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669789" w14:textId="77777777" w:rsidR="00534B6C" w:rsidRPr="00B000A1" w:rsidRDefault="00534B6C" w:rsidP="00534B6C">
      <w:pPr>
        <w:rPr>
          <w:b/>
          <w:bCs/>
          <w:color w:val="000000" w:themeColor="text1"/>
        </w:rPr>
      </w:pPr>
      <w:r w:rsidRPr="00B000A1">
        <w:rPr>
          <w:b/>
          <w:bCs/>
          <w:color w:val="000000" w:themeColor="text1"/>
        </w:rPr>
        <w:t>УТВЕРЖДЁН</w:t>
      </w:r>
    </w:p>
    <w:p w14:paraId="22D031E5" w14:textId="18D47A7D" w:rsidR="00534B6C" w:rsidRPr="00B000A1" w:rsidRDefault="00534B6C" w:rsidP="00534B6C">
      <w:pPr>
        <w:rPr>
          <w:color w:val="000000" w:themeColor="text1"/>
        </w:rPr>
      </w:pPr>
      <w:r w:rsidRPr="00B000A1">
        <w:rPr>
          <w:color w:val="000000" w:themeColor="text1"/>
          <w:lang w:val="en-US"/>
        </w:rPr>
        <w:t>ABHC</w:t>
      </w:r>
      <w:r w:rsidRPr="00B000A1">
        <w:rPr>
          <w:color w:val="000000" w:themeColor="text1"/>
        </w:rPr>
        <w:t>.00004-01 34 03 ЛУ</w:t>
      </w:r>
    </w:p>
    <w:p w14:paraId="690B560D" w14:textId="19DF6CEA" w:rsidR="00D21B52" w:rsidRPr="00B000A1" w:rsidRDefault="00D21B52" w:rsidP="00D21B52">
      <w:pPr>
        <w:widowControl w:val="0"/>
        <w:jc w:val="center"/>
        <w:rPr>
          <w:color w:val="000000" w:themeColor="text1"/>
        </w:rPr>
      </w:pPr>
    </w:p>
    <w:p w14:paraId="2B620B93" w14:textId="6B62D393" w:rsidR="00534B6C" w:rsidRPr="00B000A1" w:rsidRDefault="00534B6C" w:rsidP="00D21B52">
      <w:pPr>
        <w:widowControl w:val="0"/>
        <w:jc w:val="center"/>
        <w:rPr>
          <w:color w:val="000000" w:themeColor="text1"/>
        </w:rPr>
      </w:pPr>
    </w:p>
    <w:p w14:paraId="495BB20D" w14:textId="5DCA7C1B" w:rsidR="00534B6C" w:rsidRPr="00B000A1" w:rsidRDefault="00534B6C" w:rsidP="00D21B52">
      <w:pPr>
        <w:widowControl w:val="0"/>
        <w:jc w:val="center"/>
        <w:rPr>
          <w:color w:val="000000" w:themeColor="text1"/>
        </w:rPr>
      </w:pPr>
    </w:p>
    <w:p w14:paraId="3C07FA6A" w14:textId="191E8FD9" w:rsidR="00534B6C" w:rsidRPr="00B000A1" w:rsidRDefault="00534B6C" w:rsidP="00D21B52">
      <w:pPr>
        <w:widowControl w:val="0"/>
        <w:jc w:val="center"/>
        <w:rPr>
          <w:color w:val="000000" w:themeColor="text1"/>
        </w:rPr>
      </w:pPr>
    </w:p>
    <w:p w14:paraId="44813B6B" w14:textId="74A8AD5B" w:rsidR="00534B6C" w:rsidRPr="00B000A1" w:rsidRDefault="00534B6C" w:rsidP="00D21B52">
      <w:pPr>
        <w:widowControl w:val="0"/>
        <w:jc w:val="center"/>
        <w:rPr>
          <w:color w:val="000000" w:themeColor="text1"/>
        </w:rPr>
      </w:pPr>
    </w:p>
    <w:p w14:paraId="060F6017" w14:textId="77777777" w:rsidR="00534B6C" w:rsidRPr="00B000A1" w:rsidRDefault="00534B6C" w:rsidP="00D21B52">
      <w:pPr>
        <w:widowControl w:val="0"/>
        <w:jc w:val="center"/>
        <w:rPr>
          <w:color w:val="000000" w:themeColor="text1"/>
        </w:rPr>
      </w:pPr>
    </w:p>
    <w:p w14:paraId="72F12156" w14:textId="77777777" w:rsidR="00D21B52" w:rsidRPr="00B000A1" w:rsidRDefault="00D21B52" w:rsidP="00D21B52">
      <w:pPr>
        <w:widowControl w:val="0"/>
        <w:jc w:val="center"/>
        <w:rPr>
          <w:color w:val="000000" w:themeColor="text1"/>
        </w:rPr>
      </w:pPr>
    </w:p>
    <w:p w14:paraId="2798E0AC" w14:textId="77777777" w:rsidR="00D21B52" w:rsidRPr="00B000A1" w:rsidRDefault="00D21B52" w:rsidP="00D21B52">
      <w:pPr>
        <w:widowControl w:val="0"/>
        <w:jc w:val="center"/>
        <w:rPr>
          <w:color w:val="000000" w:themeColor="text1"/>
        </w:rPr>
      </w:pPr>
    </w:p>
    <w:p w14:paraId="2EEFE6D9" w14:textId="77777777" w:rsidR="00D21B52" w:rsidRPr="00B000A1" w:rsidRDefault="00D21B52" w:rsidP="00B8443F">
      <w:pPr>
        <w:widowControl w:val="0"/>
        <w:jc w:val="center"/>
        <w:rPr>
          <w:color w:val="000000" w:themeColor="text1"/>
        </w:rPr>
      </w:pPr>
    </w:p>
    <w:p w14:paraId="2F419A2F" w14:textId="77777777" w:rsidR="00B8443F" w:rsidRPr="00B000A1" w:rsidRDefault="00D21B52" w:rsidP="00B8443F">
      <w:pPr>
        <w:widowControl w:val="0"/>
        <w:tabs>
          <w:tab w:val="left" w:pos="0"/>
        </w:tabs>
        <w:ind w:firstLine="0"/>
        <w:jc w:val="center"/>
        <w:rPr>
          <w:rFonts w:eastAsia="Times New Roman"/>
          <w:b/>
          <w:bCs/>
          <w:color w:val="000000" w:themeColor="text1"/>
        </w:rPr>
      </w:pPr>
      <w:r w:rsidRPr="00B000A1">
        <w:rPr>
          <w:rFonts w:eastAsia="Times New Roman"/>
          <w:b/>
          <w:bCs/>
          <w:color w:val="000000" w:themeColor="text1"/>
        </w:rPr>
        <w:t xml:space="preserve">РАЗВИТИЕ И СОВЕРШЕНСТВОВАНИЕ ИНТЕГРИРОВАННОЙ АВТОМАТИЗИРОВАННОЙ СИСТЕМЫ КОНТРОЛЬНОЙ </w:t>
      </w:r>
    </w:p>
    <w:p w14:paraId="4477EDCC" w14:textId="13409284" w:rsidR="00D21B52" w:rsidRPr="00B000A1" w:rsidRDefault="00D21B52" w:rsidP="00B8443F">
      <w:pPr>
        <w:widowControl w:val="0"/>
        <w:tabs>
          <w:tab w:val="left" w:pos="0"/>
        </w:tabs>
        <w:ind w:firstLine="0"/>
        <w:jc w:val="center"/>
        <w:rPr>
          <w:rFonts w:eastAsia="Times New Roman"/>
          <w:b/>
          <w:bCs/>
          <w:color w:val="000000" w:themeColor="text1"/>
        </w:rPr>
      </w:pPr>
      <w:r w:rsidRPr="00B000A1">
        <w:rPr>
          <w:rFonts w:eastAsia="Times New Roman"/>
          <w:b/>
          <w:bCs/>
          <w:color w:val="000000" w:themeColor="text1"/>
        </w:rPr>
        <w:t>(НАДЗОРНОЙ) ДЕЯТЕЛЬНОСТИ В РЕСПУБЛИКЕ БЕЛАРУСЬ</w:t>
      </w:r>
    </w:p>
    <w:p w14:paraId="47EA7237" w14:textId="77777777" w:rsidR="00D21B52" w:rsidRPr="00B000A1" w:rsidRDefault="00D21B52" w:rsidP="00B8443F">
      <w:pPr>
        <w:widowControl w:val="0"/>
        <w:tabs>
          <w:tab w:val="left" w:pos="0"/>
        </w:tabs>
        <w:ind w:firstLine="0"/>
        <w:jc w:val="center"/>
        <w:rPr>
          <w:rFonts w:eastAsia="Times New Roman"/>
          <w:b/>
          <w:color w:val="000000" w:themeColor="text1"/>
        </w:rPr>
      </w:pPr>
      <w:r w:rsidRPr="00B000A1">
        <w:rPr>
          <w:rFonts w:eastAsia="Times New Roman"/>
          <w:b/>
          <w:color w:val="000000" w:themeColor="text1"/>
        </w:rPr>
        <w:t>(ИАС КНД)</w:t>
      </w:r>
    </w:p>
    <w:p w14:paraId="52317FF3" w14:textId="77777777" w:rsidR="00B8443F" w:rsidRPr="00B000A1" w:rsidRDefault="00B8443F" w:rsidP="00B8443F">
      <w:pPr>
        <w:pBdr>
          <w:bottom w:val="thinThickMediumGap" w:sz="24" w:space="0" w:color="auto"/>
        </w:pBdr>
        <w:suppressAutoHyphens/>
        <w:jc w:val="center"/>
        <w:rPr>
          <w:b/>
          <w:color w:val="000000" w:themeColor="text1"/>
        </w:rPr>
      </w:pPr>
    </w:p>
    <w:p w14:paraId="356259A8" w14:textId="33B249AA" w:rsidR="00D21B52" w:rsidRPr="00B000A1" w:rsidRDefault="00D21B52" w:rsidP="00990714">
      <w:pPr>
        <w:widowControl w:val="0"/>
        <w:tabs>
          <w:tab w:val="left" w:pos="0"/>
        </w:tabs>
        <w:ind w:firstLine="0"/>
        <w:jc w:val="center"/>
        <w:rPr>
          <w:b/>
          <w:color w:val="000000" w:themeColor="text1"/>
        </w:rPr>
      </w:pPr>
      <w:r w:rsidRPr="00B000A1">
        <w:rPr>
          <w:b/>
          <w:color w:val="000000" w:themeColor="text1"/>
        </w:rPr>
        <w:t>РУКОВОДСТВО ПОЛЬЗОВАТЕЛЯ. ПЛАНИРОВАНИЕ</w:t>
      </w:r>
    </w:p>
    <w:p w14:paraId="46B9C5BA" w14:textId="3B5BB969" w:rsidR="00B8443F" w:rsidRPr="00B000A1" w:rsidRDefault="00B8443F" w:rsidP="00B8443F">
      <w:pPr>
        <w:pStyle w:val="affff4"/>
        <w:rPr>
          <w:color w:val="000000" w:themeColor="text1"/>
        </w:rPr>
      </w:pPr>
      <w:r w:rsidRPr="00B000A1">
        <w:rPr>
          <w:color w:val="000000" w:themeColor="text1"/>
        </w:rPr>
        <w:tab/>
      </w:r>
      <w:r w:rsidRPr="00B000A1">
        <w:rPr>
          <w:color w:val="000000" w:themeColor="text1"/>
        </w:rPr>
        <w:tab/>
      </w:r>
      <w:r w:rsidRPr="00B000A1">
        <w:rPr>
          <w:color w:val="000000" w:themeColor="text1"/>
        </w:rPr>
        <w:tab/>
      </w:r>
      <w:r w:rsidRPr="00B000A1">
        <w:rPr>
          <w:color w:val="000000" w:themeColor="text1"/>
        </w:rPr>
        <w:tab/>
        <w:t xml:space="preserve">         АВНС.00004-01 34 03</w:t>
      </w:r>
    </w:p>
    <w:p w14:paraId="000A5561" w14:textId="6432DCD6" w:rsidR="00B8443F" w:rsidRPr="00B000A1" w:rsidRDefault="00B8443F" w:rsidP="0083362B">
      <w:pPr>
        <w:widowControl w:val="0"/>
        <w:ind w:firstLine="0"/>
        <w:jc w:val="center"/>
        <w:rPr>
          <w:b/>
          <w:color w:val="000000" w:themeColor="text1"/>
        </w:rPr>
      </w:pPr>
    </w:p>
    <w:p w14:paraId="0E4EE06D" w14:textId="77777777" w:rsidR="00534B6C" w:rsidRPr="00B000A1" w:rsidRDefault="00534B6C" w:rsidP="0083362B">
      <w:pPr>
        <w:widowControl w:val="0"/>
        <w:ind w:firstLine="0"/>
        <w:jc w:val="center"/>
        <w:rPr>
          <w:b/>
          <w:color w:val="000000" w:themeColor="text1"/>
        </w:rPr>
      </w:pPr>
    </w:p>
    <w:p w14:paraId="3F7B22E3" w14:textId="0994B7D2" w:rsidR="00B8443F" w:rsidRPr="00B000A1" w:rsidRDefault="00B8443F" w:rsidP="0083362B">
      <w:pPr>
        <w:widowControl w:val="0"/>
        <w:ind w:firstLine="0"/>
        <w:jc w:val="center"/>
        <w:rPr>
          <w:b/>
          <w:color w:val="000000" w:themeColor="text1"/>
        </w:rPr>
      </w:pPr>
    </w:p>
    <w:p w14:paraId="295CB4A1" w14:textId="77777777" w:rsidR="00534B6C" w:rsidRPr="00B000A1" w:rsidRDefault="00534B6C" w:rsidP="0083362B">
      <w:pPr>
        <w:widowControl w:val="0"/>
        <w:ind w:firstLine="0"/>
        <w:jc w:val="center"/>
        <w:rPr>
          <w:b/>
          <w:color w:val="000000" w:themeColor="text1"/>
        </w:rPr>
      </w:pPr>
    </w:p>
    <w:p w14:paraId="4CDC3236" w14:textId="77777777" w:rsidR="00B8443F" w:rsidRPr="00B000A1" w:rsidRDefault="00B8443F" w:rsidP="0083362B">
      <w:pPr>
        <w:widowControl w:val="0"/>
        <w:ind w:firstLine="0"/>
        <w:jc w:val="center"/>
        <w:rPr>
          <w:b/>
          <w:color w:val="000000" w:themeColor="text1"/>
        </w:rPr>
      </w:pPr>
    </w:p>
    <w:p w14:paraId="7145DF18" w14:textId="77777777" w:rsidR="00B8443F" w:rsidRPr="00B000A1" w:rsidRDefault="00B8443F" w:rsidP="0083362B">
      <w:pPr>
        <w:widowControl w:val="0"/>
        <w:ind w:firstLine="0"/>
        <w:jc w:val="center"/>
        <w:rPr>
          <w:b/>
          <w:color w:val="000000" w:themeColor="text1"/>
        </w:rPr>
      </w:pPr>
    </w:p>
    <w:p w14:paraId="01730421" w14:textId="77777777" w:rsidR="00B8443F" w:rsidRPr="00B000A1" w:rsidRDefault="00B8443F" w:rsidP="0083362B">
      <w:pPr>
        <w:widowControl w:val="0"/>
        <w:ind w:firstLine="0"/>
        <w:jc w:val="center"/>
        <w:rPr>
          <w:b/>
          <w:color w:val="000000" w:themeColor="text1"/>
        </w:rPr>
      </w:pPr>
    </w:p>
    <w:p w14:paraId="64798CFD" w14:textId="1AB50530" w:rsidR="00B8443F" w:rsidRPr="00B000A1" w:rsidRDefault="00B8443F" w:rsidP="0083362B">
      <w:pPr>
        <w:widowControl w:val="0"/>
        <w:ind w:firstLine="0"/>
        <w:jc w:val="center"/>
        <w:rPr>
          <w:b/>
          <w:color w:val="000000" w:themeColor="text1"/>
        </w:rPr>
      </w:pPr>
    </w:p>
    <w:p w14:paraId="2D94C3A0" w14:textId="31FE7C18" w:rsidR="00B8443F" w:rsidRPr="00B000A1" w:rsidRDefault="00B8443F" w:rsidP="0083362B">
      <w:pPr>
        <w:widowControl w:val="0"/>
        <w:ind w:firstLine="0"/>
        <w:jc w:val="center"/>
        <w:rPr>
          <w:b/>
          <w:color w:val="000000" w:themeColor="text1"/>
        </w:rPr>
      </w:pPr>
    </w:p>
    <w:p w14:paraId="6DB60E5A" w14:textId="77777777" w:rsidR="00B8443F" w:rsidRPr="00B000A1" w:rsidRDefault="00B8443F" w:rsidP="0083362B">
      <w:pPr>
        <w:widowControl w:val="0"/>
        <w:ind w:firstLine="0"/>
        <w:jc w:val="center"/>
        <w:rPr>
          <w:b/>
          <w:color w:val="000000" w:themeColor="text1"/>
        </w:rPr>
      </w:pPr>
    </w:p>
    <w:p w14:paraId="6045B5D8" w14:textId="750246FF" w:rsidR="00B8443F" w:rsidRPr="00B000A1" w:rsidRDefault="00B8443F" w:rsidP="0083362B">
      <w:pPr>
        <w:widowControl w:val="0"/>
        <w:ind w:firstLine="0"/>
        <w:jc w:val="center"/>
        <w:rPr>
          <w:color w:val="000000" w:themeColor="text1"/>
        </w:rPr>
      </w:pPr>
      <w:r w:rsidRPr="00B000A1">
        <w:rPr>
          <w:color w:val="000000" w:themeColor="text1"/>
        </w:rPr>
        <w:t>202</w:t>
      </w:r>
      <w:bookmarkStart w:id="0" w:name="_GoBack"/>
      <w:bookmarkEnd w:id="0"/>
      <w:r w:rsidR="00B763E4">
        <w:rPr>
          <w:color w:val="000000" w:themeColor="text1"/>
        </w:rPr>
        <w:t>2</w:t>
      </w:r>
    </w:p>
    <w:p w14:paraId="107F3EFE" w14:textId="77777777" w:rsidR="00D21B52" w:rsidRPr="00B000A1" w:rsidRDefault="00D21B52" w:rsidP="0063797E">
      <w:pPr>
        <w:pStyle w:val="1a"/>
        <w:spacing w:before="240" w:after="240"/>
        <w:rPr>
          <w:color w:val="000000" w:themeColor="text1"/>
        </w:rPr>
      </w:pPr>
      <w:bookmarkStart w:id="1" w:name="_Toc97150628"/>
      <w:r w:rsidRPr="00B000A1">
        <w:rPr>
          <w:color w:val="000000" w:themeColor="text1"/>
        </w:rPr>
        <w:lastRenderedPageBreak/>
        <w:t>АННОТАЦИЯ</w:t>
      </w:r>
      <w:bookmarkEnd w:id="1"/>
    </w:p>
    <w:p w14:paraId="2A6B513F" w14:textId="7553CA61" w:rsidR="00D21B52" w:rsidRPr="00B000A1" w:rsidRDefault="00D21B52" w:rsidP="007D242C">
      <w:pPr>
        <w:rPr>
          <w:color w:val="000000" w:themeColor="text1"/>
        </w:rPr>
      </w:pPr>
      <w:r w:rsidRPr="00B000A1">
        <w:rPr>
          <w:color w:val="000000" w:themeColor="text1"/>
        </w:rPr>
        <w:t>В документе «Руководство пользователя. Планирование» (</w:t>
      </w:r>
      <w:r w:rsidR="00B8443F" w:rsidRPr="00B000A1">
        <w:rPr>
          <w:color w:val="000000" w:themeColor="text1"/>
        </w:rPr>
        <w:t>АВНС.00004-01 34 03</w:t>
      </w:r>
      <w:r w:rsidRPr="00B000A1">
        <w:rPr>
          <w:color w:val="000000" w:themeColor="text1"/>
        </w:rPr>
        <w:t xml:space="preserve">) описан порядок создания и ведения планов работы в подсистеме «Планирование». Описан порядок </w:t>
      </w:r>
      <w:r w:rsidR="009915A2" w:rsidRPr="00B000A1">
        <w:rPr>
          <w:color w:val="000000" w:themeColor="text1"/>
        </w:rPr>
        <w:t xml:space="preserve">отбора </w:t>
      </w:r>
      <w:r w:rsidR="004042C6" w:rsidRPr="00B000A1">
        <w:rPr>
          <w:color w:val="000000" w:themeColor="text1"/>
        </w:rPr>
        <w:t>субъектов для включения в планы выборочных проверок на основании критериев оценки при проведении выборочной проверки</w:t>
      </w:r>
      <w:r w:rsidR="000E7F92" w:rsidRPr="00B000A1">
        <w:rPr>
          <w:color w:val="000000" w:themeColor="text1"/>
        </w:rPr>
        <w:t>,</w:t>
      </w:r>
      <w:r w:rsidR="009915A2" w:rsidRPr="00B000A1">
        <w:rPr>
          <w:color w:val="000000" w:themeColor="text1"/>
        </w:rPr>
        <w:t xml:space="preserve"> </w:t>
      </w:r>
      <w:r w:rsidR="004042C6" w:rsidRPr="00B000A1">
        <w:rPr>
          <w:color w:val="000000" w:themeColor="text1"/>
        </w:rPr>
        <w:t xml:space="preserve">формирования предложений в сводный план проверок, </w:t>
      </w:r>
      <w:r w:rsidR="0066759E">
        <w:rPr>
          <w:color w:val="000000" w:themeColor="text1"/>
        </w:rPr>
        <w:br/>
      </w:r>
      <w:r w:rsidR="004042C6" w:rsidRPr="00B000A1">
        <w:rPr>
          <w:color w:val="000000" w:themeColor="text1"/>
        </w:rPr>
        <w:t>а также формирование сводных планов, формирования плана выборочных проверок, формирования предложений по изменению плана выборочных проверок и функции согласования измененного проекта плана выборочных проверок.</w:t>
      </w:r>
    </w:p>
    <w:p w14:paraId="35311B94" w14:textId="001352F0" w:rsidR="00D21B52" w:rsidRPr="00B000A1" w:rsidRDefault="00D21B52" w:rsidP="007D242C">
      <w:pPr>
        <w:rPr>
          <w:color w:val="000000" w:themeColor="text1"/>
          <w:sz w:val="24"/>
          <w:szCs w:val="24"/>
        </w:rPr>
      </w:pPr>
      <w:r w:rsidRPr="00B000A1">
        <w:rPr>
          <w:color w:val="000000" w:themeColor="text1"/>
        </w:rPr>
        <w:t>Инструкция предназначена</w:t>
      </w:r>
      <w:r w:rsidR="009915A2" w:rsidRPr="00B000A1">
        <w:rPr>
          <w:color w:val="000000" w:themeColor="text1"/>
        </w:rPr>
        <w:t xml:space="preserve"> для</w:t>
      </w:r>
      <w:r w:rsidRPr="00B000A1">
        <w:rPr>
          <w:color w:val="000000" w:themeColor="text1"/>
        </w:rPr>
        <w:t xml:space="preserve"> </w:t>
      </w:r>
      <w:r w:rsidR="009915A2" w:rsidRPr="00B000A1">
        <w:rPr>
          <w:color w:val="000000" w:themeColor="text1"/>
        </w:rPr>
        <w:t>государственных органов (их структурных подразделений, территориальных органов, подчиненных организаций) и иных организаций, уполномоченных законодательными актами на осуществление контроля (надзора) за деятельностью проверяемых субъектов.</w:t>
      </w:r>
      <w:r w:rsidRPr="00B000A1"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  <w:br w:type="page"/>
      </w:r>
    </w:p>
    <w:p w14:paraId="6288EB76" w14:textId="77777777" w:rsidR="00653880" w:rsidRPr="00B000A1" w:rsidRDefault="00653880" w:rsidP="00F2138D">
      <w:pPr>
        <w:pStyle w:val="af2"/>
        <w:rPr>
          <w:color w:val="000000" w:themeColor="text1"/>
        </w:rPr>
      </w:pPr>
      <w:r w:rsidRPr="00B000A1">
        <w:rPr>
          <w:color w:val="000000" w:themeColor="text1"/>
        </w:rPr>
        <w:lastRenderedPageBreak/>
        <w:t>СОДЕРЖАНИЕ</w:t>
      </w:r>
    </w:p>
    <w:sdt>
      <w:sdtPr>
        <w:rPr>
          <w:b/>
          <w:color w:val="000000" w:themeColor="text1"/>
        </w:rPr>
        <w:id w:val="948818970"/>
        <w:docPartObj>
          <w:docPartGallery w:val="Table of Contents"/>
          <w:docPartUnique/>
        </w:docPartObj>
      </w:sdtPr>
      <w:sdtEndPr>
        <w:rPr>
          <w:b w:val="0"/>
          <w:bCs/>
        </w:rPr>
      </w:sdtEndPr>
      <w:sdtContent>
        <w:p w14:paraId="31D1EDFB" w14:textId="623F00CA" w:rsidR="00B82171" w:rsidRDefault="00F5718D">
          <w:pPr>
            <w:pStyle w:val="18"/>
            <w:spacing w:before="120"/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r w:rsidRPr="00B000A1">
            <w:rPr>
              <w:color w:val="000000" w:themeColor="text1"/>
            </w:rPr>
            <w:fldChar w:fldCharType="begin"/>
          </w:r>
          <w:r w:rsidRPr="00B000A1">
            <w:rPr>
              <w:color w:val="000000" w:themeColor="text1"/>
            </w:rPr>
            <w:instrText xml:space="preserve"> TOC \o "1-4" \h \z \u </w:instrText>
          </w:r>
          <w:r w:rsidRPr="00B000A1">
            <w:rPr>
              <w:color w:val="000000" w:themeColor="text1"/>
            </w:rPr>
            <w:fldChar w:fldCharType="separate"/>
          </w:r>
          <w:hyperlink w:anchor="_Toc97150628" w:history="1">
            <w:r w:rsidR="00B82171" w:rsidRPr="00D81946">
              <w:rPr>
                <w:rStyle w:val="aff3"/>
                <w:noProof/>
              </w:rPr>
              <w:t>АННОТАЦИЯ</w:t>
            </w:r>
            <w:r w:rsidR="00B82171">
              <w:rPr>
                <w:noProof/>
                <w:webHidden/>
              </w:rPr>
              <w:tab/>
            </w:r>
            <w:r w:rsidR="00B82171">
              <w:rPr>
                <w:noProof/>
                <w:webHidden/>
              </w:rPr>
              <w:fldChar w:fldCharType="begin"/>
            </w:r>
            <w:r w:rsidR="00B82171">
              <w:rPr>
                <w:noProof/>
                <w:webHidden/>
              </w:rPr>
              <w:instrText xml:space="preserve"> PAGEREF _Toc97150628 \h </w:instrText>
            </w:r>
            <w:r w:rsidR="00B82171">
              <w:rPr>
                <w:noProof/>
                <w:webHidden/>
              </w:rPr>
            </w:r>
            <w:r w:rsidR="00B82171">
              <w:rPr>
                <w:noProof/>
                <w:webHidden/>
              </w:rPr>
              <w:fldChar w:fldCharType="separate"/>
            </w:r>
            <w:r w:rsidR="00B763E4">
              <w:rPr>
                <w:noProof/>
                <w:webHidden/>
              </w:rPr>
              <w:t>2</w:t>
            </w:r>
            <w:r w:rsidR="00B82171">
              <w:rPr>
                <w:noProof/>
                <w:webHidden/>
              </w:rPr>
              <w:fldChar w:fldCharType="end"/>
            </w:r>
          </w:hyperlink>
        </w:p>
        <w:p w14:paraId="5DA37951" w14:textId="0E27CF7B" w:rsidR="00B82171" w:rsidRDefault="00A67921">
          <w:pPr>
            <w:pStyle w:val="18"/>
            <w:spacing w:before="120"/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97150629" w:history="1">
            <w:r w:rsidR="00B82171" w:rsidRPr="00D81946">
              <w:rPr>
                <w:rStyle w:val="aff3"/>
                <w:noProof/>
              </w:rPr>
              <w:t>1.</w:t>
            </w:r>
            <w:r w:rsidR="00B8217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  <w:noProof/>
              </w:rPr>
              <w:t>НАЗНАЧЕНИЕ И УСЛОВИЯ ПРИМЕНЕНИЯ</w:t>
            </w:r>
            <w:r w:rsidR="00B82171">
              <w:rPr>
                <w:noProof/>
                <w:webHidden/>
              </w:rPr>
              <w:tab/>
            </w:r>
            <w:r w:rsidR="00B82171">
              <w:rPr>
                <w:noProof/>
                <w:webHidden/>
              </w:rPr>
              <w:fldChar w:fldCharType="begin"/>
            </w:r>
            <w:r w:rsidR="00B82171">
              <w:rPr>
                <w:noProof/>
                <w:webHidden/>
              </w:rPr>
              <w:instrText xml:space="preserve"> PAGEREF _Toc97150629 \h </w:instrText>
            </w:r>
            <w:r w:rsidR="00B82171">
              <w:rPr>
                <w:noProof/>
                <w:webHidden/>
              </w:rPr>
            </w:r>
            <w:r w:rsidR="00B82171">
              <w:rPr>
                <w:noProof/>
                <w:webHidden/>
              </w:rPr>
              <w:fldChar w:fldCharType="separate"/>
            </w:r>
            <w:r w:rsidR="00B763E4">
              <w:rPr>
                <w:noProof/>
                <w:webHidden/>
              </w:rPr>
              <w:t>7</w:t>
            </w:r>
            <w:r w:rsidR="00B82171">
              <w:rPr>
                <w:noProof/>
                <w:webHidden/>
              </w:rPr>
              <w:fldChar w:fldCharType="end"/>
            </w:r>
          </w:hyperlink>
        </w:p>
        <w:p w14:paraId="63720F09" w14:textId="1B6A1B3F" w:rsidR="00B82171" w:rsidRDefault="00A67921">
          <w:pPr>
            <w:pStyle w:val="18"/>
            <w:spacing w:before="120"/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97150630" w:history="1">
            <w:r w:rsidR="00B82171" w:rsidRPr="00D81946">
              <w:rPr>
                <w:rStyle w:val="aff3"/>
                <w:noProof/>
              </w:rPr>
              <w:t>2.</w:t>
            </w:r>
            <w:r w:rsidR="00B8217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  <w:noProof/>
              </w:rPr>
              <w:t>ПОЛЬЗОВАТЕЛЬСКИЕ НАСТРОЙКИ</w:t>
            </w:r>
            <w:r w:rsidR="00B82171">
              <w:rPr>
                <w:noProof/>
                <w:webHidden/>
              </w:rPr>
              <w:tab/>
            </w:r>
            <w:r w:rsidR="00B82171">
              <w:rPr>
                <w:noProof/>
                <w:webHidden/>
              </w:rPr>
              <w:fldChar w:fldCharType="begin"/>
            </w:r>
            <w:r w:rsidR="00B82171">
              <w:rPr>
                <w:noProof/>
                <w:webHidden/>
              </w:rPr>
              <w:instrText xml:space="preserve"> PAGEREF _Toc97150630 \h </w:instrText>
            </w:r>
            <w:r w:rsidR="00B82171">
              <w:rPr>
                <w:noProof/>
                <w:webHidden/>
              </w:rPr>
            </w:r>
            <w:r w:rsidR="00B82171">
              <w:rPr>
                <w:noProof/>
                <w:webHidden/>
              </w:rPr>
              <w:fldChar w:fldCharType="separate"/>
            </w:r>
            <w:r w:rsidR="00B763E4">
              <w:rPr>
                <w:noProof/>
                <w:webHidden/>
              </w:rPr>
              <w:t>8</w:t>
            </w:r>
            <w:r w:rsidR="00B82171">
              <w:rPr>
                <w:noProof/>
                <w:webHidden/>
              </w:rPr>
              <w:fldChar w:fldCharType="end"/>
            </w:r>
          </w:hyperlink>
        </w:p>
        <w:p w14:paraId="29B7BAB7" w14:textId="555281B6" w:rsidR="00B82171" w:rsidRDefault="00A67921">
          <w:pPr>
            <w:pStyle w:val="18"/>
            <w:spacing w:before="120"/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97150631" w:history="1">
            <w:r w:rsidR="00B82171" w:rsidRPr="00D81946">
              <w:rPr>
                <w:rStyle w:val="aff3"/>
                <w:noProof/>
              </w:rPr>
              <w:t>3.</w:t>
            </w:r>
            <w:r w:rsidR="00B8217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  <w:noProof/>
              </w:rPr>
              <w:t>ОТБОР СУБЪЕКТОВ ДЛЯ ПЛАНИРОВАНИЯ</w:t>
            </w:r>
            <w:r w:rsidR="00B82171">
              <w:rPr>
                <w:noProof/>
                <w:webHidden/>
              </w:rPr>
              <w:tab/>
            </w:r>
            <w:r w:rsidR="00B82171">
              <w:rPr>
                <w:noProof/>
                <w:webHidden/>
              </w:rPr>
              <w:fldChar w:fldCharType="begin"/>
            </w:r>
            <w:r w:rsidR="00B82171">
              <w:rPr>
                <w:noProof/>
                <w:webHidden/>
              </w:rPr>
              <w:instrText xml:space="preserve"> PAGEREF _Toc97150631 \h </w:instrText>
            </w:r>
            <w:r w:rsidR="00B82171">
              <w:rPr>
                <w:noProof/>
                <w:webHidden/>
              </w:rPr>
            </w:r>
            <w:r w:rsidR="00B82171">
              <w:rPr>
                <w:noProof/>
                <w:webHidden/>
              </w:rPr>
              <w:fldChar w:fldCharType="separate"/>
            </w:r>
            <w:r w:rsidR="00B763E4">
              <w:rPr>
                <w:noProof/>
                <w:webHidden/>
              </w:rPr>
              <w:t>9</w:t>
            </w:r>
            <w:r w:rsidR="00B82171">
              <w:rPr>
                <w:noProof/>
                <w:webHidden/>
              </w:rPr>
              <w:fldChar w:fldCharType="end"/>
            </w:r>
          </w:hyperlink>
        </w:p>
        <w:p w14:paraId="0882CE48" w14:textId="4D313C41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32" w:history="1">
            <w:r w:rsidR="00B82171" w:rsidRPr="00D81946">
              <w:rPr>
                <w:rStyle w:val="aff3"/>
              </w:rPr>
              <w:t>3.1.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Описание страницы с отбором субъектов для планирования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_Toc97150632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9</w:t>
            </w:r>
            <w:r w:rsidR="00B82171">
              <w:rPr>
                <w:webHidden/>
              </w:rPr>
              <w:fldChar w:fldCharType="end"/>
            </w:r>
          </w:hyperlink>
        </w:p>
        <w:p w14:paraId="1D3064CB" w14:textId="6E8723FD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33" w:history="1">
            <w:r w:rsidR="00B82171" w:rsidRPr="00D81946">
              <w:rPr>
                <w:rStyle w:val="aff3"/>
              </w:rPr>
              <w:t>3.2.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Панель поиска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_Toc97150633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11</w:t>
            </w:r>
            <w:r w:rsidR="00B82171">
              <w:rPr>
                <w:webHidden/>
              </w:rPr>
              <w:fldChar w:fldCharType="end"/>
            </w:r>
          </w:hyperlink>
        </w:p>
        <w:p w14:paraId="649781E8" w14:textId="07CED97E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34" w:history="1">
            <w:r w:rsidR="00B82171" w:rsidRPr="00D81946">
              <w:rPr>
                <w:rStyle w:val="aff3"/>
              </w:rPr>
              <w:t>3.3.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Создание Карточки отбора субъекта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_Toc97150634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14</w:t>
            </w:r>
            <w:r w:rsidR="00B82171">
              <w:rPr>
                <w:webHidden/>
              </w:rPr>
              <w:fldChar w:fldCharType="end"/>
            </w:r>
          </w:hyperlink>
        </w:p>
        <w:p w14:paraId="235F8A08" w14:textId="447E60A9" w:rsidR="00B82171" w:rsidRDefault="00A67921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97150635" w:history="1">
            <w:r w:rsidR="00B82171" w:rsidRPr="00D81946">
              <w:rPr>
                <w:rStyle w:val="aff3"/>
                <w:noProof/>
              </w:rPr>
              <w:t>3.3.1</w:t>
            </w:r>
            <w:r w:rsidR="00B8217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  <w:noProof/>
              </w:rPr>
              <w:t>Назначение критериев</w:t>
            </w:r>
            <w:r w:rsidR="00B82171">
              <w:rPr>
                <w:noProof/>
                <w:webHidden/>
              </w:rPr>
              <w:tab/>
            </w:r>
            <w:r w:rsidR="00B82171">
              <w:rPr>
                <w:noProof/>
                <w:webHidden/>
              </w:rPr>
              <w:fldChar w:fldCharType="begin"/>
            </w:r>
            <w:r w:rsidR="00B82171">
              <w:rPr>
                <w:noProof/>
                <w:webHidden/>
              </w:rPr>
              <w:instrText xml:space="preserve"> PAGEREF _Toc97150635 \h </w:instrText>
            </w:r>
            <w:r w:rsidR="00B82171">
              <w:rPr>
                <w:noProof/>
                <w:webHidden/>
              </w:rPr>
            </w:r>
            <w:r w:rsidR="00B82171">
              <w:rPr>
                <w:noProof/>
                <w:webHidden/>
              </w:rPr>
              <w:fldChar w:fldCharType="separate"/>
            </w:r>
            <w:r w:rsidR="00B763E4">
              <w:rPr>
                <w:noProof/>
                <w:webHidden/>
              </w:rPr>
              <w:t>23</w:t>
            </w:r>
            <w:r w:rsidR="00B82171">
              <w:rPr>
                <w:noProof/>
                <w:webHidden/>
              </w:rPr>
              <w:fldChar w:fldCharType="end"/>
            </w:r>
          </w:hyperlink>
        </w:p>
        <w:p w14:paraId="233F2C33" w14:textId="2AC11D97" w:rsidR="00B82171" w:rsidRDefault="00A67921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97150636" w:history="1">
            <w:r w:rsidR="00B82171" w:rsidRPr="00D81946">
              <w:rPr>
                <w:rStyle w:val="aff3"/>
                <w:noProof/>
              </w:rPr>
              <w:t>3.3.2</w:t>
            </w:r>
            <w:r w:rsidR="00B8217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  <w:noProof/>
              </w:rPr>
              <w:t>Список документов для обоснования выбора субъекта</w:t>
            </w:r>
            <w:r w:rsidR="00B82171">
              <w:rPr>
                <w:noProof/>
                <w:webHidden/>
              </w:rPr>
              <w:tab/>
            </w:r>
            <w:r w:rsidR="00B82171">
              <w:rPr>
                <w:noProof/>
                <w:webHidden/>
              </w:rPr>
              <w:fldChar w:fldCharType="begin"/>
            </w:r>
            <w:r w:rsidR="00B82171">
              <w:rPr>
                <w:noProof/>
                <w:webHidden/>
              </w:rPr>
              <w:instrText xml:space="preserve"> PAGEREF _Toc97150636 \h </w:instrText>
            </w:r>
            <w:r w:rsidR="00B82171">
              <w:rPr>
                <w:noProof/>
                <w:webHidden/>
              </w:rPr>
            </w:r>
            <w:r w:rsidR="00B82171">
              <w:rPr>
                <w:noProof/>
                <w:webHidden/>
              </w:rPr>
              <w:fldChar w:fldCharType="separate"/>
            </w:r>
            <w:r w:rsidR="00B763E4">
              <w:rPr>
                <w:noProof/>
                <w:webHidden/>
              </w:rPr>
              <w:t>26</w:t>
            </w:r>
            <w:r w:rsidR="00B82171">
              <w:rPr>
                <w:noProof/>
                <w:webHidden/>
              </w:rPr>
              <w:fldChar w:fldCharType="end"/>
            </w:r>
          </w:hyperlink>
        </w:p>
        <w:p w14:paraId="498F6B75" w14:textId="534BEBA0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37" w:history="1">
            <w:r w:rsidR="00B82171" w:rsidRPr="00D81946">
              <w:rPr>
                <w:rStyle w:val="aff3"/>
              </w:rPr>
              <w:t>3.4.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Редактирование Карточки отбора субъекта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_Toc97150637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30</w:t>
            </w:r>
            <w:r w:rsidR="00B82171">
              <w:rPr>
                <w:webHidden/>
              </w:rPr>
              <w:fldChar w:fldCharType="end"/>
            </w:r>
          </w:hyperlink>
        </w:p>
        <w:p w14:paraId="1E1A338F" w14:textId="164D70FC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38" w:history="1">
            <w:r w:rsidR="00B82171" w:rsidRPr="00D81946">
              <w:rPr>
                <w:rStyle w:val="aff3"/>
              </w:rPr>
              <w:t>3.5.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Удаление субъекта из списка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_Toc97150638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31</w:t>
            </w:r>
            <w:r w:rsidR="00B82171">
              <w:rPr>
                <w:webHidden/>
              </w:rPr>
              <w:fldChar w:fldCharType="end"/>
            </w:r>
          </w:hyperlink>
        </w:p>
        <w:p w14:paraId="6E38B66F" w14:textId="74F418B3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39" w:history="1">
            <w:r w:rsidR="00B82171" w:rsidRPr="00D81946">
              <w:rPr>
                <w:rStyle w:val="aff3"/>
              </w:rPr>
              <w:t>3.6.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Печать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_Toc97150639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31</w:t>
            </w:r>
            <w:r w:rsidR="00B82171">
              <w:rPr>
                <w:webHidden/>
              </w:rPr>
              <w:fldChar w:fldCharType="end"/>
            </w:r>
          </w:hyperlink>
        </w:p>
        <w:p w14:paraId="10BBB717" w14:textId="6D000292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40" w:history="1">
            <w:r w:rsidR="00B82171" w:rsidRPr="00D81946">
              <w:rPr>
                <w:rStyle w:val="aff3"/>
              </w:rPr>
              <w:t>3.7.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Свернуть</w:t>
            </w:r>
            <w:r w:rsidR="00B82171" w:rsidRPr="00D81946">
              <w:rPr>
                <w:rStyle w:val="aff3"/>
                <w:lang w:val="en-US"/>
              </w:rPr>
              <w:t>/</w:t>
            </w:r>
            <w:r w:rsidR="00B82171" w:rsidRPr="00D81946">
              <w:rPr>
                <w:rStyle w:val="aff3"/>
              </w:rPr>
              <w:t>развернуть все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_Toc97150640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32</w:t>
            </w:r>
            <w:r w:rsidR="00B82171">
              <w:rPr>
                <w:webHidden/>
              </w:rPr>
              <w:fldChar w:fldCharType="end"/>
            </w:r>
          </w:hyperlink>
        </w:p>
        <w:p w14:paraId="0C6B9D17" w14:textId="31C6FCE3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41" w:history="1">
            <w:r w:rsidR="00B82171" w:rsidRPr="00D81946">
              <w:rPr>
                <w:rStyle w:val="aff3"/>
              </w:rPr>
              <w:t>3.8.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Выделить все/Снять выделение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_Toc97150641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32</w:t>
            </w:r>
            <w:r w:rsidR="00B82171">
              <w:rPr>
                <w:webHidden/>
              </w:rPr>
              <w:fldChar w:fldCharType="end"/>
            </w:r>
          </w:hyperlink>
        </w:p>
        <w:p w14:paraId="17762385" w14:textId="36C9CD6A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42" w:history="1">
            <w:r w:rsidR="00B82171" w:rsidRPr="00D81946">
              <w:rPr>
                <w:rStyle w:val="aff3"/>
              </w:rPr>
              <w:t>3.9.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Обновить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_Toc97150642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32</w:t>
            </w:r>
            <w:r w:rsidR="00B82171">
              <w:rPr>
                <w:webHidden/>
              </w:rPr>
              <w:fldChar w:fldCharType="end"/>
            </w:r>
          </w:hyperlink>
        </w:p>
        <w:p w14:paraId="2A3D6695" w14:textId="3F4A9228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43" w:history="1">
            <w:r w:rsidR="00B82171" w:rsidRPr="00D81946">
              <w:rPr>
                <w:rStyle w:val="aff3"/>
              </w:rPr>
              <w:t>3.10.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Включение в предложения в сводный план проверок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_Toc97150643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33</w:t>
            </w:r>
            <w:r w:rsidR="00B82171">
              <w:rPr>
                <w:webHidden/>
              </w:rPr>
              <w:fldChar w:fldCharType="end"/>
            </w:r>
          </w:hyperlink>
        </w:p>
        <w:p w14:paraId="10951DA0" w14:textId="2DB03A72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44" w:history="1">
            <w:r w:rsidR="00B82171" w:rsidRPr="00D81946">
              <w:rPr>
                <w:rStyle w:val="aff3"/>
              </w:rPr>
              <w:t>3.11.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Копирование списка отобранных субъектов из выбранного предыдущего года и полугодия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_Toc97150644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34</w:t>
            </w:r>
            <w:r w:rsidR="00B82171">
              <w:rPr>
                <w:webHidden/>
              </w:rPr>
              <w:fldChar w:fldCharType="end"/>
            </w:r>
          </w:hyperlink>
        </w:p>
        <w:p w14:paraId="439E3F25" w14:textId="6E0536C8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45" w:history="1">
            <w:r w:rsidR="00B82171" w:rsidRPr="00D81946">
              <w:rPr>
                <w:rStyle w:val="aff3"/>
              </w:rPr>
              <w:t>3.12.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Проверить и рассчитать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_Toc97150645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36</w:t>
            </w:r>
            <w:r w:rsidR="00B82171">
              <w:rPr>
                <w:webHidden/>
              </w:rPr>
              <w:fldChar w:fldCharType="end"/>
            </w:r>
          </w:hyperlink>
        </w:p>
        <w:p w14:paraId="28E934E0" w14:textId="1717C2EF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46" w:history="1">
            <w:r w:rsidR="00B82171" w:rsidRPr="00D81946">
              <w:rPr>
                <w:rStyle w:val="aff3"/>
              </w:rPr>
              <w:t>3.13.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Загрузить отбор субъектов для планирования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_Toc97150646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37</w:t>
            </w:r>
            <w:r w:rsidR="00B82171">
              <w:rPr>
                <w:webHidden/>
              </w:rPr>
              <w:fldChar w:fldCharType="end"/>
            </w:r>
          </w:hyperlink>
        </w:p>
        <w:p w14:paraId="159E4554" w14:textId="76EB37EB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47" w:history="1">
            <w:r w:rsidR="00B82171" w:rsidRPr="00D81946">
              <w:rPr>
                <w:rStyle w:val="aff3"/>
              </w:rPr>
              <w:t>3.14.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Выгрузить отбор субъектов для планирования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_Toc97150647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37</w:t>
            </w:r>
            <w:r w:rsidR="00B82171">
              <w:rPr>
                <w:webHidden/>
              </w:rPr>
              <w:fldChar w:fldCharType="end"/>
            </w:r>
          </w:hyperlink>
        </w:p>
        <w:p w14:paraId="73D653B8" w14:textId="0264F9F4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48" w:history="1">
            <w:r w:rsidR="00B82171" w:rsidRPr="00D81946">
              <w:rPr>
                <w:rStyle w:val="aff3"/>
              </w:rPr>
              <w:t>3.15.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Установить настройки по умолчанию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_Toc97150648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37</w:t>
            </w:r>
            <w:r w:rsidR="00B82171">
              <w:rPr>
                <w:webHidden/>
              </w:rPr>
              <w:fldChar w:fldCharType="end"/>
            </w:r>
          </w:hyperlink>
        </w:p>
        <w:p w14:paraId="0056C07E" w14:textId="77884A18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49" w:history="1">
            <w:r w:rsidR="00B82171" w:rsidRPr="00D81946">
              <w:rPr>
                <w:rStyle w:val="aff3"/>
              </w:rPr>
              <w:t>3.16.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Сохранить настройки полей таблицы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_Toc97150649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37</w:t>
            </w:r>
            <w:r w:rsidR="00B82171">
              <w:rPr>
                <w:webHidden/>
              </w:rPr>
              <w:fldChar w:fldCharType="end"/>
            </w:r>
          </w:hyperlink>
        </w:p>
        <w:p w14:paraId="1B2364FD" w14:textId="315071E9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50" w:history="1">
            <w:r w:rsidR="00B82171" w:rsidRPr="00D81946">
              <w:rPr>
                <w:rStyle w:val="aff3"/>
              </w:rPr>
              <w:t>3.17.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Развернуть/свернуть Панель инструментов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_Toc97150650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38</w:t>
            </w:r>
            <w:r w:rsidR="00B82171">
              <w:rPr>
                <w:webHidden/>
              </w:rPr>
              <w:fldChar w:fldCharType="end"/>
            </w:r>
          </w:hyperlink>
        </w:p>
        <w:p w14:paraId="37E5EEC4" w14:textId="499AA392" w:rsidR="00B82171" w:rsidRDefault="00A67921">
          <w:pPr>
            <w:pStyle w:val="18"/>
            <w:spacing w:before="120"/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97150651" w:history="1">
            <w:r w:rsidR="00B82171" w:rsidRPr="00D81946">
              <w:rPr>
                <w:rStyle w:val="aff3"/>
                <w:noProof/>
              </w:rPr>
              <w:t>4.</w:t>
            </w:r>
            <w:r w:rsidR="00B8217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  <w:noProof/>
              </w:rPr>
              <w:t>ПРЕДЛОЖЕНИЯ В СВОДНЫЙ ПЛАН</w:t>
            </w:r>
            <w:r w:rsidR="00B82171">
              <w:rPr>
                <w:noProof/>
                <w:webHidden/>
              </w:rPr>
              <w:tab/>
            </w:r>
            <w:r w:rsidR="00B82171">
              <w:rPr>
                <w:noProof/>
                <w:webHidden/>
              </w:rPr>
              <w:fldChar w:fldCharType="begin"/>
            </w:r>
            <w:r w:rsidR="00B82171">
              <w:rPr>
                <w:noProof/>
                <w:webHidden/>
              </w:rPr>
              <w:instrText xml:space="preserve"> PAGEREF _Toc97150651 \h </w:instrText>
            </w:r>
            <w:r w:rsidR="00B82171">
              <w:rPr>
                <w:noProof/>
                <w:webHidden/>
              </w:rPr>
            </w:r>
            <w:r w:rsidR="00B82171">
              <w:rPr>
                <w:noProof/>
                <w:webHidden/>
              </w:rPr>
              <w:fldChar w:fldCharType="separate"/>
            </w:r>
            <w:r w:rsidR="00B763E4">
              <w:rPr>
                <w:noProof/>
                <w:webHidden/>
              </w:rPr>
              <w:t>40</w:t>
            </w:r>
            <w:r w:rsidR="00B82171">
              <w:rPr>
                <w:noProof/>
                <w:webHidden/>
              </w:rPr>
              <w:fldChar w:fldCharType="end"/>
            </w:r>
          </w:hyperlink>
        </w:p>
        <w:p w14:paraId="0B05A78E" w14:textId="5ACCC218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52" w:history="1">
            <w:r w:rsidR="00B82171" w:rsidRPr="00D81946">
              <w:rPr>
                <w:rStyle w:val="aff3"/>
              </w:rPr>
              <w:t>4.1.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Просмотр Карточки предложения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_Toc97150652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43</w:t>
            </w:r>
            <w:r w:rsidR="00B82171">
              <w:rPr>
                <w:webHidden/>
              </w:rPr>
              <w:fldChar w:fldCharType="end"/>
            </w:r>
          </w:hyperlink>
        </w:p>
        <w:p w14:paraId="72F99799" w14:textId="2F406FFF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53" w:history="1">
            <w:r w:rsidR="00B82171" w:rsidRPr="00D81946">
              <w:rPr>
                <w:rStyle w:val="aff3"/>
              </w:rPr>
              <w:t>4.2.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Создать предложение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_Toc97150653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45</w:t>
            </w:r>
            <w:r w:rsidR="00B82171">
              <w:rPr>
                <w:webHidden/>
              </w:rPr>
              <w:fldChar w:fldCharType="end"/>
            </w:r>
          </w:hyperlink>
        </w:p>
        <w:p w14:paraId="6C39BE71" w14:textId="53992F43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54" w:history="1">
            <w:r w:rsidR="00B82171" w:rsidRPr="00D81946">
              <w:rPr>
                <w:rStyle w:val="aff3"/>
              </w:rPr>
              <w:t>4.3.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Редактирование Карточки предложения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_Toc97150654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46</w:t>
            </w:r>
            <w:r w:rsidR="00B82171">
              <w:rPr>
                <w:webHidden/>
              </w:rPr>
              <w:fldChar w:fldCharType="end"/>
            </w:r>
          </w:hyperlink>
        </w:p>
        <w:p w14:paraId="7E4BEA9C" w14:textId="1FB11CFE" w:rsidR="00B82171" w:rsidRDefault="00A67921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97150655" w:history="1">
            <w:r w:rsidR="00B82171" w:rsidRPr="00D81946">
              <w:rPr>
                <w:rStyle w:val="aff3"/>
                <w:noProof/>
              </w:rPr>
              <w:t>4.3.1</w:t>
            </w:r>
            <w:r w:rsidR="00B8217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  <w:noProof/>
              </w:rPr>
              <w:t>Просмотр субъекта</w:t>
            </w:r>
            <w:r w:rsidR="00B82171">
              <w:rPr>
                <w:noProof/>
                <w:webHidden/>
              </w:rPr>
              <w:tab/>
            </w:r>
            <w:r w:rsidR="00B82171">
              <w:rPr>
                <w:noProof/>
                <w:webHidden/>
              </w:rPr>
              <w:fldChar w:fldCharType="begin"/>
            </w:r>
            <w:r w:rsidR="00B82171">
              <w:rPr>
                <w:noProof/>
                <w:webHidden/>
              </w:rPr>
              <w:instrText xml:space="preserve"> PAGEREF _Toc97150655 \h </w:instrText>
            </w:r>
            <w:r w:rsidR="00B82171">
              <w:rPr>
                <w:noProof/>
                <w:webHidden/>
              </w:rPr>
            </w:r>
            <w:r w:rsidR="00B82171">
              <w:rPr>
                <w:noProof/>
                <w:webHidden/>
              </w:rPr>
              <w:fldChar w:fldCharType="separate"/>
            </w:r>
            <w:r w:rsidR="00B763E4">
              <w:rPr>
                <w:noProof/>
                <w:webHidden/>
              </w:rPr>
              <w:t>47</w:t>
            </w:r>
            <w:r w:rsidR="00B82171">
              <w:rPr>
                <w:noProof/>
                <w:webHidden/>
              </w:rPr>
              <w:fldChar w:fldCharType="end"/>
            </w:r>
          </w:hyperlink>
        </w:p>
        <w:p w14:paraId="417462B9" w14:textId="77F7D893" w:rsidR="00B82171" w:rsidRDefault="00A67921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97150656" w:history="1">
            <w:r w:rsidR="00B82171" w:rsidRPr="00D81946">
              <w:rPr>
                <w:rStyle w:val="aff3"/>
                <w:noProof/>
              </w:rPr>
              <w:t>4.3.2</w:t>
            </w:r>
            <w:r w:rsidR="00B8217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  <w:noProof/>
              </w:rPr>
              <w:t>Редактировать период/вид проверки</w:t>
            </w:r>
            <w:r w:rsidR="00B82171">
              <w:rPr>
                <w:noProof/>
                <w:webHidden/>
              </w:rPr>
              <w:tab/>
            </w:r>
            <w:r w:rsidR="00B82171">
              <w:rPr>
                <w:noProof/>
                <w:webHidden/>
              </w:rPr>
              <w:fldChar w:fldCharType="begin"/>
            </w:r>
            <w:r w:rsidR="00B82171">
              <w:rPr>
                <w:noProof/>
                <w:webHidden/>
              </w:rPr>
              <w:instrText xml:space="preserve"> PAGEREF _Toc97150656 \h </w:instrText>
            </w:r>
            <w:r w:rsidR="00B82171">
              <w:rPr>
                <w:noProof/>
                <w:webHidden/>
              </w:rPr>
            </w:r>
            <w:r w:rsidR="00B82171">
              <w:rPr>
                <w:noProof/>
                <w:webHidden/>
              </w:rPr>
              <w:fldChar w:fldCharType="separate"/>
            </w:r>
            <w:r w:rsidR="00B763E4">
              <w:rPr>
                <w:noProof/>
                <w:webHidden/>
              </w:rPr>
              <w:t>48</w:t>
            </w:r>
            <w:r w:rsidR="00B82171">
              <w:rPr>
                <w:noProof/>
                <w:webHidden/>
              </w:rPr>
              <w:fldChar w:fldCharType="end"/>
            </w:r>
          </w:hyperlink>
        </w:p>
        <w:p w14:paraId="28FC3D62" w14:textId="2172753E" w:rsidR="00B82171" w:rsidRDefault="00A67921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97150657" w:history="1">
            <w:r w:rsidR="00B82171" w:rsidRPr="00D81946">
              <w:rPr>
                <w:rStyle w:val="aff3"/>
                <w:noProof/>
              </w:rPr>
              <w:t>4.3.3</w:t>
            </w:r>
            <w:r w:rsidR="00B8217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  <w:noProof/>
              </w:rPr>
              <w:t>Удаление проверки из предложений в СП</w:t>
            </w:r>
            <w:r w:rsidR="00B82171">
              <w:rPr>
                <w:noProof/>
                <w:webHidden/>
              </w:rPr>
              <w:tab/>
            </w:r>
            <w:r w:rsidR="00B82171">
              <w:rPr>
                <w:noProof/>
                <w:webHidden/>
              </w:rPr>
              <w:fldChar w:fldCharType="begin"/>
            </w:r>
            <w:r w:rsidR="00B82171">
              <w:rPr>
                <w:noProof/>
                <w:webHidden/>
              </w:rPr>
              <w:instrText xml:space="preserve"> PAGEREF _Toc97150657 \h </w:instrText>
            </w:r>
            <w:r w:rsidR="00B82171">
              <w:rPr>
                <w:noProof/>
                <w:webHidden/>
              </w:rPr>
            </w:r>
            <w:r w:rsidR="00B82171">
              <w:rPr>
                <w:noProof/>
                <w:webHidden/>
              </w:rPr>
              <w:fldChar w:fldCharType="separate"/>
            </w:r>
            <w:r w:rsidR="00B763E4">
              <w:rPr>
                <w:noProof/>
                <w:webHidden/>
              </w:rPr>
              <w:t>49</w:t>
            </w:r>
            <w:r w:rsidR="00B82171">
              <w:rPr>
                <w:noProof/>
                <w:webHidden/>
              </w:rPr>
              <w:fldChar w:fldCharType="end"/>
            </w:r>
          </w:hyperlink>
        </w:p>
        <w:p w14:paraId="6FCB9AD6" w14:textId="7F9D5427" w:rsidR="00B82171" w:rsidRDefault="00A67921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97150658" w:history="1">
            <w:r w:rsidR="00B82171" w:rsidRPr="00D81946">
              <w:rPr>
                <w:rStyle w:val="aff3"/>
                <w:noProof/>
              </w:rPr>
              <w:t>4.3.4</w:t>
            </w:r>
            <w:r w:rsidR="00B8217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  <w:noProof/>
              </w:rPr>
              <w:t>Установление групповых параметров</w:t>
            </w:r>
            <w:r w:rsidR="00B82171">
              <w:rPr>
                <w:noProof/>
                <w:webHidden/>
              </w:rPr>
              <w:tab/>
            </w:r>
            <w:r w:rsidR="00B82171">
              <w:rPr>
                <w:noProof/>
                <w:webHidden/>
              </w:rPr>
              <w:fldChar w:fldCharType="begin"/>
            </w:r>
            <w:r w:rsidR="00B82171">
              <w:rPr>
                <w:noProof/>
                <w:webHidden/>
              </w:rPr>
              <w:instrText xml:space="preserve"> PAGEREF _Toc97150658 \h </w:instrText>
            </w:r>
            <w:r w:rsidR="00B82171">
              <w:rPr>
                <w:noProof/>
                <w:webHidden/>
              </w:rPr>
            </w:r>
            <w:r w:rsidR="00B82171">
              <w:rPr>
                <w:noProof/>
                <w:webHidden/>
              </w:rPr>
              <w:fldChar w:fldCharType="separate"/>
            </w:r>
            <w:r w:rsidR="00B763E4">
              <w:rPr>
                <w:noProof/>
                <w:webHidden/>
              </w:rPr>
              <w:t>49</w:t>
            </w:r>
            <w:r w:rsidR="00B82171">
              <w:rPr>
                <w:noProof/>
                <w:webHidden/>
              </w:rPr>
              <w:fldChar w:fldCharType="end"/>
            </w:r>
          </w:hyperlink>
        </w:p>
        <w:p w14:paraId="70FFF375" w14:textId="65182A90" w:rsidR="00B82171" w:rsidRDefault="00A67921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97150659" w:history="1">
            <w:r w:rsidR="00B82171" w:rsidRPr="00D81946">
              <w:rPr>
                <w:rStyle w:val="aff3"/>
                <w:noProof/>
              </w:rPr>
              <w:t>4.3.5</w:t>
            </w:r>
            <w:r w:rsidR="00B8217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  <w:noProof/>
              </w:rPr>
              <w:t>Разъединить предложения</w:t>
            </w:r>
            <w:r w:rsidR="00B82171">
              <w:rPr>
                <w:noProof/>
                <w:webHidden/>
              </w:rPr>
              <w:tab/>
            </w:r>
            <w:r w:rsidR="00B82171">
              <w:rPr>
                <w:noProof/>
                <w:webHidden/>
              </w:rPr>
              <w:fldChar w:fldCharType="begin"/>
            </w:r>
            <w:r w:rsidR="00B82171">
              <w:rPr>
                <w:noProof/>
                <w:webHidden/>
              </w:rPr>
              <w:instrText xml:space="preserve"> PAGEREF _Toc97150659 \h </w:instrText>
            </w:r>
            <w:r w:rsidR="00B82171">
              <w:rPr>
                <w:noProof/>
                <w:webHidden/>
              </w:rPr>
            </w:r>
            <w:r w:rsidR="00B82171">
              <w:rPr>
                <w:noProof/>
                <w:webHidden/>
              </w:rPr>
              <w:fldChar w:fldCharType="separate"/>
            </w:r>
            <w:r w:rsidR="00B763E4">
              <w:rPr>
                <w:noProof/>
                <w:webHidden/>
              </w:rPr>
              <w:t>50</w:t>
            </w:r>
            <w:r w:rsidR="00B82171">
              <w:rPr>
                <w:noProof/>
                <w:webHidden/>
              </w:rPr>
              <w:fldChar w:fldCharType="end"/>
            </w:r>
          </w:hyperlink>
        </w:p>
        <w:p w14:paraId="262BC91D" w14:textId="2E22D74A" w:rsidR="00B82171" w:rsidRDefault="00A67921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97150660" w:history="1">
            <w:r w:rsidR="00B82171" w:rsidRPr="00D81946">
              <w:rPr>
                <w:rStyle w:val="aff3"/>
                <w:noProof/>
              </w:rPr>
              <w:t>4.3.6</w:t>
            </w:r>
            <w:r w:rsidR="00B8217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  <w:noProof/>
              </w:rPr>
              <w:t>Добавить документ</w:t>
            </w:r>
            <w:r w:rsidR="00B82171">
              <w:rPr>
                <w:noProof/>
                <w:webHidden/>
              </w:rPr>
              <w:tab/>
            </w:r>
            <w:r w:rsidR="00B82171">
              <w:rPr>
                <w:noProof/>
                <w:webHidden/>
              </w:rPr>
              <w:fldChar w:fldCharType="begin"/>
            </w:r>
            <w:r w:rsidR="00B82171">
              <w:rPr>
                <w:noProof/>
                <w:webHidden/>
              </w:rPr>
              <w:instrText xml:space="preserve"> PAGEREF _Toc97150660 \h </w:instrText>
            </w:r>
            <w:r w:rsidR="00B82171">
              <w:rPr>
                <w:noProof/>
                <w:webHidden/>
              </w:rPr>
            </w:r>
            <w:r w:rsidR="00B82171">
              <w:rPr>
                <w:noProof/>
                <w:webHidden/>
              </w:rPr>
              <w:fldChar w:fldCharType="separate"/>
            </w:r>
            <w:r w:rsidR="00B763E4">
              <w:rPr>
                <w:noProof/>
                <w:webHidden/>
              </w:rPr>
              <w:t>50</w:t>
            </w:r>
            <w:r w:rsidR="00B82171">
              <w:rPr>
                <w:noProof/>
                <w:webHidden/>
              </w:rPr>
              <w:fldChar w:fldCharType="end"/>
            </w:r>
          </w:hyperlink>
        </w:p>
        <w:p w14:paraId="78CF2FE1" w14:textId="6EBED4FB" w:rsidR="00B82171" w:rsidRDefault="00A67921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97150661" w:history="1">
            <w:r w:rsidR="00B82171" w:rsidRPr="00D81946">
              <w:rPr>
                <w:rStyle w:val="aff3"/>
                <w:noProof/>
              </w:rPr>
              <w:t>4.3.7 Изменения по субъектам</w:t>
            </w:r>
            <w:r w:rsidR="00B82171">
              <w:rPr>
                <w:noProof/>
                <w:webHidden/>
              </w:rPr>
              <w:tab/>
            </w:r>
            <w:r w:rsidR="00B82171">
              <w:rPr>
                <w:noProof/>
                <w:webHidden/>
              </w:rPr>
              <w:fldChar w:fldCharType="begin"/>
            </w:r>
            <w:r w:rsidR="00B82171">
              <w:rPr>
                <w:noProof/>
                <w:webHidden/>
              </w:rPr>
              <w:instrText xml:space="preserve"> PAGEREF _Toc97150661 \h </w:instrText>
            </w:r>
            <w:r w:rsidR="00B82171">
              <w:rPr>
                <w:noProof/>
                <w:webHidden/>
              </w:rPr>
            </w:r>
            <w:r w:rsidR="00B82171">
              <w:rPr>
                <w:noProof/>
                <w:webHidden/>
              </w:rPr>
              <w:fldChar w:fldCharType="separate"/>
            </w:r>
            <w:r w:rsidR="00B763E4">
              <w:rPr>
                <w:noProof/>
                <w:webHidden/>
              </w:rPr>
              <w:t>50</w:t>
            </w:r>
            <w:r w:rsidR="00B82171">
              <w:rPr>
                <w:noProof/>
                <w:webHidden/>
              </w:rPr>
              <w:fldChar w:fldCharType="end"/>
            </w:r>
          </w:hyperlink>
        </w:p>
        <w:p w14:paraId="3F6CBC7B" w14:textId="38CA5FB9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62" w:history="1">
            <w:r w:rsidR="00B82171" w:rsidRPr="00D81946">
              <w:rPr>
                <w:rStyle w:val="aff3"/>
              </w:rPr>
              <w:t>4.4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Удалить предложение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_Toc97150662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50</w:t>
            </w:r>
            <w:r w:rsidR="00B82171">
              <w:rPr>
                <w:webHidden/>
              </w:rPr>
              <w:fldChar w:fldCharType="end"/>
            </w:r>
          </w:hyperlink>
        </w:p>
        <w:p w14:paraId="49878A55" w14:textId="492529BB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63" w:history="1">
            <w:r w:rsidR="00B82171" w:rsidRPr="00D81946">
              <w:rPr>
                <w:rStyle w:val="aff3"/>
              </w:rPr>
              <w:t>4.5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Печать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_Toc97150663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51</w:t>
            </w:r>
            <w:r w:rsidR="00B82171">
              <w:rPr>
                <w:webHidden/>
              </w:rPr>
              <w:fldChar w:fldCharType="end"/>
            </w:r>
          </w:hyperlink>
        </w:p>
        <w:p w14:paraId="6FD2BBF0" w14:textId="1EE919C6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64" w:history="1">
            <w:r w:rsidR="00B82171" w:rsidRPr="00D81946">
              <w:rPr>
                <w:rStyle w:val="aff3"/>
              </w:rPr>
              <w:t>4.6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Выделить все/Снять выделение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_Toc97150664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51</w:t>
            </w:r>
            <w:r w:rsidR="00B82171">
              <w:rPr>
                <w:webHidden/>
              </w:rPr>
              <w:fldChar w:fldCharType="end"/>
            </w:r>
          </w:hyperlink>
        </w:p>
        <w:p w14:paraId="0280D6F5" w14:textId="3B2A2C90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65" w:history="1">
            <w:r w:rsidR="00B82171" w:rsidRPr="00D81946">
              <w:rPr>
                <w:rStyle w:val="aff3"/>
              </w:rPr>
              <w:t>4.7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Обновить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_Toc97150665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51</w:t>
            </w:r>
            <w:r w:rsidR="00B82171">
              <w:rPr>
                <w:webHidden/>
              </w:rPr>
              <w:fldChar w:fldCharType="end"/>
            </w:r>
          </w:hyperlink>
        </w:p>
        <w:p w14:paraId="23C336B8" w14:textId="5F9ACD9A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66" w:history="1">
            <w:r w:rsidR="00B82171" w:rsidRPr="00D81946">
              <w:rPr>
                <w:rStyle w:val="aff3"/>
              </w:rPr>
              <w:t>4.8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Отправить предложение в вышестоящий орган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_Toc97150666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51</w:t>
            </w:r>
            <w:r w:rsidR="00B82171">
              <w:rPr>
                <w:webHidden/>
              </w:rPr>
              <w:fldChar w:fldCharType="end"/>
            </w:r>
          </w:hyperlink>
        </w:p>
        <w:p w14:paraId="1316EFCA" w14:textId="0F89E232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67" w:history="1">
            <w:r w:rsidR="00B82171" w:rsidRPr="00D81946">
              <w:rPr>
                <w:rStyle w:val="aff3"/>
              </w:rPr>
              <w:t>4.9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Присоединить предложение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_Toc97150667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52</w:t>
            </w:r>
            <w:r w:rsidR="00B82171">
              <w:rPr>
                <w:webHidden/>
              </w:rPr>
              <w:fldChar w:fldCharType="end"/>
            </w:r>
          </w:hyperlink>
        </w:p>
        <w:p w14:paraId="71F9D2AD" w14:textId="32531618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68" w:history="1">
            <w:r w:rsidR="00B82171" w:rsidRPr="00D81946">
              <w:rPr>
                <w:rStyle w:val="aff3"/>
              </w:rPr>
              <w:t>4.10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Отклонить предложение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_Toc97150668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52</w:t>
            </w:r>
            <w:r w:rsidR="00B82171">
              <w:rPr>
                <w:webHidden/>
              </w:rPr>
              <w:fldChar w:fldCharType="end"/>
            </w:r>
          </w:hyperlink>
        </w:p>
        <w:p w14:paraId="18141CD4" w14:textId="0510BA5E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69" w:history="1">
            <w:r w:rsidR="00B82171" w:rsidRPr="00D81946">
              <w:rPr>
                <w:rStyle w:val="aff3"/>
              </w:rPr>
              <w:t>4.11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Отправить в СП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_Toc97150669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52</w:t>
            </w:r>
            <w:r w:rsidR="00B82171">
              <w:rPr>
                <w:webHidden/>
              </w:rPr>
              <w:fldChar w:fldCharType="end"/>
            </w:r>
          </w:hyperlink>
        </w:p>
        <w:p w14:paraId="56A2ACBB" w14:textId="41F833A1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70" w:history="1">
            <w:r w:rsidR="00B82171" w:rsidRPr="00D81946">
              <w:rPr>
                <w:rStyle w:val="aff3"/>
              </w:rPr>
              <w:t>4.12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Совместные проверки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_Toc97150670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53</w:t>
            </w:r>
            <w:r w:rsidR="00B82171">
              <w:rPr>
                <w:webHidden/>
              </w:rPr>
              <w:fldChar w:fldCharType="end"/>
            </w:r>
          </w:hyperlink>
        </w:p>
        <w:p w14:paraId="39C97938" w14:textId="7683D4D7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71" w:history="1">
            <w:r w:rsidR="00B82171" w:rsidRPr="00D81946">
              <w:rPr>
                <w:rStyle w:val="aff3"/>
              </w:rPr>
              <w:t>4.13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Загрузить Предложения в Сводный план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_Toc97150671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54</w:t>
            </w:r>
            <w:r w:rsidR="00B82171">
              <w:rPr>
                <w:webHidden/>
              </w:rPr>
              <w:fldChar w:fldCharType="end"/>
            </w:r>
          </w:hyperlink>
        </w:p>
        <w:p w14:paraId="013C39C8" w14:textId="44CD99CD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72" w:history="1">
            <w:r w:rsidR="00B82171" w:rsidRPr="00D81946">
              <w:rPr>
                <w:rStyle w:val="aff3"/>
              </w:rPr>
              <w:t>4.14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Установить настройки по умолчанию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_Toc97150672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54</w:t>
            </w:r>
            <w:r w:rsidR="00B82171">
              <w:rPr>
                <w:webHidden/>
              </w:rPr>
              <w:fldChar w:fldCharType="end"/>
            </w:r>
          </w:hyperlink>
        </w:p>
        <w:p w14:paraId="7E81585D" w14:textId="4E14E5CD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73" w:history="1">
            <w:r w:rsidR="00B82171" w:rsidRPr="00D81946">
              <w:rPr>
                <w:rStyle w:val="aff3"/>
              </w:rPr>
              <w:t>4.15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Сохранить настройки полей таблицы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_Toc97150673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55</w:t>
            </w:r>
            <w:r w:rsidR="00B82171">
              <w:rPr>
                <w:webHidden/>
              </w:rPr>
              <w:fldChar w:fldCharType="end"/>
            </w:r>
          </w:hyperlink>
        </w:p>
        <w:p w14:paraId="4327D628" w14:textId="64D84945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74" w:history="1">
            <w:r w:rsidR="00B82171" w:rsidRPr="00D81946">
              <w:rPr>
                <w:rStyle w:val="aff3"/>
              </w:rPr>
              <w:t>4.16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Развернуть/свернуть Панель инструментов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_Toc97150674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56</w:t>
            </w:r>
            <w:r w:rsidR="00B82171">
              <w:rPr>
                <w:webHidden/>
              </w:rPr>
              <w:fldChar w:fldCharType="end"/>
            </w:r>
          </w:hyperlink>
        </w:p>
        <w:p w14:paraId="6A4F90F9" w14:textId="39F25FE0" w:rsidR="00B82171" w:rsidRDefault="00A67921">
          <w:pPr>
            <w:pStyle w:val="18"/>
            <w:spacing w:before="120"/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97150675" w:history="1">
            <w:r w:rsidR="00B82171" w:rsidRPr="00D81946">
              <w:rPr>
                <w:rStyle w:val="aff3"/>
                <w:noProof/>
              </w:rPr>
              <w:t>5.</w:t>
            </w:r>
            <w:r w:rsidR="00B8217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  <w:noProof/>
              </w:rPr>
              <w:t>СВОДНЫЕ ПЛАНЫ ПРОВЕРОК</w:t>
            </w:r>
            <w:r w:rsidR="00B82171">
              <w:rPr>
                <w:noProof/>
                <w:webHidden/>
              </w:rPr>
              <w:tab/>
            </w:r>
            <w:r w:rsidR="00B82171">
              <w:rPr>
                <w:noProof/>
                <w:webHidden/>
              </w:rPr>
              <w:fldChar w:fldCharType="begin"/>
            </w:r>
            <w:r w:rsidR="00B82171">
              <w:rPr>
                <w:noProof/>
                <w:webHidden/>
              </w:rPr>
              <w:instrText xml:space="preserve"> PAGEREF _Toc97150675 \h </w:instrText>
            </w:r>
            <w:r w:rsidR="00B82171">
              <w:rPr>
                <w:noProof/>
                <w:webHidden/>
              </w:rPr>
            </w:r>
            <w:r w:rsidR="00B82171">
              <w:rPr>
                <w:noProof/>
                <w:webHidden/>
              </w:rPr>
              <w:fldChar w:fldCharType="separate"/>
            </w:r>
            <w:r w:rsidR="00B763E4">
              <w:rPr>
                <w:noProof/>
                <w:webHidden/>
              </w:rPr>
              <w:t>57</w:t>
            </w:r>
            <w:r w:rsidR="00B82171">
              <w:rPr>
                <w:noProof/>
                <w:webHidden/>
              </w:rPr>
              <w:fldChar w:fldCharType="end"/>
            </w:r>
          </w:hyperlink>
        </w:p>
        <w:p w14:paraId="09799580" w14:textId="600BAB3B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76" w:history="1">
            <w:r w:rsidR="00B82171" w:rsidRPr="00D81946">
              <w:rPr>
                <w:rStyle w:val="aff3"/>
              </w:rPr>
              <w:t>5.1.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Просмотр сводного плана проверок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_Toc97150676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60</w:t>
            </w:r>
            <w:r w:rsidR="00B82171">
              <w:rPr>
                <w:webHidden/>
              </w:rPr>
              <w:fldChar w:fldCharType="end"/>
            </w:r>
          </w:hyperlink>
        </w:p>
        <w:p w14:paraId="1868F857" w14:textId="4B4A07A6" w:rsidR="00B82171" w:rsidRDefault="00A67921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97150677" w:history="1">
            <w:r w:rsidR="00B82171" w:rsidRPr="00D81946">
              <w:rPr>
                <w:rStyle w:val="aff3"/>
                <w:noProof/>
              </w:rPr>
              <w:t>5.1.1</w:t>
            </w:r>
            <w:r w:rsidR="00B8217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  <w:noProof/>
              </w:rPr>
              <w:t>Просмотр субъекта</w:t>
            </w:r>
            <w:r w:rsidR="00B82171">
              <w:rPr>
                <w:noProof/>
                <w:webHidden/>
              </w:rPr>
              <w:tab/>
            </w:r>
            <w:r w:rsidR="00B82171">
              <w:rPr>
                <w:noProof/>
                <w:webHidden/>
              </w:rPr>
              <w:fldChar w:fldCharType="begin"/>
            </w:r>
            <w:r w:rsidR="00B82171">
              <w:rPr>
                <w:noProof/>
                <w:webHidden/>
              </w:rPr>
              <w:instrText xml:space="preserve"> PAGEREF _Toc97150677 \h </w:instrText>
            </w:r>
            <w:r w:rsidR="00B82171">
              <w:rPr>
                <w:noProof/>
                <w:webHidden/>
              </w:rPr>
            </w:r>
            <w:r w:rsidR="00B82171">
              <w:rPr>
                <w:noProof/>
                <w:webHidden/>
              </w:rPr>
              <w:fldChar w:fldCharType="separate"/>
            </w:r>
            <w:r w:rsidR="00B763E4">
              <w:rPr>
                <w:noProof/>
                <w:webHidden/>
              </w:rPr>
              <w:t>62</w:t>
            </w:r>
            <w:r w:rsidR="00B82171">
              <w:rPr>
                <w:noProof/>
                <w:webHidden/>
              </w:rPr>
              <w:fldChar w:fldCharType="end"/>
            </w:r>
          </w:hyperlink>
        </w:p>
        <w:p w14:paraId="0E0BD4DC" w14:textId="7D456802" w:rsidR="00B82171" w:rsidRDefault="00A67921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97150678" w:history="1">
            <w:r w:rsidR="00B82171" w:rsidRPr="00D81946">
              <w:rPr>
                <w:rStyle w:val="aff3"/>
                <w:noProof/>
              </w:rPr>
              <w:t>5.1.2</w:t>
            </w:r>
            <w:r w:rsidR="00B8217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  <w:noProof/>
              </w:rPr>
              <w:t>Печать</w:t>
            </w:r>
            <w:r w:rsidR="00B82171">
              <w:rPr>
                <w:noProof/>
                <w:webHidden/>
              </w:rPr>
              <w:tab/>
            </w:r>
            <w:r w:rsidR="00B82171">
              <w:rPr>
                <w:noProof/>
                <w:webHidden/>
              </w:rPr>
              <w:fldChar w:fldCharType="begin"/>
            </w:r>
            <w:r w:rsidR="00B82171">
              <w:rPr>
                <w:noProof/>
                <w:webHidden/>
              </w:rPr>
              <w:instrText xml:space="preserve"> PAGEREF _Toc97150678 \h </w:instrText>
            </w:r>
            <w:r w:rsidR="00B82171">
              <w:rPr>
                <w:noProof/>
                <w:webHidden/>
              </w:rPr>
            </w:r>
            <w:r w:rsidR="00B82171">
              <w:rPr>
                <w:noProof/>
                <w:webHidden/>
              </w:rPr>
              <w:fldChar w:fldCharType="separate"/>
            </w:r>
            <w:r w:rsidR="00B763E4">
              <w:rPr>
                <w:noProof/>
                <w:webHidden/>
              </w:rPr>
              <w:t>63</w:t>
            </w:r>
            <w:r w:rsidR="00B82171">
              <w:rPr>
                <w:noProof/>
                <w:webHidden/>
              </w:rPr>
              <w:fldChar w:fldCharType="end"/>
            </w:r>
          </w:hyperlink>
        </w:p>
        <w:p w14:paraId="76F1B8B0" w14:textId="3666D459" w:rsidR="00B82171" w:rsidRDefault="00A67921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97150679" w:history="1">
            <w:r w:rsidR="00B82171" w:rsidRPr="00D81946">
              <w:rPr>
                <w:rStyle w:val="aff3"/>
                <w:noProof/>
              </w:rPr>
              <w:t>5.1.3</w:t>
            </w:r>
            <w:r w:rsidR="00B8217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  <w:noProof/>
              </w:rPr>
              <w:t>Выделить все/Снять выделение</w:t>
            </w:r>
            <w:r w:rsidR="00B82171">
              <w:rPr>
                <w:noProof/>
                <w:webHidden/>
              </w:rPr>
              <w:tab/>
            </w:r>
            <w:r w:rsidR="00B82171">
              <w:rPr>
                <w:noProof/>
                <w:webHidden/>
              </w:rPr>
              <w:fldChar w:fldCharType="begin"/>
            </w:r>
            <w:r w:rsidR="00B82171">
              <w:rPr>
                <w:noProof/>
                <w:webHidden/>
              </w:rPr>
              <w:instrText xml:space="preserve"> PAGEREF _Toc97150679 \h </w:instrText>
            </w:r>
            <w:r w:rsidR="00B82171">
              <w:rPr>
                <w:noProof/>
                <w:webHidden/>
              </w:rPr>
            </w:r>
            <w:r w:rsidR="00B82171">
              <w:rPr>
                <w:noProof/>
                <w:webHidden/>
              </w:rPr>
              <w:fldChar w:fldCharType="separate"/>
            </w:r>
            <w:r w:rsidR="00B763E4">
              <w:rPr>
                <w:noProof/>
                <w:webHidden/>
              </w:rPr>
              <w:t>63</w:t>
            </w:r>
            <w:r w:rsidR="00B82171">
              <w:rPr>
                <w:noProof/>
                <w:webHidden/>
              </w:rPr>
              <w:fldChar w:fldCharType="end"/>
            </w:r>
          </w:hyperlink>
        </w:p>
        <w:p w14:paraId="32471DB1" w14:textId="185F88B5" w:rsidR="00B82171" w:rsidRDefault="00A67921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97150680" w:history="1">
            <w:r w:rsidR="00B82171" w:rsidRPr="00D81946">
              <w:rPr>
                <w:rStyle w:val="aff3"/>
                <w:noProof/>
              </w:rPr>
              <w:t>5.1.4</w:t>
            </w:r>
            <w:r w:rsidR="00B8217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  <w:noProof/>
              </w:rPr>
              <w:t>Изменения по субъектам</w:t>
            </w:r>
            <w:r w:rsidR="00B82171">
              <w:rPr>
                <w:noProof/>
                <w:webHidden/>
              </w:rPr>
              <w:tab/>
            </w:r>
            <w:r w:rsidR="00B82171">
              <w:rPr>
                <w:noProof/>
                <w:webHidden/>
              </w:rPr>
              <w:fldChar w:fldCharType="begin"/>
            </w:r>
            <w:r w:rsidR="00B82171">
              <w:rPr>
                <w:noProof/>
                <w:webHidden/>
              </w:rPr>
              <w:instrText xml:space="preserve"> PAGEREF _Toc97150680 \h </w:instrText>
            </w:r>
            <w:r w:rsidR="00B82171">
              <w:rPr>
                <w:noProof/>
                <w:webHidden/>
              </w:rPr>
            </w:r>
            <w:r w:rsidR="00B82171">
              <w:rPr>
                <w:noProof/>
                <w:webHidden/>
              </w:rPr>
              <w:fldChar w:fldCharType="separate"/>
            </w:r>
            <w:r w:rsidR="00B763E4">
              <w:rPr>
                <w:noProof/>
                <w:webHidden/>
              </w:rPr>
              <w:t>63</w:t>
            </w:r>
            <w:r w:rsidR="00B82171">
              <w:rPr>
                <w:noProof/>
                <w:webHidden/>
              </w:rPr>
              <w:fldChar w:fldCharType="end"/>
            </w:r>
          </w:hyperlink>
        </w:p>
        <w:p w14:paraId="6D4ADC8D" w14:textId="51532E92" w:rsidR="00B82171" w:rsidRDefault="00A67921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97150681" w:history="1">
            <w:r w:rsidR="00B82171" w:rsidRPr="00D81946">
              <w:rPr>
                <w:rStyle w:val="aff3"/>
                <w:noProof/>
              </w:rPr>
              <w:t>5.1.5</w:t>
            </w:r>
            <w:r w:rsidR="00B8217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  <w:noProof/>
              </w:rPr>
              <w:t>Добавить документ</w:t>
            </w:r>
            <w:r w:rsidR="00B82171">
              <w:rPr>
                <w:noProof/>
                <w:webHidden/>
              </w:rPr>
              <w:tab/>
            </w:r>
            <w:r w:rsidR="00B82171">
              <w:rPr>
                <w:noProof/>
                <w:webHidden/>
              </w:rPr>
              <w:fldChar w:fldCharType="begin"/>
            </w:r>
            <w:r w:rsidR="00B82171">
              <w:rPr>
                <w:noProof/>
                <w:webHidden/>
              </w:rPr>
              <w:instrText xml:space="preserve"> PAGEREF _Toc97150681 \h </w:instrText>
            </w:r>
            <w:r w:rsidR="00B82171">
              <w:rPr>
                <w:noProof/>
                <w:webHidden/>
              </w:rPr>
            </w:r>
            <w:r w:rsidR="00B82171">
              <w:rPr>
                <w:noProof/>
                <w:webHidden/>
              </w:rPr>
              <w:fldChar w:fldCharType="separate"/>
            </w:r>
            <w:r w:rsidR="00B763E4">
              <w:rPr>
                <w:noProof/>
                <w:webHidden/>
              </w:rPr>
              <w:t>64</w:t>
            </w:r>
            <w:r w:rsidR="00B82171">
              <w:rPr>
                <w:noProof/>
                <w:webHidden/>
              </w:rPr>
              <w:fldChar w:fldCharType="end"/>
            </w:r>
          </w:hyperlink>
        </w:p>
        <w:p w14:paraId="6BFBF179" w14:textId="3319AC6F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82" w:history="1">
            <w:r w:rsidR="00B82171" w:rsidRPr="00D81946">
              <w:rPr>
                <w:rStyle w:val="aff3"/>
              </w:rPr>
              <w:t>5.2.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Создать сводный план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_Toc97150682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64</w:t>
            </w:r>
            <w:r w:rsidR="00B82171">
              <w:rPr>
                <w:webHidden/>
              </w:rPr>
              <w:fldChar w:fldCharType="end"/>
            </w:r>
          </w:hyperlink>
        </w:p>
        <w:p w14:paraId="3B6BB0A9" w14:textId="10622349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83" w:history="1">
            <w:r w:rsidR="00B82171" w:rsidRPr="00D81946">
              <w:rPr>
                <w:rStyle w:val="aff3"/>
              </w:rPr>
              <w:t>5.3.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Удалить сводный план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_Toc97150683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65</w:t>
            </w:r>
            <w:r w:rsidR="00B82171">
              <w:rPr>
                <w:webHidden/>
              </w:rPr>
              <w:fldChar w:fldCharType="end"/>
            </w:r>
          </w:hyperlink>
        </w:p>
        <w:p w14:paraId="2D65070E" w14:textId="0A5E0DAE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84" w:history="1">
            <w:r w:rsidR="00B82171" w:rsidRPr="00D81946">
              <w:rPr>
                <w:rStyle w:val="aff3"/>
              </w:rPr>
              <w:t>5.4.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Печать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_Toc97150684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65</w:t>
            </w:r>
            <w:r w:rsidR="00B82171">
              <w:rPr>
                <w:webHidden/>
              </w:rPr>
              <w:fldChar w:fldCharType="end"/>
            </w:r>
          </w:hyperlink>
        </w:p>
        <w:p w14:paraId="17CC7EC0" w14:textId="03E90AE7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85" w:history="1">
            <w:r w:rsidR="00B82171" w:rsidRPr="00D81946">
              <w:rPr>
                <w:rStyle w:val="aff3"/>
              </w:rPr>
              <w:t>5.5.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Выделить все/Снять выделение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_Toc97150685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65</w:t>
            </w:r>
            <w:r w:rsidR="00B82171">
              <w:rPr>
                <w:webHidden/>
              </w:rPr>
              <w:fldChar w:fldCharType="end"/>
            </w:r>
          </w:hyperlink>
        </w:p>
        <w:p w14:paraId="1B275D59" w14:textId="454C953E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86" w:history="1">
            <w:r w:rsidR="00B82171" w:rsidRPr="00D81946">
              <w:rPr>
                <w:rStyle w:val="aff3"/>
              </w:rPr>
              <w:t>5.6.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Обновить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_Toc97150686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65</w:t>
            </w:r>
            <w:r w:rsidR="00B82171">
              <w:rPr>
                <w:webHidden/>
              </w:rPr>
              <w:fldChar w:fldCharType="end"/>
            </w:r>
          </w:hyperlink>
        </w:p>
        <w:p w14:paraId="5034F1C1" w14:textId="736A9826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87" w:history="1">
            <w:r w:rsidR="00B82171" w:rsidRPr="00D81946">
              <w:rPr>
                <w:rStyle w:val="aff3"/>
              </w:rPr>
              <w:t>5.7.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Утвердить сводный план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_Toc97150687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66</w:t>
            </w:r>
            <w:r w:rsidR="00B82171">
              <w:rPr>
                <w:webHidden/>
              </w:rPr>
              <w:fldChar w:fldCharType="end"/>
            </w:r>
          </w:hyperlink>
        </w:p>
        <w:p w14:paraId="1A2B4B76" w14:textId="339DB299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88" w:history="1">
            <w:r w:rsidR="00B82171" w:rsidRPr="00D81946">
              <w:rPr>
                <w:rStyle w:val="aff3"/>
              </w:rPr>
              <w:t>5.8.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Формирование плана выборочных проверок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_Toc97150688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67</w:t>
            </w:r>
            <w:r w:rsidR="00B82171">
              <w:rPr>
                <w:webHidden/>
              </w:rPr>
              <w:fldChar w:fldCharType="end"/>
            </w:r>
          </w:hyperlink>
        </w:p>
        <w:p w14:paraId="09FAB940" w14:textId="24DECB0C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89" w:history="1">
            <w:r w:rsidR="00B82171" w:rsidRPr="00D81946">
              <w:rPr>
                <w:rStyle w:val="aff3"/>
              </w:rPr>
              <w:t>5.9.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Совместные проверки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_Toc97150689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67</w:t>
            </w:r>
            <w:r w:rsidR="00B82171">
              <w:rPr>
                <w:webHidden/>
              </w:rPr>
              <w:fldChar w:fldCharType="end"/>
            </w:r>
          </w:hyperlink>
        </w:p>
        <w:p w14:paraId="72A17562" w14:textId="1062D1BC" w:rsidR="00B82171" w:rsidRDefault="00A67921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97150690" w:history="1">
            <w:r w:rsidR="00B82171" w:rsidRPr="00D81946">
              <w:rPr>
                <w:rStyle w:val="aff3"/>
                <w:noProof/>
              </w:rPr>
              <w:t>5.8.1 Просмотр субъекта проверки</w:t>
            </w:r>
            <w:r w:rsidR="00B82171">
              <w:rPr>
                <w:noProof/>
                <w:webHidden/>
              </w:rPr>
              <w:tab/>
            </w:r>
            <w:r w:rsidR="00B82171">
              <w:rPr>
                <w:noProof/>
                <w:webHidden/>
              </w:rPr>
              <w:fldChar w:fldCharType="begin"/>
            </w:r>
            <w:r w:rsidR="00B82171">
              <w:rPr>
                <w:noProof/>
                <w:webHidden/>
              </w:rPr>
              <w:instrText xml:space="preserve"> PAGEREF _Toc97150690 \h </w:instrText>
            </w:r>
            <w:r w:rsidR="00B82171">
              <w:rPr>
                <w:noProof/>
                <w:webHidden/>
              </w:rPr>
            </w:r>
            <w:r w:rsidR="00B82171">
              <w:rPr>
                <w:noProof/>
                <w:webHidden/>
              </w:rPr>
              <w:fldChar w:fldCharType="separate"/>
            </w:r>
            <w:r w:rsidR="00B763E4">
              <w:rPr>
                <w:noProof/>
                <w:webHidden/>
              </w:rPr>
              <w:t>69</w:t>
            </w:r>
            <w:r w:rsidR="00B82171">
              <w:rPr>
                <w:noProof/>
                <w:webHidden/>
              </w:rPr>
              <w:fldChar w:fldCharType="end"/>
            </w:r>
          </w:hyperlink>
        </w:p>
        <w:p w14:paraId="37212617" w14:textId="22132537" w:rsidR="00B82171" w:rsidRDefault="00A67921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97150691" w:history="1">
            <w:r w:rsidR="00B82171" w:rsidRPr="00D81946">
              <w:rPr>
                <w:rStyle w:val="aff3"/>
                <w:noProof/>
              </w:rPr>
              <w:t>5.8.2 Печать</w:t>
            </w:r>
            <w:r w:rsidR="00B82171">
              <w:rPr>
                <w:noProof/>
                <w:webHidden/>
              </w:rPr>
              <w:tab/>
            </w:r>
            <w:r w:rsidR="00B82171">
              <w:rPr>
                <w:noProof/>
                <w:webHidden/>
              </w:rPr>
              <w:fldChar w:fldCharType="begin"/>
            </w:r>
            <w:r w:rsidR="00B82171">
              <w:rPr>
                <w:noProof/>
                <w:webHidden/>
              </w:rPr>
              <w:instrText xml:space="preserve"> PAGEREF _Toc97150691 \h </w:instrText>
            </w:r>
            <w:r w:rsidR="00B82171">
              <w:rPr>
                <w:noProof/>
                <w:webHidden/>
              </w:rPr>
            </w:r>
            <w:r w:rsidR="00B82171">
              <w:rPr>
                <w:noProof/>
                <w:webHidden/>
              </w:rPr>
              <w:fldChar w:fldCharType="separate"/>
            </w:r>
            <w:r w:rsidR="00B763E4">
              <w:rPr>
                <w:noProof/>
                <w:webHidden/>
              </w:rPr>
              <w:t>69</w:t>
            </w:r>
            <w:r w:rsidR="00B82171">
              <w:rPr>
                <w:noProof/>
                <w:webHidden/>
              </w:rPr>
              <w:fldChar w:fldCharType="end"/>
            </w:r>
          </w:hyperlink>
        </w:p>
        <w:p w14:paraId="0DBF1301" w14:textId="4D824D15" w:rsidR="00B82171" w:rsidRDefault="00A67921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97150692" w:history="1">
            <w:r w:rsidR="00B82171" w:rsidRPr="00D81946">
              <w:rPr>
                <w:rStyle w:val="aff3"/>
                <w:noProof/>
              </w:rPr>
              <w:t>5.8.3 Обновить</w:t>
            </w:r>
            <w:r w:rsidR="00B82171">
              <w:rPr>
                <w:noProof/>
                <w:webHidden/>
              </w:rPr>
              <w:tab/>
            </w:r>
            <w:r w:rsidR="00B82171">
              <w:rPr>
                <w:noProof/>
                <w:webHidden/>
              </w:rPr>
              <w:fldChar w:fldCharType="begin"/>
            </w:r>
            <w:r w:rsidR="00B82171">
              <w:rPr>
                <w:noProof/>
                <w:webHidden/>
              </w:rPr>
              <w:instrText xml:space="preserve"> PAGEREF _Toc97150692 \h </w:instrText>
            </w:r>
            <w:r w:rsidR="00B82171">
              <w:rPr>
                <w:noProof/>
                <w:webHidden/>
              </w:rPr>
            </w:r>
            <w:r w:rsidR="00B82171">
              <w:rPr>
                <w:noProof/>
                <w:webHidden/>
              </w:rPr>
              <w:fldChar w:fldCharType="separate"/>
            </w:r>
            <w:r w:rsidR="00B763E4">
              <w:rPr>
                <w:noProof/>
                <w:webHidden/>
              </w:rPr>
              <w:t>69</w:t>
            </w:r>
            <w:r w:rsidR="00B82171">
              <w:rPr>
                <w:noProof/>
                <w:webHidden/>
              </w:rPr>
              <w:fldChar w:fldCharType="end"/>
            </w:r>
          </w:hyperlink>
        </w:p>
        <w:p w14:paraId="7648CE40" w14:textId="184854B1" w:rsidR="00B82171" w:rsidRDefault="00A67921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97150693" w:history="1">
            <w:r w:rsidR="00B82171" w:rsidRPr="00D81946">
              <w:rPr>
                <w:rStyle w:val="aff3"/>
                <w:noProof/>
              </w:rPr>
              <w:t>5.8.4 Изменение месяца проверки</w:t>
            </w:r>
            <w:r w:rsidR="00B82171">
              <w:rPr>
                <w:noProof/>
                <w:webHidden/>
              </w:rPr>
              <w:tab/>
            </w:r>
            <w:r w:rsidR="00B82171">
              <w:rPr>
                <w:noProof/>
                <w:webHidden/>
              </w:rPr>
              <w:fldChar w:fldCharType="begin"/>
            </w:r>
            <w:r w:rsidR="00B82171">
              <w:rPr>
                <w:noProof/>
                <w:webHidden/>
              </w:rPr>
              <w:instrText xml:space="preserve"> PAGEREF _Toc97150693 \h </w:instrText>
            </w:r>
            <w:r w:rsidR="00B82171">
              <w:rPr>
                <w:noProof/>
                <w:webHidden/>
              </w:rPr>
            </w:r>
            <w:r w:rsidR="00B82171">
              <w:rPr>
                <w:noProof/>
                <w:webHidden/>
              </w:rPr>
              <w:fldChar w:fldCharType="separate"/>
            </w:r>
            <w:r w:rsidR="00B763E4">
              <w:rPr>
                <w:noProof/>
                <w:webHidden/>
              </w:rPr>
              <w:t>69</w:t>
            </w:r>
            <w:r w:rsidR="00B82171">
              <w:rPr>
                <w:noProof/>
                <w:webHidden/>
              </w:rPr>
              <w:fldChar w:fldCharType="end"/>
            </w:r>
          </w:hyperlink>
        </w:p>
        <w:p w14:paraId="621D52A0" w14:textId="706ADC0A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94" w:history="1">
            <w:r w:rsidR="00B82171" w:rsidRPr="00D81946">
              <w:rPr>
                <w:rStyle w:val="aff3"/>
              </w:rPr>
              <w:t>5.10.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Проверка несколькими ГО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_Toc97150694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70</w:t>
            </w:r>
            <w:r w:rsidR="00B82171">
              <w:rPr>
                <w:webHidden/>
              </w:rPr>
              <w:fldChar w:fldCharType="end"/>
            </w:r>
          </w:hyperlink>
        </w:p>
        <w:p w14:paraId="19F7BB30" w14:textId="28B5E751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95" w:history="1">
            <w:r w:rsidR="00B82171" w:rsidRPr="00D81946">
              <w:rPr>
                <w:rStyle w:val="aff3"/>
              </w:rPr>
              <w:t>5.11.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Свод субъектов по области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_Toc97150695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71</w:t>
            </w:r>
            <w:r w:rsidR="00B82171">
              <w:rPr>
                <w:webHidden/>
              </w:rPr>
              <w:fldChar w:fldCharType="end"/>
            </w:r>
          </w:hyperlink>
        </w:p>
        <w:p w14:paraId="4FD4EBF7" w14:textId="7122790A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96" w:history="1">
            <w:r w:rsidR="00B82171" w:rsidRPr="00D81946">
              <w:rPr>
                <w:rStyle w:val="aff3"/>
              </w:rPr>
              <w:t>5.12.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Загрузить Сводные планы проверок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_Toc97150696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71</w:t>
            </w:r>
            <w:r w:rsidR="00B82171">
              <w:rPr>
                <w:webHidden/>
              </w:rPr>
              <w:fldChar w:fldCharType="end"/>
            </w:r>
          </w:hyperlink>
        </w:p>
        <w:p w14:paraId="366D402B" w14:textId="7569777F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97" w:history="1">
            <w:r w:rsidR="00B82171" w:rsidRPr="00D81946">
              <w:rPr>
                <w:rStyle w:val="aff3"/>
              </w:rPr>
              <w:t>5.13.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Установить настройки по умолчанию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_Toc97150697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71</w:t>
            </w:r>
            <w:r w:rsidR="00B82171">
              <w:rPr>
                <w:webHidden/>
              </w:rPr>
              <w:fldChar w:fldCharType="end"/>
            </w:r>
          </w:hyperlink>
        </w:p>
        <w:p w14:paraId="18437882" w14:textId="0CD61E56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98" w:history="1">
            <w:r w:rsidR="00B82171" w:rsidRPr="00D81946">
              <w:rPr>
                <w:rStyle w:val="aff3"/>
              </w:rPr>
              <w:t>5.14.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Сохранить настройки полей таблицы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_Toc97150698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72</w:t>
            </w:r>
            <w:r w:rsidR="00B82171">
              <w:rPr>
                <w:webHidden/>
              </w:rPr>
              <w:fldChar w:fldCharType="end"/>
            </w:r>
          </w:hyperlink>
        </w:p>
        <w:p w14:paraId="6F72C042" w14:textId="47E730B9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699" w:history="1">
            <w:r w:rsidR="00B82171" w:rsidRPr="00D81946">
              <w:rPr>
                <w:rStyle w:val="aff3"/>
              </w:rPr>
              <w:t>5.15.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Развернуть/свернуть Панель инструментов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_Toc97150699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73</w:t>
            </w:r>
            <w:r w:rsidR="00B82171">
              <w:rPr>
                <w:webHidden/>
              </w:rPr>
              <w:fldChar w:fldCharType="end"/>
            </w:r>
          </w:hyperlink>
        </w:p>
        <w:p w14:paraId="20468430" w14:textId="33CC4521" w:rsidR="00B82171" w:rsidRDefault="00A67921">
          <w:pPr>
            <w:pStyle w:val="18"/>
            <w:spacing w:before="120"/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97150700" w:history="1">
            <w:r w:rsidR="00B82171" w:rsidRPr="00D81946">
              <w:rPr>
                <w:rStyle w:val="aff3"/>
                <w:noProof/>
              </w:rPr>
              <w:t>6.</w:t>
            </w:r>
            <w:r w:rsidR="00B8217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  <w:noProof/>
              </w:rPr>
              <w:t>ПЛАНЫ ВЫБОРОЧНЫХ ПРОВЕРОК</w:t>
            </w:r>
            <w:r w:rsidR="00B82171">
              <w:rPr>
                <w:noProof/>
                <w:webHidden/>
              </w:rPr>
              <w:tab/>
            </w:r>
            <w:r w:rsidR="00B82171">
              <w:rPr>
                <w:noProof/>
                <w:webHidden/>
              </w:rPr>
              <w:fldChar w:fldCharType="begin"/>
            </w:r>
            <w:r w:rsidR="00B82171">
              <w:rPr>
                <w:noProof/>
                <w:webHidden/>
              </w:rPr>
              <w:instrText xml:space="preserve"> PAGEREF _Toc97150700 \h </w:instrText>
            </w:r>
            <w:r w:rsidR="00B82171">
              <w:rPr>
                <w:noProof/>
                <w:webHidden/>
              </w:rPr>
            </w:r>
            <w:r w:rsidR="00B82171">
              <w:rPr>
                <w:noProof/>
                <w:webHidden/>
              </w:rPr>
              <w:fldChar w:fldCharType="separate"/>
            </w:r>
            <w:r w:rsidR="00B763E4">
              <w:rPr>
                <w:noProof/>
                <w:webHidden/>
              </w:rPr>
              <w:t>74</w:t>
            </w:r>
            <w:r w:rsidR="00B82171">
              <w:rPr>
                <w:noProof/>
                <w:webHidden/>
              </w:rPr>
              <w:fldChar w:fldCharType="end"/>
            </w:r>
          </w:hyperlink>
        </w:p>
        <w:p w14:paraId="4C49E19B" w14:textId="4257B932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701" w:history="1">
            <w:r w:rsidR="00B82171" w:rsidRPr="00D81946">
              <w:rPr>
                <w:rStyle w:val="aff3"/>
              </w:rPr>
              <w:t>6.1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Просмотр плана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_Toc97150701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77</w:t>
            </w:r>
            <w:r w:rsidR="00B82171">
              <w:rPr>
                <w:webHidden/>
              </w:rPr>
              <w:fldChar w:fldCharType="end"/>
            </w:r>
          </w:hyperlink>
        </w:p>
        <w:p w14:paraId="4960CBAD" w14:textId="2CBBCFFC" w:rsidR="00B82171" w:rsidRDefault="00A67921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97150702" w:history="1">
            <w:r w:rsidR="00B82171" w:rsidRPr="00D81946">
              <w:rPr>
                <w:rStyle w:val="aff3"/>
                <w:noProof/>
              </w:rPr>
              <w:t>6.1.1</w:t>
            </w:r>
            <w:r w:rsidR="00B8217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  <w:noProof/>
              </w:rPr>
              <w:t>Печать</w:t>
            </w:r>
            <w:r w:rsidR="00B82171">
              <w:rPr>
                <w:noProof/>
                <w:webHidden/>
              </w:rPr>
              <w:tab/>
            </w:r>
            <w:r w:rsidR="00B82171">
              <w:rPr>
                <w:noProof/>
                <w:webHidden/>
              </w:rPr>
              <w:fldChar w:fldCharType="begin"/>
            </w:r>
            <w:r w:rsidR="00B82171">
              <w:rPr>
                <w:noProof/>
                <w:webHidden/>
              </w:rPr>
              <w:instrText xml:space="preserve"> PAGEREF _Toc97150702 \h </w:instrText>
            </w:r>
            <w:r w:rsidR="00B82171">
              <w:rPr>
                <w:noProof/>
                <w:webHidden/>
              </w:rPr>
            </w:r>
            <w:r w:rsidR="00B82171">
              <w:rPr>
                <w:noProof/>
                <w:webHidden/>
              </w:rPr>
              <w:fldChar w:fldCharType="separate"/>
            </w:r>
            <w:r w:rsidR="00B763E4">
              <w:rPr>
                <w:noProof/>
                <w:webHidden/>
              </w:rPr>
              <w:t>80</w:t>
            </w:r>
            <w:r w:rsidR="00B82171">
              <w:rPr>
                <w:noProof/>
                <w:webHidden/>
              </w:rPr>
              <w:fldChar w:fldCharType="end"/>
            </w:r>
          </w:hyperlink>
        </w:p>
        <w:p w14:paraId="217299EB" w14:textId="430CFE30" w:rsidR="00B82171" w:rsidRDefault="00A67921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97150703" w:history="1">
            <w:r w:rsidR="00B82171" w:rsidRPr="00D81946">
              <w:rPr>
                <w:rStyle w:val="aff3"/>
                <w:noProof/>
              </w:rPr>
              <w:t>6.1.2</w:t>
            </w:r>
            <w:r w:rsidR="00B8217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  <w:noProof/>
              </w:rPr>
              <w:t>Выделить все/Снять выделение</w:t>
            </w:r>
            <w:r w:rsidR="00B82171">
              <w:rPr>
                <w:noProof/>
                <w:webHidden/>
              </w:rPr>
              <w:tab/>
            </w:r>
            <w:r w:rsidR="00B82171">
              <w:rPr>
                <w:noProof/>
                <w:webHidden/>
              </w:rPr>
              <w:fldChar w:fldCharType="begin"/>
            </w:r>
            <w:r w:rsidR="00B82171">
              <w:rPr>
                <w:noProof/>
                <w:webHidden/>
              </w:rPr>
              <w:instrText xml:space="preserve"> PAGEREF _Toc97150703 \h </w:instrText>
            </w:r>
            <w:r w:rsidR="00B82171">
              <w:rPr>
                <w:noProof/>
                <w:webHidden/>
              </w:rPr>
            </w:r>
            <w:r w:rsidR="00B82171">
              <w:rPr>
                <w:noProof/>
                <w:webHidden/>
              </w:rPr>
              <w:fldChar w:fldCharType="separate"/>
            </w:r>
            <w:r w:rsidR="00B763E4">
              <w:rPr>
                <w:noProof/>
                <w:webHidden/>
              </w:rPr>
              <w:t>81</w:t>
            </w:r>
            <w:r w:rsidR="00B82171">
              <w:rPr>
                <w:noProof/>
                <w:webHidden/>
              </w:rPr>
              <w:fldChar w:fldCharType="end"/>
            </w:r>
          </w:hyperlink>
        </w:p>
        <w:p w14:paraId="44879FB1" w14:textId="0D93B28B" w:rsidR="00B82171" w:rsidRDefault="00A67921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97150704" w:history="1">
            <w:r w:rsidR="00B82171" w:rsidRPr="00D81946">
              <w:rPr>
                <w:rStyle w:val="aff3"/>
                <w:noProof/>
              </w:rPr>
              <w:t>6.1.3</w:t>
            </w:r>
            <w:r w:rsidR="00B8217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  <w:noProof/>
              </w:rPr>
              <w:t>Исключить КГК</w:t>
            </w:r>
            <w:r w:rsidR="00B82171">
              <w:rPr>
                <w:noProof/>
                <w:webHidden/>
              </w:rPr>
              <w:tab/>
            </w:r>
            <w:r w:rsidR="00B82171">
              <w:rPr>
                <w:noProof/>
                <w:webHidden/>
              </w:rPr>
              <w:fldChar w:fldCharType="begin"/>
            </w:r>
            <w:r w:rsidR="00B82171">
              <w:rPr>
                <w:noProof/>
                <w:webHidden/>
              </w:rPr>
              <w:instrText xml:space="preserve"> PAGEREF _Toc97150704 \h </w:instrText>
            </w:r>
            <w:r w:rsidR="00B82171">
              <w:rPr>
                <w:noProof/>
                <w:webHidden/>
              </w:rPr>
            </w:r>
            <w:r w:rsidR="00B82171">
              <w:rPr>
                <w:noProof/>
                <w:webHidden/>
              </w:rPr>
              <w:fldChar w:fldCharType="separate"/>
            </w:r>
            <w:r w:rsidR="00B763E4">
              <w:rPr>
                <w:noProof/>
                <w:webHidden/>
              </w:rPr>
              <w:t>81</w:t>
            </w:r>
            <w:r w:rsidR="00B82171">
              <w:rPr>
                <w:noProof/>
                <w:webHidden/>
              </w:rPr>
              <w:fldChar w:fldCharType="end"/>
            </w:r>
          </w:hyperlink>
        </w:p>
        <w:p w14:paraId="2206228B" w14:textId="158EDB16" w:rsidR="00B82171" w:rsidRDefault="00A67921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97150705" w:history="1">
            <w:r w:rsidR="00B82171" w:rsidRPr="00D81946">
              <w:rPr>
                <w:rStyle w:val="aff3"/>
                <w:noProof/>
              </w:rPr>
              <w:t>6.1.4</w:t>
            </w:r>
            <w:r w:rsidR="00B8217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  <w:noProof/>
              </w:rPr>
              <w:t>Добавить документ</w:t>
            </w:r>
            <w:r w:rsidR="00B82171">
              <w:rPr>
                <w:noProof/>
                <w:webHidden/>
              </w:rPr>
              <w:tab/>
            </w:r>
            <w:r w:rsidR="00B82171">
              <w:rPr>
                <w:noProof/>
                <w:webHidden/>
              </w:rPr>
              <w:fldChar w:fldCharType="begin"/>
            </w:r>
            <w:r w:rsidR="00B82171">
              <w:rPr>
                <w:noProof/>
                <w:webHidden/>
              </w:rPr>
              <w:instrText xml:space="preserve"> PAGEREF _Toc97150705 \h </w:instrText>
            </w:r>
            <w:r w:rsidR="00B82171">
              <w:rPr>
                <w:noProof/>
                <w:webHidden/>
              </w:rPr>
            </w:r>
            <w:r w:rsidR="00B82171">
              <w:rPr>
                <w:noProof/>
                <w:webHidden/>
              </w:rPr>
              <w:fldChar w:fldCharType="separate"/>
            </w:r>
            <w:r w:rsidR="00B763E4">
              <w:rPr>
                <w:noProof/>
                <w:webHidden/>
              </w:rPr>
              <w:t>81</w:t>
            </w:r>
            <w:r w:rsidR="00B82171">
              <w:rPr>
                <w:noProof/>
                <w:webHidden/>
              </w:rPr>
              <w:fldChar w:fldCharType="end"/>
            </w:r>
          </w:hyperlink>
        </w:p>
        <w:p w14:paraId="6067EEC8" w14:textId="5751FC69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706" w:history="1">
            <w:r w:rsidR="00B82171" w:rsidRPr="00D81946">
              <w:rPr>
                <w:rStyle w:val="aff3"/>
              </w:rPr>
              <w:t>6.2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Удалить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_Toc97150706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81</w:t>
            </w:r>
            <w:r w:rsidR="00B82171">
              <w:rPr>
                <w:webHidden/>
              </w:rPr>
              <w:fldChar w:fldCharType="end"/>
            </w:r>
          </w:hyperlink>
        </w:p>
        <w:p w14:paraId="0E406904" w14:textId="08914B53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707" w:history="1">
            <w:r w:rsidR="00B82171" w:rsidRPr="00D81946">
              <w:rPr>
                <w:rStyle w:val="aff3"/>
              </w:rPr>
              <w:t>6.3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Печать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_Toc97150707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82</w:t>
            </w:r>
            <w:r w:rsidR="00B82171">
              <w:rPr>
                <w:webHidden/>
              </w:rPr>
              <w:fldChar w:fldCharType="end"/>
            </w:r>
          </w:hyperlink>
        </w:p>
        <w:p w14:paraId="580989AE" w14:textId="5A8D0EA5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708" w:history="1">
            <w:r w:rsidR="00B82171" w:rsidRPr="00D81946">
              <w:rPr>
                <w:rStyle w:val="aff3"/>
              </w:rPr>
              <w:t>6.4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Выделить все/Снять выделение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_Toc97150708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82</w:t>
            </w:r>
            <w:r w:rsidR="00B82171">
              <w:rPr>
                <w:webHidden/>
              </w:rPr>
              <w:fldChar w:fldCharType="end"/>
            </w:r>
          </w:hyperlink>
        </w:p>
        <w:p w14:paraId="00F3C024" w14:textId="1A586BCE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709" w:history="1">
            <w:r w:rsidR="00B82171" w:rsidRPr="00D81946">
              <w:rPr>
                <w:rStyle w:val="aff3"/>
              </w:rPr>
              <w:t>6.5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Обновить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_Toc97150709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82</w:t>
            </w:r>
            <w:r w:rsidR="00B82171">
              <w:rPr>
                <w:webHidden/>
              </w:rPr>
              <w:fldChar w:fldCharType="end"/>
            </w:r>
          </w:hyperlink>
        </w:p>
        <w:p w14:paraId="221ED615" w14:textId="7166BB0C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710" w:history="1">
            <w:r w:rsidR="00B82171" w:rsidRPr="00D81946">
              <w:rPr>
                <w:rStyle w:val="aff3"/>
              </w:rPr>
              <w:t>6.6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Отправить план для внесения изменений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_Toc97150710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82</w:t>
            </w:r>
            <w:r w:rsidR="00B82171">
              <w:rPr>
                <w:webHidden/>
              </w:rPr>
              <w:fldChar w:fldCharType="end"/>
            </w:r>
          </w:hyperlink>
        </w:p>
        <w:p w14:paraId="1407B588" w14:textId="3839DB8F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711" w:history="1">
            <w:r w:rsidR="00B82171" w:rsidRPr="00D81946">
              <w:rPr>
                <w:rStyle w:val="aff3"/>
              </w:rPr>
              <w:t>6.7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Отправить план на согласование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_Toc97150711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83</w:t>
            </w:r>
            <w:r w:rsidR="00B82171">
              <w:rPr>
                <w:webHidden/>
              </w:rPr>
              <w:fldChar w:fldCharType="end"/>
            </w:r>
          </w:hyperlink>
        </w:p>
        <w:p w14:paraId="06CBCF7B" w14:textId="2DEEBC32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712" w:history="1">
            <w:r w:rsidR="00B82171" w:rsidRPr="00D81946">
              <w:rPr>
                <w:rStyle w:val="aff3"/>
              </w:rPr>
              <w:t>6.8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Список согласования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_Toc97150712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83</w:t>
            </w:r>
            <w:r w:rsidR="00B82171">
              <w:rPr>
                <w:webHidden/>
              </w:rPr>
              <w:fldChar w:fldCharType="end"/>
            </w:r>
          </w:hyperlink>
        </w:p>
        <w:p w14:paraId="53E34BD4" w14:textId="00AEFD36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713" w:history="1">
            <w:r w:rsidR="00B82171" w:rsidRPr="00D81946">
              <w:rPr>
                <w:rStyle w:val="aff3"/>
              </w:rPr>
              <w:t>6.9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Согласовать план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_Toc97150713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84</w:t>
            </w:r>
            <w:r w:rsidR="00B82171">
              <w:rPr>
                <w:webHidden/>
              </w:rPr>
              <w:fldChar w:fldCharType="end"/>
            </w:r>
          </w:hyperlink>
        </w:p>
        <w:p w14:paraId="51E0F7AB" w14:textId="289142DD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714" w:history="1">
            <w:r w:rsidR="00B82171" w:rsidRPr="00D81946">
              <w:rPr>
                <w:rStyle w:val="aff3"/>
              </w:rPr>
              <w:t>6.10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Утвердить план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_Toc97150714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86</w:t>
            </w:r>
            <w:r w:rsidR="00B82171">
              <w:rPr>
                <w:webHidden/>
              </w:rPr>
              <w:fldChar w:fldCharType="end"/>
            </w:r>
          </w:hyperlink>
        </w:p>
        <w:p w14:paraId="3E8A2FA4" w14:textId="1ADFAB63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715" w:history="1">
            <w:r w:rsidR="00B82171" w:rsidRPr="00D81946">
              <w:rPr>
                <w:rStyle w:val="aff3"/>
              </w:rPr>
              <w:t>6.11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Совместные проверки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_Toc97150715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86</w:t>
            </w:r>
            <w:r w:rsidR="00B82171">
              <w:rPr>
                <w:webHidden/>
              </w:rPr>
              <w:fldChar w:fldCharType="end"/>
            </w:r>
          </w:hyperlink>
        </w:p>
        <w:p w14:paraId="56527C38" w14:textId="4073D1D3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716" w:history="1">
            <w:r w:rsidR="00B82171" w:rsidRPr="00D81946">
              <w:rPr>
                <w:rStyle w:val="aff3"/>
              </w:rPr>
              <w:t>6.12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Согласование изменений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_Toc97150716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87</w:t>
            </w:r>
            <w:r w:rsidR="00B82171">
              <w:rPr>
                <w:webHidden/>
              </w:rPr>
              <w:fldChar w:fldCharType="end"/>
            </w:r>
          </w:hyperlink>
        </w:p>
        <w:p w14:paraId="357461C9" w14:textId="384489D8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717" w:history="1">
            <w:r w:rsidR="00B82171" w:rsidRPr="00D81946">
              <w:rPr>
                <w:rStyle w:val="aff3"/>
              </w:rPr>
              <w:t>6.13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Согласование с КГК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_Toc97150717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87</w:t>
            </w:r>
            <w:r w:rsidR="00B82171">
              <w:rPr>
                <w:webHidden/>
              </w:rPr>
              <w:fldChar w:fldCharType="end"/>
            </w:r>
          </w:hyperlink>
        </w:p>
        <w:p w14:paraId="4CD83602" w14:textId="484D9914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718" w:history="1">
            <w:r w:rsidR="00B82171" w:rsidRPr="00D81946">
              <w:rPr>
                <w:rStyle w:val="aff3"/>
              </w:rPr>
              <w:t>6.14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Выгрузить Планы выборочных проверок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_Toc97150718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88</w:t>
            </w:r>
            <w:r w:rsidR="00B82171">
              <w:rPr>
                <w:webHidden/>
              </w:rPr>
              <w:fldChar w:fldCharType="end"/>
            </w:r>
          </w:hyperlink>
        </w:p>
        <w:p w14:paraId="1D9CCA56" w14:textId="5D0658F6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719" w:history="1">
            <w:r w:rsidR="00B82171" w:rsidRPr="00D81946">
              <w:rPr>
                <w:rStyle w:val="aff3"/>
              </w:rPr>
              <w:t>6.15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Установить настройки по умолчанию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_Toc97150719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89</w:t>
            </w:r>
            <w:r w:rsidR="00B82171">
              <w:rPr>
                <w:webHidden/>
              </w:rPr>
              <w:fldChar w:fldCharType="end"/>
            </w:r>
          </w:hyperlink>
        </w:p>
        <w:p w14:paraId="230B1664" w14:textId="37A8CEB0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720" w:history="1">
            <w:r w:rsidR="00B82171" w:rsidRPr="00D81946">
              <w:rPr>
                <w:rStyle w:val="aff3"/>
              </w:rPr>
              <w:t>6.16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Сохранить настройки полей таблицы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_Toc97150720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89</w:t>
            </w:r>
            <w:r w:rsidR="00B82171">
              <w:rPr>
                <w:webHidden/>
              </w:rPr>
              <w:fldChar w:fldCharType="end"/>
            </w:r>
          </w:hyperlink>
        </w:p>
        <w:p w14:paraId="7B66C94D" w14:textId="6E793703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721" w:history="1">
            <w:r w:rsidR="00B82171" w:rsidRPr="00D81946">
              <w:rPr>
                <w:rStyle w:val="aff3"/>
              </w:rPr>
              <w:t>6.17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Развернуть/свернуть Панель инструментов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_Toc97150721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90</w:t>
            </w:r>
            <w:r w:rsidR="00B82171">
              <w:rPr>
                <w:webHidden/>
              </w:rPr>
              <w:fldChar w:fldCharType="end"/>
            </w:r>
          </w:hyperlink>
        </w:p>
        <w:p w14:paraId="31457A0C" w14:textId="33C34B0A" w:rsidR="00B82171" w:rsidRDefault="00A67921">
          <w:pPr>
            <w:pStyle w:val="18"/>
            <w:spacing w:before="120"/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97150722" w:history="1">
            <w:r w:rsidR="00B82171" w:rsidRPr="00D81946">
              <w:rPr>
                <w:rStyle w:val="aff3"/>
                <w:noProof/>
              </w:rPr>
              <w:t>7.</w:t>
            </w:r>
            <w:r w:rsidR="00B82171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  <w:noProof/>
              </w:rPr>
              <w:t>ИЗМЕНЕНИЕ ПВП</w:t>
            </w:r>
            <w:r w:rsidR="00B82171">
              <w:rPr>
                <w:noProof/>
                <w:webHidden/>
              </w:rPr>
              <w:tab/>
            </w:r>
            <w:r w:rsidR="00B82171">
              <w:rPr>
                <w:noProof/>
                <w:webHidden/>
              </w:rPr>
              <w:fldChar w:fldCharType="begin"/>
            </w:r>
            <w:r w:rsidR="00B82171">
              <w:rPr>
                <w:noProof/>
                <w:webHidden/>
              </w:rPr>
              <w:instrText xml:space="preserve"> PAGEREF _Toc97150722 \h </w:instrText>
            </w:r>
            <w:r w:rsidR="00B82171">
              <w:rPr>
                <w:noProof/>
                <w:webHidden/>
              </w:rPr>
            </w:r>
            <w:r w:rsidR="00B82171">
              <w:rPr>
                <w:noProof/>
                <w:webHidden/>
              </w:rPr>
              <w:fldChar w:fldCharType="separate"/>
            </w:r>
            <w:r w:rsidR="00B763E4">
              <w:rPr>
                <w:noProof/>
                <w:webHidden/>
              </w:rPr>
              <w:t>91</w:t>
            </w:r>
            <w:r w:rsidR="00B82171">
              <w:rPr>
                <w:noProof/>
                <w:webHidden/>
              </w:rPr>
              <w:fldChar w:fldCharType="end"/>
            </w:r>
          </w:hyperlink>
        </w:p>
        <w:p w14:paraId="5167E790" w14:textId="58D23BDD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723" w:history="1">
            <w:r w:rsidR="00B82171" w:rsidRPr="00D81946">
              <w:rPr>
                <w:rStyle w:val="aff3"/>
              </w:rPr>
              <w:t>7.1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Печать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_Toc97150723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94</w:t>
            </w:r>
            <w:r w:rsidR="00B82171">
              <w:rPr>
                <w:webHidden/>
              </w:rPr>
              <w:fldChar w:fldCharType="end"/>
            </w:r>
          </w:hyperlink>
        </w:p>
        <w:p w14:paraId="1A2B6AEA" w14:textId="2EC656F7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724" w:history="1">
            <w:r w:rsidR="00B82171" w:rsidRPr="00D81946">
              <w:rPr>
                <w:rStyle w:val="aff3"/>
              </w:rPr>
              <w:t>7.2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Выделить все/Снять выделение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_Toc97150724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94</w:t>
            </w:r>
            <w:r w:rsidR="00B82171">
              <w:rPr>
                <w:webHidden/>
              </w:rPr>
              <w:fldChar w:fldCharType="end"/>
            </w:r>
          </w:hyperlink>
        </w:p>
        <w:p w14:paraId="0EB14031" w14:textId="0F648138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725" w:history="1">
            <w:r w:rsidR="00B82171" w:rsidRPr="00D81946">
              <w:rPr>
                <w:rStyle w:val="aff3"/>
              </w:rPr>
              <w:t>7.3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Изменить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_Toc97150725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95</w:t>
            </w:r>
            <w:r w:rsidR="00B82171">
              <w:rPr>
                <w:webHidden/>
              </w:rPr>
              <w:fldChar w:fldCharType="end"/>
            </w:r>
          </w:hyperlink>
        </w:p>
        <w:p w14:paraId="40F85F95" w14:textId="4F70A250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726" w:history="1">
            <w:r w:rsidR="00B82171" w:rsidRPr="00D81946">
              <w:rPr>
                <w:rStyle w:val="aff3"/>
              </w:rPr>
              <w:t>7.4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Изменения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_Toc97150726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96</w:t>
            </w:r>
            <w:r w:rsidR="00B82171">
              <w:rPr>
                <w:webHidden/>
              </w:rPr>
              <w:fldChar w:fldCharType="end"/>
            </w:r>
          </w:hyperlink>
        </w:p>
        <w:p w14:paraId="1377B16C" w14:textId="1B016CF0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727" w:history="1">
            <w:r w:rsidR="00B82171" w:rsidRPr="00D81946">
              <w:rPr>
                <w:rStyle w:val="aff3"/>
              </w:rPr>
              <w:t>7.5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Согласование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_Toc97150727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97</w:t>
            </w:r>
            <w:r w:rsidR="00B82171">
              <w:rPr>
                <w:webHidden/>
              </w:rPr>
              <w:fldChar w:fldCharType="end"/>
            </w:r>
          </w:hyperlink>
        </w:p>
        <w:p w14:paraId="71DE2AFD" w14:textId="572A3BC0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728" w:history="1">
            <w:r w:rsidR="00B82171" w:rsidRPr="00D81946">
              <w:rPr>
                <w:rStyle w:val="aff3"/>
              </w:rPr>
              <w:t>7.6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Согласование с КГК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_Toc97150728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98</w:t>
            </w:r>
            <w:r w:rsidR="00B82171">
              <w:rPr>
                <w:webHidden/>
              </w:rPr>
              <w:fldChar w:fldCharType="end"/>
            </w:r>
          </w:hyperlink>
        </w:p>
        <w:p w14:paraId="732412EF" w14:textId="790F2655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729" w:history="1">
            <w:r w:rsidR="00B82171" w:rsidRPr="00D81946">
              <w:rPr>
                <w:rStyle w:val="aff3"/>
              </w:rPr>
              <w:t>7.7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Добавить документ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_Toc97150729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99</w:t>
            </w:r>
            <w:r w:rsidR="00B82171">
              <w:rPr>
                <w:webHidden/>
              </w:rPr>
              <w:fldChar w:fldCharType="end"/>
            </w:r>
          </w:hyperlink>
        </w:p>
        <w:p w14:paraId="49F751BC" w14:textId="183CFD98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730" w:history="1">
            <w:r w:rsidR="00B82171" w:rsidRPr="00D81946">
              <w:rPr>
                <w:rStyle w:val="aff3"/>
              </w:rPr>
              <w:t>7.8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Создать уведомление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_Toc97150730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99</w:t>
            </w:r>
            <w:r w:rsidR="00B82171">
              <w:rPr>
                <w:webHidden/>
              </w:rPr>
              <w:fldChar w:fldCharType="end"/>
            </w:r>
          </w:hyperlink>
        </w:p>
        <w:p w14:paraId="30077D54" w14:textId="3BAE8F0C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731" w:history="1">
            <w:r w:rsidR="00B82171" w:rsidRPr="00D81946">
              <w:rPr>
                <w:rStyle w:val="aff3"/>
              </w:rPr>
              <w:t>7.9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Создать предписание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_Toc97150731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100</w:t>
            </w:r>
            <w:r w:rsidR="00B82171">
              <w:rPr>
                <w:webHidden/>
              </w:rPr>
              <w:fldChar w:fldCharType="end"/>
            </w:r>
          </w:hyperlink>
        </w:p>
        <w:p w14:paraId="2A5FC5CD" w14:textId="12B866E4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732" w:history="1">
            <w:r w:rsidR="00B82171" w:rsidRPr="00D81946">
              <w:rPr>
                <w:rStyle w:val="aff3"/>
              </w:rPr>
              <w:t>7.10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Переход на объект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_Toc97150732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100</w:t>
            </w:r>
            <w:r w:rsidR="00B82171">
              <w:rPr>
                <w:webHidden/>
              </w:rPr>
              <w:fldChar w:fldCharType="end"/>
            </w:r>
          </w:hyperlink>
        </w:p>
        <w:p w14:paraId="37340B7C" w14:textId="7D7340FF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733" w:history="1">
            <w:r w:rsidR="00B82171" w:rsidRPr="00D81946">
              <w:rPr>
                <w:rStyle w:val="aff3"/>
              </w:rPr>
              <w:t>7.11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Установить настройки по умолчанию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_Toc97150733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100</w:t>
            </w:r>
            <w:r w:rsidR="00B82171">
              <w:rPr>
                <w:webHidden/>
              </w:rPr>
              <w:fldChar w:fldCharType="end"/>
            </w:r>
          </w:hyperlink>
        </w:p>
        <w:p w14:paraId="62A96EDC" w14:textId="21F7D204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734" w:history="1">
            <w:r w:rsidR="00B82171" w:rsidRPr="00D81946">
              <w:rPr>
                <w:rStyle w:val="aff3"/>
              </w:rPr>
              <w:t>7.12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Сохранить настройки полей таблицы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_Toc97150734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100</w:t>
            </w:r>
            <w:r w:rsidR="00B82171">
              <w:rPr>
                <w:webHidden/>
              </w:rPr>
              <w:fldChar w:fldCharType="end"/>
            </w:r>
          </w:hyperlink>
        </w:p>
        <w:p w14:paraId="190ECD75" w14:textId="4659A31F" w:rsidR="00B82171" w:rsidRDefault="00A67921">
          <w:pPr>
            <w:pStyle w:val="28"/>
            <w:rPr>
              <w:rFonts w:asciiTheme="minorHAnsi" w:eastAsiaTheme="minorEastAsia" w:hAnsiTheme="minorHAnsi" w:cstheme="minorBidi"/>
              <w:sz w:val="22"/>
              <w:szCs w:val="22"/>
              <w:lang w:bidi="ar-SA"/>
            </w:rPr>
          </w:pPr>
          <w:hyperlink w:anchor="_Toc97150735" w:history="1">
            <w:r w:rsidR="00B82171" w:rsidRPr="00D81946">
              <w:rPr>
                <w:rStyle w:val="aff3"/>
              </w:rPr>
              <w:t>7.13</w:t>
            </w:r>
            <w:r w:rsidR="00B82171">
              <w:rPr>
                <w:rFonts w:asciiTheme="minorHAnsi" w:eastAsiaTheme="minorEastAsia" w:hAnsiTheme="minorHAnsi" w:cstheme="minorBidi"/>
                <w:sz w:val="22"/>
                <w:szCs w:val="22"/>
                <w:lang w:bidi="ar-SA"/>
              </w:rPr>
              <w:tab/>
            </w:r>
            <w:r w:rsidR="00B82171" w:rsidRPr="00D81946">
              <w:rPr>
                <w:rStyle w:val="aff3"/>
              </w:rPr>
              <w:t>Развернуть/свернуть Панель инструментов</w:t>
            </w:r>
            <w:r w:rsidR="00B82171">
              <w:rPr>
                <w:webHidden/>
              </w:rPr>
              <w:tab/>
            </w:r>
            <w:r w:rsidR="00B82171">
              <w:rPr>
                <w:webHidden/>
              </w:rPr>
              <w:fldChar w:fldCharType="begin"/>
            </w:r>
            <w:r w:rsidR="00B82171">
              <w:rPr>
                <w:webHidden/>
              </w:rPr>
              <w:instrText xml:space="preserve"> PAGEREF _Toc97150735 \h </w:instrText>
            </w:r>
            <w:r w:rsidR="00B82171">
              <w:rPr>
                <w:webHidden/>
              </w:rPr>
            </w:r>
            <w:r w:rsidR="00B82171">
              <w:rPr>
                <w:webHidden/>
              </w:rPr>
              <w:fldChar w:fldCharType="separate"/>
            </w:r>
            <w:r w:rsidR="00B763E4">
              <w:rPr>
                <w:webHidden/>
              </w:rPr>
              <w:t>101</w:t>
            </w:r>
            <w:r w:rsidR="00B82171">
              <w:rPr>
                <w:webHidden/>
              </w:rPr>
              <w:fldChar w:fldCharType="end"/>
            </w:r>
          </w:hyperlink>
        </w:p>
        <w:p w14:paraId="68F64554" w14:textId="67ECCBAE" w:rsidR="00D21B52" w:rsidRPr="00B000A1" w:rsidRDefault="00F5718D" w:rsidP="00F5718D">
          <w:pPr>
            <w:pStyle w:val="18"/>
            <w:spacing w:before="120"/>
            <w:rPr>
              <w:color w:val="000000" w:themeColor="text1"/>
            </w:rPr>
          </w:pPr>
          <w:r w:rsidRPr="00B000A1">
            <w:rPr>
              <w:color w:val="000000" w:themeColor="text1"/>
            </w:rPr>
            <w:fldChar w:fldCharType="end"/>
          </w:r>
        </w:p>
      </w:sdtContent>
    </w:sdt>
    <w:p w14:paraId="4ACEA1CC" w14:textId="19A20EAF" w:rsidR="00D21B52" w:rsidRPr="00B000A1" w:rsidRDefault="00D21B52" w:rsidP="00F2138D">
      <w:pPr>
        <w:pStyle w:val="13"/>
        <w:spacing w:before="240" w:after="240"/>
        <w:rPr>
          <w:color w:val="000000" w:themeColor="text1"/>
        </w:rPr>
      </w:pPr>
      <w:bookmarkStart w:id="2" w:name="_Ref528392229"/>
      <w:bookmarkStart w:id="3" w:name="_Toc12181774"/>
      <w:bookmarkStart w:id="4" w:name="_Toc18298116"/>
      <w:bookmarkStart w:id="5" w:name="_Toc18486335"/>
      <w:bookmarkStart w:id="6" w:name="_Ref72721818"/>
      <w:bookmarkStart w:id="7" w:name="_Toc78862899"/>
      <w:bookmarkStart w:id="8" w:name="_Ref84305494"/>
      <w:bookmarkStart w:id="9" w:name="_Toc84320950"/>
      <w:bookmarkStart w:id="10" w:name="_Toc89589472"/>
      <w:bookmarkStart w:id="11" w:name="_Toc97150629"/>
      <w:r w:rsidRPr="00B000A1">
        <w:rPr>
          <w:color w:val="000000" w:themeColor="text1"/>
        </w:rPr>
        <w:lastRenderedPageBreak/>
        <w:t xml:space="preserve">НАЗНАЧЕНИЕ </w:t>
      </w:r>
      <w:bookmarkEnd w:id="2"/>
      <w:bookmarkEnd w:id="3"/>
      <w:bookmarkEnd w:id="4"/>
      <w:bookmarkEnd w:id="5"/>
      <w:bookmarkEnd w:id="6"/>
      <w:bookmarkEnd w:id="7"/>
      <w:r w:rsidRPr="00B000A1">
        <w:rPr>
          <w:color w:val="000000" w:themeColor="text1"/>
        </w:rPr>
        <w:t>И УСЛОВИЯ ПРИМЕНЕНИЯ</w:t>
      </w:r>
      <w:bookmarkEnd w:id="8"/>
      <w:bookmarkEnd w:id="9"/>
      <w:bookmarkEnd w:id="10"/>
      <w:bookmarkEnd w:id="11"/>
    </w:p>
    <w:p w14:paraId="7798B1D3" w14:textId="2A87DF87" w:rsidR="00DB5F53" w:rsidRPr="00B000A1" w:rsidRDefault="00D21B52" w:rsidP="00EA5E23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Подсистема «Планирование» является частью интегрированной автоматизированной системы контрольной (надзорной) деятельности в Республике Беларусь и предназначена для создания и ведения планов работы </w:t>
      </w:r>
      <w:r w:rsidR="0066759E">
        <w:rPr>
          <w:color w:val="000000" w:themeColor="text1"/>
        </w:rPr>
        <w:br/>
      </w:r>
      <w:r w:rsidRPr="00B000A1">
        <w:rPr>
          <w:color w:val="000000" w:themeColor="text1"/>
        </w:rPr>
        <w:t>для государственных и контролирующих (надзорных) органов, занимающихся планированием и осуществлением контрольной (надзорной) деятельности.</w:t>
      </w:r>
    </w:p>
    <w:p w14:paraId="567666FB" w14:textId="49BC7ACC" w:rsidR="00D21B52" w:rsidRPr="00B000A1" w:rsidRDefault="00D21B52" w:rsidP="00EA5E23">
      <w:pPr>
        <w:rPr>
          <w:rFonts w:eastAsiaTheme="majorEastAsia"/>
          <w:color w:val="000000" w:themeColor="text1"/>
        </w:rPr>
      </w:pPr>
      <w:r w:rsidRPr="00B000A1">
        <w:rPr>
          <w:rFonts w:eastAsiaTheme="majorEastAsia"/>
          <w:color w:val="000000" w:themeColor="text1"/>
        </w:rPr>
        <w:br w:type="page"/>
      </w:r>
    </w:p>
    <w:p w14:paraId="66339510" w14:textId="70ED3B32" w:rsidR="00FC5CF5" w:rsidRPr="00273CA5" w:rsidRDefault="00DD71F5" w:rsidP="00FC5CF5">
      <w:pPr>
        <w:pStyle w:val="13"/>
        <w:spacing w:before="240" w:after="240"/>
        <w:rPr>
          <w:color w:val="000000" w:themeColor="text1"/>
        </w:rPr>
      </w:pPr>
      <w:bookmarkStart w:id="12" w:name="_Toc97150630"/>
      <w:r w:rsidRPr="00273CA5">
        <w:rPr>
          <w:rFonts w:hint="eastAsia"/>
          <w:caps w:val="0"/>
          <w:color w:val="000000" w:themeColor="text1"/>
        </w:rPr>
        <w:lastRenderedPageBreak/>
        <w:t>ПОЛЬЗОВАТЕЛЬСКИ</w:t>
      </w:r>
      <w:r w:rsidRPr="00FC5CF5">
        <w:rPr>
          <w:rFonts w:hint="eastAsia"/>
          <w:caps w:val="0"/>
          <w:color w:val="000000" w:themeColor="text1"/>
        </w:rPr>
        <w:t>Е</w:t>
      </w:r>
      <w:r w:rsidRPr="00273CA5">
        <w:rPr>
          <w:caps w:val="0"/>
          <w:color w:val="000000" w:themeColor="text1"/>
        </w:rPr>
        <w:t xml:space="preserve"> </w:t>
      </w:r>
      <w:r w:rsidRPr="00273CA5">
        <w:rPr>
          <w:rFonts w:hint="eastAsia"/>
          <w:caps w:val="0"/>
          <w:color w:val="000000" w:themeColor="text1"/>
        </w:rPr>
        <w:t>НАСТРО</w:t>
      </w:r>
      <w:r w:rsidRPr="00FC5CF5">
        <w:rPr>
          <w:rFonts w:hint="eastAsia"/>
          <w:caps w:val="0"/>
          <w:color w:val="000000" w:themeColor="text1"/>
        </w:rPr>
        <w:t>ЙКИ</w:t>
      </w:r>
      <w:bookmarkEnd w:id="12"/>
    </w:p>
    <w:p w14:paraId="63EA6E23" w14:textId="39971449" w:rsidR="00FC5CF5" w:rsidRPr="00273CA5" w:rsidRDefault="00FC5CF5" w:rsidP="00FC5CF5">
      <w:pPr>
        <w:rPr>
          <w:color w:val="000000" w:themeColor="text1"/>
        </w:rPr>
      </w:pPr>
      <w:r w:rsidRPr="004A5B26">
        <w:t xml:space="preserve">После авторизации в </w:t>
      </w:r>
      <w:r>
        <w:t>С</w:t>
      </w:r>
      <w:r w:rsidRPr="004A5B26">
        <w:t>истеме</w:t>
      </w:r>
      <w:r>
        <w:rPr>
          <w:color w:val="000000" w:themeColor="text1"/>
        </w:rPr>
        <w:t xml:space="preserve"> для более удобной и быстрой работы </w:t>
      </w:r>
      <w:r w:rsidR="0066759E">
        <w:rPr>
          <w:color w:val="000000" w:themeColor="text1"/>
        </w:rPr>
        <w:br/>
      </w:r>
      <w:r>
        <w:rPr>
          <w:color w:val="000000" w:themeColor="text1"/>
        </w:rPr>
        <w:t xml:space="preserve">с подсистемой «Планирование» необходимо задать </w:t>
      </w:r>
      <w:r>
        <w:t>период, на котор</w:t>
      </w:r>
      <w:r w:rsidR="00103772">
        <w:t>ый</w:t>
      </w:r>
      <w:r>
        <w:t xml:space="preserve"> будет осуществляться планирование, нажав кнопку «</w:t>
      </w:r>
      <w:r>
        <w:rPr>
          <w:noProof/>
          <w:lang w:bidi="ar-SA"/>
        </w:rPr>
        <w:drawing>
          <wp:inline distT="0" distB="0" distL="0" distR="0" wp14:anchorId="1931DDB0" wp14:editId="291259B8">
            <wp:extent cx="205740" cy="205740"/>
            <wp:effectExtent l="0" t="0" r="3810" b="3810"/>
            <wp:docPr id="13" name="Рисунок 13" descr="C:\Users\admuni\AppData\Local\Microsoft\Windows\INetCache\Content.MSO\FDBF4DA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uni\AppData\Local\Microsoft\Windows\INetCache\Content.MSO\FDBF4DAE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Пользовательские настройки» </w:t>
      </w:r>
      <w:r w:rsidRPr="00B000A1">
        <w:rPr>
          <w:color w:val="000000" w:themeColor="text1"/>
        </w:rPr>
        <w:t xml:space="preserve">(рисунок </w:t>
      </w:r>
      <w:r w:rsidRPr="00B10355">
        <w:rPr>
          <w:color w:val="000000" w:themeColor="text1"/>
        </w:rPr>
        <w:t>2.</w:t>
      </w:r>
      <w:r>
        <w:rPr>
          <w:color w:val="000000" w:themeColor="text1"/>
        </w:rPr>
        <w:t>1</w:t>
      </w:r>
      <w:r w:rsidRPr="00B000A1">
        <w:rPr>
          <w:color w:val="000000" w:themeColor="text1"/>
        </w:rPr>
        <w:t>).</w:t>
      </w:r>
    </w:p>
    <w:p w14:paraId="33902110" w14:textId="77777777" w:rsidR="00FC5CF5" w:rsidRDefault="00FC5CF5" w:rsidP="005452A3">
      <w:pPr>
        <w:ind w:firstLine="0"/>
        <w:jc w:val="center"/>
      </w:pPr>
      <w:r>
        <w:rPr>
          <w:noProof/>
          <w:lang w:bidi="ar-SA"/>
        </w:rPr>
        <w:drawing>
          <wp:inline distT="0" distB="0" distL="0" distR="0" wp14:anchorId="4008A4D6" wp14:editId="791E0C94">
            <wp:extent cx="6092639" cy="2122998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1660" cy="214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0FB5C" w14:textId="40BB3535" w:rsidR="00FC5CF5" w:rsidRPr="00273CA5" w:rsidRDefault="00FC5CF5" w:rsidP="00FC5CF5">
      <w:pPr>
        <w:pStyle w:val="afff"/>
        <w:spacing w:before="240" w:after="240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Рисунок </w:t>
      </w:r>
      <w:r w:rsidR="00013394">
        <w:rPr>
          <w:i/>
          <w:color w:val="000000" w:themeColor="text1"/>
        </w:rPr>
        <w:t>2.1</w:t>
      </w:r>
      <w:r w:rsidRPr="00B000A1">
        <w:rPr>
          <w:i/>
          <w:color w:val="000000" w:themeColor="text1"/>
        </w:rPr>
        <w:t xml:space="preserve"> –</w:t>
      </w:r>
      <w:r>
        <w:rPr>
          <w:i/>
          <w:color w:val="000000" w:themeColor="text1"/>
        </w:rPr>
        <w:t xml:space="preserve"> Кнопка</w:t>
      </w:r>
      <w:r w:rsidRPr="00273CA5">
        <w:rPr>
          <w:i/>
        </w:rPr>
        <w:t xml:space="preserve"> </w:t>
      </w:r>
      <w:r w:rsidR="00114B15">
        <w:rPr>
          <w:i/>
        </w:rPr>
        <w:t>«</w:t>
      </w:r>
      <w:r w:rsidRPr="00273CA5">
        <w:rPr>
          <w:i/>
        </w:rPr>
        <w:t>Пользовательские настройки»</w:t>
      </w:r>
    </w:p>
    <w:p w14:paraId="3907D675" w14:textId="7A0D5A74" w:rsidR="00FC5CF5" w:rsidRDefault="00FC5CF5" w:rsidP="00FC5CF5">
      <w:pPr>
        <w:ind w:firstLine="567"/>
      </w:pPr>
      <w:r>
        <w:t xml:space="preserve">В появившемся окне </w:t>
      </w:r>
      <w:r w:rsidRPr="00011CFB">
        <w:t xml:space="preserve">из выпадающего списка </w:t>
      </w:r>
      <w:r>
        <w:t xml:space="preserve">выберите </w:t>
      </w:r>
      <w:r w:rsidR="0091650E">
        <w:t xml:space="preserve">необходимые </w:t>
      </w:r>
      <w:r>
        <w:t xml:space="preserve">Год </w:t>
      </w:r>
      <w:r w:rsidR="0066759E">
        <w:br/>
      </w:r>
      <w:r>
        <w:t xml:space="preserve">и Полугодие (рисунок </w:t>
      </w:r>
      <w:r w:rsidRPr="00B10355">
        <w:rPr>
          <w:color w:val="000000" w:themeColor="text1"/>
        </w:rPr>
        <w:t>2.</w:t>
      </w:r>
      <w:r>
        <w:rPr>
          <w:color w:val="000000" w:themeColor="text1"/>
        </w:rPr>
        <w:t>2</w:t>
      </w:r>
      <w:r w:rsidRPr="0066759E">
        <w:rPr>
          <w:noProof/>
          <w:color w:val="000000" w:themeColor="text1"/>
        </w:rPr>
        <w:t>)</w:t>
      </w:r>
      <w:r>
        <w:t>.</w:t>
      </w:r>
      <w:r w:rsidR="00185CAE">
        <w:t xml:space="preserve"> Данные поля обязательны к заполнению.</w:t>
      </w:r>
    </w:p>
    <w:p w14:paraId="4498B061" w14:textId="36FF7252" w:rsidR="00881FC2" w:rsidRDefault="00881FC2" w:rsidP="00FC5CF5">
      <w:pPr>
        <w:ind w:firstLine="0"/>
        <w:jc w:val="center"/>
        <w:rPr>
          <w:color w:val="000000" w:themeColor="text1"/>
        </w:rPr>
      </w:pPr>
      <w:r>
        <w:rPr>
          <w:noProof/>
          <w:lang w:bidi="ar-SA"/>
        </w:rPr>
        <w:drawing>
          <wp:inline distT="0" distB="0" distL="0" distR="0" wp14:anchorId="00D17C2D" wp14:editId="6B56CE6C">
            <wp:extent cx="2727297" cy="1660094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3308" cy="166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C0F2B" w14:textId="61283644" w:rsidR="00881FC2" w:rsidRPr="00970082" w:rsidRDefault="00FC5CF5" w:rsidP="00881FC2">
      <w:pPr>
        <w:pStyle w:val="afff"/>
        <w:spacing w:before="240" w:after="240"/>
        <w:rPr>
          <w:i/>
        </w:rPr>
      </w:pPr>
      <w:r w:rsidRPr="00970082">
        <w:rPr>
          <w:i/>
        </w:rPr>
        <w:t xml:space="preserve">Рисунок </w:t>
      </w:r>
      <w:r w:rsidR="00013394" w:rsidRPr="00970082">
        <w:rPr>
          <w:i/>
        </w:rPr>
        <w:t>2.2</w:t>
      </w:r>
      <w:r w:rsidRPr="00970082">
        <w:rPr>
          <w:i/>
        </w:rPr>
        <w:t xml:space="preserve"> – Окно «Пользовательские настройки»</w:t>
      </w:r>
    </w:p>
    <w:p w14:paraId="12A0D2D3" w14:textId="040AFED5" w:rsidR="00881FC2" w:rsidRPr="00970082" w:rsidRDefault="00881FC2" w:rsidP="00103772">
      <w:pPr>
        <w:ind w:firstLine="567"/>
        <w:rPr>
          <w:strike/>
        </w:rPr>
      </w:pPr>
      <w:r w:rsidRPr="00970082">
        <w:t>В поле «Сфера» при необходимости выберите значение из списка доступных сфер. Данное поле не обязательно для заполнения</w:t>
      </w:r>
      <w:r w:rsidR="00EA2855" w:rsidRPr="00970082">
        <w:t>.</w:t>
      </w:r>
      <w:r w:rsidRPr="00970082">
        <w:t xml:space="preserve"> </w:t>
      </w:r>
    </w:p>
    <w:p w14:paraId="7A61E8EE" w14:textId="1937F438" w:rsidR="00FC5CF5" w:rsidRDefault="00FC5CF5" w:rsidP="00103772">
      <w:pPr>
        <w:ind w:firstLine="567"/>
      </w:pPr>
      <w:r>
        <w:t>Нажмите кнопку «Сохранить и закрыть». Появится уведомление об успешном сохранении</w:t>
      </w:r>
      <w:r w:rsidR="0091650E">
        <w:t xml:space="preserve"> параметров</w:t>
      </w:r>
      <w:r w:rsidR="00103772">
        <w:t>.</w:t>
      </w:r>
    </w:p>
    <w:p w14:paraId="17598254" w14:textId="5CBF46B7" w:rsidR="00D21B52" w:rsidRDefault="00D14618" w:rsidP="00D14618">
      <w:pPr>
        <w:pStyle w:val="13"/>
        <w:spacing w:before="240" w:after="240"/>
        <w:rPr>
          <w:rFonts w:asciiTheme="minorHAnsi" w:hAnsiTheme="minorHAnsi"/>
          <w:color w:val="000000" w:themeColor="text1"/>
        </w:rPr>
      </w:pPr>
      <w:bookmarkStart w:id="13" w:name="_Toc97150631"/>
      <w:r w:rsidRPr="00B000A1">
        <w:rPr>
          <w:color w:val="000000" w:themeColor="text1"/>
        </w:rPr>
        <w:lastRenderedPageBreak/>
        <w:t>ОТБОР СУБЪЕКТОВ ДЛЯ ПЛАНИРОВАНИЯ</w:t>
      </w:r>
      <w:bookmarkEnd w:id="13"/>
    </w:p>
    <w:p w14:paraId="30103D6B" w14:textId="77777777" w:rsidR="00D21B52" w:rsidRPr="00B000A1" w:rsidRDefault="00D21B52" w:rsidP="00F2138D">
      <w:pPr>
        <w:pStyle w:val="20"/>
        <w:rPr>
          <w:color w:val="000000" w:themeColor="text1"/>
        </w:rPr>
      </w:pPr>
      <w:bookmarkStart w:id="14" w:name="_Toc531799363"/>
      <w:bookmarkStart w:id="15" w:name="_Toc531799502"/>
      <w:bookmarkStart w:id="16" w:name="_Toc531799558"/>
      <w:bookmarkStart w:id="17" w:name="_Toc531800175"/>
      <w:bookmarkStart w:id="18" w:name="_Toc531858461"/>
      <w:bookmarkStart w:id="19" w:name="_Toc531868207"/>
      <w:bookmarkStart w:id="20" w:name="_Toc532299944"/>
      <w:bookmarkStart w:id="21" w:name="_Toc5900932"/>
      <w:bookmarkStart w:id="22" w:name="_Toc5965206"/>
      <w:bookmarkStart w:id="23" w:name="_Toc5965274"/>
      <w:bookmarkStart w:id="24" w:name="_Toc5981183"/>
      <w:bookmarkStart w:id="25" w:name="_Toc6239718"/>
      <w:bookmarkStart w:id="26" w:name="_Toc12291173"/>
      <w:bookmarkStart w:id="27" w:name="_Toc12291551"/>
      <w:bookmarkStart w:id="28" w:name="_Toc12291639"/>
      <w:bookmarkStart w:id="29" w:name="_Toc20842477"/>
      <w:bookmarkStart w:id="30" w:name="_Toc35938295"/>
      <w:bookmarkStart w:id="31" w:name="_Toc39097919"/>
      <w:bookmarkStart w:id="32" w:name="_Toc531799364"/>
      <w:bookmarkStart w:id="33" w:name="_Toc531799503"/>
      <w:bookmarkStart w:id="34" w:name="_Toc531799559"/>
      <w:bookmarkStart w:id="35" w:name="_Toc531800176"/>
      <w:bookmarkStart w:id="36" w:name="_Toc531858462"/>
      <w:bookmarkStart w:id="37" w:name="_Toc531868208"/>
      <w:bookmarkStart w:id="38" w:name="_Toc532299945"/>
      <w:bookmarkStart w:id="39" w:name="_Toc5900933"/>
      <w:bookmarkStart w:id="40" w:name="_Toc5965207"/>
      <w:bookmarkStart w:id="41" w:name="_Toc5965275"/>
      <w:bookmarkStart w:id="42" w:name="_Toc5981184"/>
      <w:bookmarkStart w:id="43" w:name="_Toc6239719"/>
      <w:bookmarkStart w:id="44" w:name="_Toc12291174"/>
      <w:bookmarkStart w:id="45" w:name="_Toc12291552"/>
      <w:bookmarkStart w:id="46" w:name="_Toc12291640"/>
      <w:bookmarkStart w:id="47" w:name="_Toc20842478"/>
      <w:bookmarkStart w:id="48" w:name="_Toc35938296"/>
      <w:bookmarkStart w:id="49" w:name="_Toc39097920"/>
      <w:bookmarkStart w:id="50" w:name="_Toc97150632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r w:rsidRPr="00B000A1">
        <w:rPr>
          <w:color w:val="000000" w:themeColor="text1"/>
        </w:rPr>
        <w:t>Описание страницы с отбором субъектов для планирования</w:t>
      </w:r>
      <w:bookmarkEnd w:id="50"/>
    </w:p>
    <w:p w14:paraId="7A11094F" w14:textId="1EF0CDEE" w:rsidR="00D21B52" w:rsidRPr="00B000A1" w:rsidRDefault="00D21B52" w:rsidP="00F2138D">
      <w:pPr>
        <w:rPr>
          <w:color w:val="000000" w:themeColor="text1"/>
        </w:rPr>
      </w:pPr>
      <w:r w:rsidRPr="00B000A1">
        <w:rPr>
          <w:color w:val="000000" w:themeColor="text1"/>
        </w:rPr>
        <w:t>В главном меню выберите вкладку «Планирование», пункт «Отбор субъектов для планирования» – откроется страница со списком субъектов</w:t>
      </w:r>
      <w:r w:rsidR="004318AD" w:rsidRPr="00B000A1">
        <w:rPr>
          <w:color w:val="000000" w:themeColor="text1"/>
        </w:rPr>
        <w:t xml:space="preserve"> (рисунок </w:t>
      </w:r>
      <w:r w:rsidR="007D5D22">
        <w:rPr>
          <w:color w:val="000000" w:themeColor="text1"/>
        </w:rPr>
        <w:t>3</w:t>
      </w:r>
      <w:r w:rsidR="00B10355" w:rsidRPr="00B10355">
        <w:rPr>
          <w:color w:val="000000" w:themeColor="text1"/>
        </w:rPr>
        <w:t>.</w:t>
      </w:r>
      <w:r w:rsidR="00663F79">
        <w:rPr>
          <w:color w:val="000000" w:themeColor="text1"/>
        </w:rPr>
        <w:t>1</w:t>
      </w:r>
      <w:r w:rsidR="004318AD" w:rsidRPr="00B000A1">
        <w:rPr>
          <w:color w:val="000000" w:themeColor="text1"/>
        </w:rPr>
        <w:t>)</w:t>
      </w:r>
      <w:r w:rsidRPr="00B000A1">
        <w:rPr>
          <w:color w:val="000000" w:themeColor="text1"/>
        </w:rPr>
        <w:t>.</w:t>
      </w:r>
    </w:p>
    <w:p w14:paraId="44D8E06C" w14:textId="7F6B68A6" w:rsidR="00D21B52" w:rsidRPr="00B000A1" w:rsidRDefault="00185CAE" w:rsidP="00086EB1">
      <w:pPr>
        <w:pStyle w:val="afff"/>
        <w:spacing w:before="240" w:after="240"/>
        <w:rPr>
          <w:color w:val="000000" w:themeColor="text1"/>
        </w:rPr>
      </w:pPr>
      <w:r w:rsidRPr="00185CAE">
        <w:rPr>
          <w:noProof/>
          <w:color w:val="000000" w:themeColor="text1"/>
          <w:lang w:bidi="ar-SA"/>
        </w:rPr>
        <w:drawing>
          <wp:inline distT="0" distB="0" distL="0" distR="0" wp14:anchorId="569AA536" wp14:editId="513735DB">
            <wp:extent cx="4071067" cy="1913888"/>
            <wp:effectExtent l="0" t="0" r="571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0336" cy="191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65F7B" w14:textId="0967372B" w:rsidR="00D21B52" w:rsidRPr="00B000A1" w:rsidRDefault="00D21B52" w:rsidP="00F2138D">
      <w:pPr>
        <w:pStyle w:val="afff"/>
        <w:spacing w:before="240" w:after="240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Рисунок </w:t>
      </w:r>
      <w:r w:rsidR="00013394">
        <w:rPr>
          <w:i/>
          <w:color w:val="000000" w:themeColor="text1"/>
        </w:rPr>
        <w:t>3</w:t>
      </w:r>
      <w:r w:rsidR="00013394" w:rsidRPr="00B000A1">
        <w:rPr>
          <w:i/>
          <w:color w:val="000000" w:themeColor="text1"/>
        </w:rPr>
        <w:t>.</w:t>
      </w:r>
      <w:r w:rsidR="00013394" w:rsidRPr="00B000A1">
        <w:rPr>
          <w:i/>
          <w:color w:val="000000" w:themeColor="text1"/>
        </w:rPr>
        <w:fldChar w:fldCharType="begin"/>
      </w:r>
      <w:r w:rsidR="00013394" w:rsidRPr="00B000A1">
        <w:rPr>
          <w:i/>
          <w:color w:val="000000" w:themeColor="text1"/>
        </w:rPr>
        <w:instrText xml:space="preserve"> SEQ Рисунок \* ARABIC </w:instrText>
      </w:r>
      <w:r w:rsidR="00013394" w:rsidRPr="00B000A1">
        <w:rPr>
          <w:i/>
          <w:color w:val="000000" w:themeColor="text1"/>
        </w:rPr>
        <w:fldChar w:fldCharType="separate"/>
      </w:r>
      <w:r w:rsidR="00013394">
        <w:rPr>
          <w:i/>
          <w:noProof/>
          <w:color w:val="000000" w:themeColor="text1"/>
        </w:rPr>
        <w:t>1</w:t>
      </w:r>
      <w:r w:rsidR="00013394" w:rsidRPr="00B000A1">
        <w:rPr>
          <w:i/>
          <w:noProof/>
          <w:color w:val="000000" w:themeColor="text1"/>
        </w:rPr>
        <w:fldChar w:fldCharType="end"/>
      </w:r>
      <w:r w:rsidR="00013394">
        <w:rPr>
          <w:i/>
          <w:noProof/>
          <w:color w:val="000000" w:themeColor="text1"/>
        </w:rPr>
        <w:t xml:space="preserve"> </w:t>
      </w:r>
      <w:r w:rsidR="00EA5E23" w:rsidRPr="00B000A1">
        <w:rPr>
          <w:i/>
          <w:color w:val="000000" w:themeColor="text1"/>
        </w:rPr>
        <w:t>–</w:t>
      </w:r>
      <w:r w:rsidRPr="00B000A1">
        <w:rPr>
          <w:i/>
          <w:color w:val="000000" w:themeColor="text1"/>
        </w:rPr>
        <w:t xml:space="preserve"> </w:t>
      </w:r>
      <w:r w:rsidR="0029284D" w:rsidRPr="00B000A1">
        <w:rPr>
          <w:i/>
          <w:color w:val="000000" w:themeColor="text1"/>
        </w:rPr>
        <w:t>Пункт меню «Отбор субъектов для планирования»</w:t>
      </w:r>
    </w:p>
    <w:p w14:paraId="2DD07674" w14:textId="77777777" w:rsidR="00715D60" w:rsidRDefault="00715D60" w:rsidP="00F2138D">
      <w:pPr>
        <w:rPr>
          <w:color w:val="000000" w:themeColor="text1"/>
        </w:rPr>
      </w:pPr>
    </w:p>
    <w:p w14:paraId="0E29E022" w14:textId="1BB29A26" w:rsidR="00D21B52" w:rsidRPr="00B000A1" w:rsidRDefault="00D21B52" w:rsidP="00F2138D">
      <w:pPr>
        <w:rPr>
          <w:color w:val="000000" w:themeColor="text1"/>
        </w:rPr>
      </w:pPr>
      <w:r w:rsidRPr="00B000A1">
        <w:rPr>
          <w:color w:val="000000" w:themeColor="text1"/>
        </w:rPr>
        <w:t>По умолчанию, в рабочей области страницы со субъектами подсистемы отображаются следующие столбцы с данными</w:t>
      </w:r>
      <w:r w:rsidR="004318AD" w:rsidRPr="00B000A1">
        <w:rPr>
          <w:color w:val="000000" w:themeColor="text1"/>
        </w:rPr>
        <w:t xml:space="preserve"> (р</w:t>
      </w:r>
      <w:r w:rsidR="00D814F3" w:rsidRPr="00B000A1">
        <w:rPr>
          <w:color w:val="000000" w:themeColor="text1"/>
        </w:rPr>
        <w:t xml:space="preserve">исунок </w:t>
      </w:r>
      <w:r w:rsidR="007D5D22">
        <w:rPr>
          <w:noProof/>
          <w:color w:val="000000" w:themeColor="text1"/>
        </w:rPr>
        <w:t>3</w:t>
      </w:r>
      <w:r w:rsidR="00B10355" w:rsidRPr="00B10355">
        <w:rPr>
          <w:noProof/>
          <w:color w:val="000000" w:themeColor="text1"/>
        </w:rPr>
        <w:t>.</w:t>
      </w:r>
      <w:r w:rsidR="00663F79">
        <w:rPr>
          <w:color w:val="000000" w:themeColor="text1"/>
        </w:rPr>
        <w:t>2</w:t>
      </w:r>
      <w:r w:rsidR="00D814F3" w:rsidRPr="00B000A1">
        <w:rPr>
          <w:color w:val="000000" w:themeColor="text1"/>
        </w:rPr>
        <w:t>)</w:t>
      </w:r>
      <w:r w:rsidRPr="00B000A1">
        <w:rPr>
          <w:color w:val="000000" w:themeColor="text1"/>
        </w:rPr>
        <w:t>:</w:t>
      </w:r>
    </w:p>
    <w:p w14:paraId="3B1D6380" w14:textId="77777777" w:rsidR="00881FC2" w:rsidRPr="00970082" w:rsidRDefault="00881FC2" w:rsidP="00881FC2">
      <w:pPr>
        <w:pStyle w:val="12"/>
        <w:rPr>
          <w:color w:val="auto"/>
        </w:rPr>
      </w:pPr>
      <w:r w:rsidRPr="00970082">
        <w:rPr>
          <w:color w:val="auto"/>
        </w:rPr>
        <w:t>УНП субъекта проверки;</w:t>
      </w:r>
    </w:p>
    <w:p w14:paraId="39DB160D" w14:textId="77777777" w:rsidR="00881FC2" w:rsidRPr="00970082" w:rsidRDefault="00881FC2" w:rsidP="00881FC2">
      <w:pPr>
        <w:pStyle w:val="12"/>
        <w:rPr>
          <w:color w:val="auto"/>
        </w:rPr>
      </w:pPr>
      <w:r w:rsidRPr="00970082">
        <w:rPr>
          <w:color w:val="auto"/>
        </w:rPr>
        <w:t>Наименование субъекта проверки;</w:t>
      </w:r>
    </w:p>
    <w:p w14:paraId="25DEA39B" w14:textId="77777777" w:rsidR="00881FC2" w:rsidRPr="00970082" w:rsidRDefault="00881FC2" w:rsidP="00881FC2">
      <w:pPr>
        <w:pStyle w:val="12"/>
        <w:rPr>
          <w:color w:val="auto"/>
        </w:rPr>
      </w:pPr>
      <w:r w:rsidRPr="00970082">
        <w:rPr>
          <w:color w:val="auto"/>
        </w:rPr>
        <w:t>Год – планируемый год;</w:t>
      </w:r>
    </w:p>
    <w:p w14:paraId="69373BA3" w14:textId="77777777" w:rsidR="00881FC2" w:rsidRPr="00970082" w:rsidRDefault="00881FC2" w:rsidP="00881FC2">
      <w:pPr>
        <w:pStyle w:val="12"/>
        <w:rPr>
          <w:color w:val="auto"/>
        </w:rPr>
      </w:pPr>
      <w:r w:rsidRPr="00970082">
        <w:rPr>
          <w:color w:val="auto"/>
        </w:rPr>
        <w:t>Полугодие – планируемое полугодие;</w:t>
      </w:r>
    </w:p>
    <w:p w14:paraId="06F7BD40" w14:textId="777FB8AF" w:rsidR="00881FC2" w:rsidRPr="00970082" w:rsidRDefault="00881FC2" w:rsidP="00881FC2">
      <w:pPr>
        <w:pStyle w:val="12"/>
        <w:rPr>
          <w:color w:val="auto"/>
        </w:rPr>
      </w:pPr>
      <w:r w:rsidRPr="00970082">
        <w:rPr>
          <w:color w:val="auto"/>
        </w:rPr>
        <w:t xml:space="preserve">Степень риска (приобретает красную подсветку при </w:t>
      </w:r>
      <w:r w:rsidR="005C41C1" w:rsidRPr="00970082">
        <w:rPr>
          <w:color w:val="auto"/>
        </w:rPr>
        <w:t>значении «Высокая»</w:t>
      </w:r>
      <w:r w:rsidRPr="00970082">
        <w:rPr>
          <w:color w:val="auto"/>
        </w:rPr>
        <w:t>);</w:t>
      </w:r>
    </w:p>
    <w:p w14:paraId="7D040A4D" w14:textId="77777777" w:rsidR="00881FC2" w:rsidRPr="00970082" w:rsidRDefault="00881FC2" w:rsidP="00881FC2">
      <w:pPr>
        <w:pStyle w:val="12"/>
        <w:rPr>
          <w:color w:val="auto"/>
        </w:rPr>
      </w:pPr>
      <w:r w:rsidRPr="00970082">
        <w:rPr>
          <w:color w:val="auto"/>
        </w:rPr>
        <w:t>Сфера;</w:t>
      </w:r>
    </w:p>
    <w:p w14:paraId="1F0C3937" w14:textId="77777777" w:rsidR="00881FC2" w:rsidRPr="00970082" w:rsidRDefault="00881FC2" w:rsidP="00881FC2">
      <w:pPr>
        <w:pStyle w:val="12"/>
        <w:rPr>
          <w:color w:val="auto"/>
        </w:rPr>
      </w:pPr>
      <w:r w:rsidRPr="00970082">
        <w:rPr>
          <w:color w:val="auto"/>
        </w:rPr>
        <w:t>Количество критериев (в рамках сферы);</w:t>
      </w:r>
    </w:p>
    <w:p w14:paraId="32FBB598" w14:textId="77777777" w:rsidR="00881FC2" w:rsidRPr="00970082" w:rsidRDefault="00881FC2" w:rsidP="00881FC2">
      <w:pPr>
        <w:pStyle w:val="12"/>
        <w:rPr>
          <w:color w:val="auto"/>
        </w:rPr>
      </w:pPr>
      <w:r w:rsidRPr="00970082">
        <w:rPr>
          <w:color w:val="auto"/>
        </w:rPr>
        <w:t>Сумма баллов (в рамках сферы);</w:t>
      </w:r>
    </w:p>
    <w:p w14:paraId="7D724E0C" w14:textId="77777777" w:rsidR="00881FC2" w:rsidRPr="00970082" w:rsidRDefault="00881FC2" w:rsidP="00881FC2">
      <w:pPr>
        <w:pStyle w:val="12"/>
        <w:rPr>
          <w:color w:val="auto"/>
        </w:rPr>
      </w:pPr>
      <w:r w:rsidRPr="00970082">
        <w:rPr>
          <w:color w:val="auto"/>
        </w:rPr>
        <w:t>ИВСР (в рамках сферы);</w:t>
      </w:r>
    </w:p>
    <w:p w14:paraId="756C0922" w14:textId="77777777" w:rsidR="00881FC2" w:rsidRPr="00970082" w:rsidRDefault="00881FC2" w:rsidP="00881FC2">
      <w:pPr>
        <w:pStyle w:val="12"/>
        <w:rPr>
          <w:color w:val="auto"/>
        </w:rPr>
      </w:pPr>
      <w:r w:rsidRPr="00970082">
        <w:rPr>
          <w:color w:val="auto"/>
        </w:rPr>
        <w:t>Наименование контролирующего (надзорного) органа;</w:t>
      </w:r>
    </w:p>
    <w:p w14:paraId="4CA75563" w14:textId="77777777" w:rsidR="00881FC2" w:rsidRPr="00970082" w:rsidRDefault="00881FC2" w:rsidP="00881FC2">
      <w:pPr>
        <w:pStyle w:val="12"/>
        <w:rPr>
          <w:color w:val="auto"/>
        </w:rPr>
      </w:pPr>
      <w:r w:rsidRPr="00970082">
        <w:rPr>
          <w:color w:val="auto"/>
        </w:rPr>
        <w:t>Наименование государственного органа;</w:t>
      </w:r>
    </w:p>
    <w:p w14:paraId="25292DA7" w14:textId="77777777" w:rsidR="00881FC2" w:rsidRPr="00970082" w:rsidRDefault="00881FC2" w:rsidP="00881FC2">
      <w:pPr>
        <w:pStyle w:val="12"/>
        <w:rPr>
          <w:color w:val="auto"/>
        </w:rPr>
      </w:pPr>
      <w:r w:rsidRPr="00970082">
        <w:rPr>
          <w:color w:val="auto"/>
        </w:rPr>
        <w:t>Территориальная принадлежность;</w:t>
      </w:r>
    </w:p>
    <w:p w14:paraId="2C6184BD" w14:textId="6F13AFD8" w:rsidR="00881FC2" w:rsidRPr="00970082" w:rsidRDefault="00881FC2" w:rsidP="00881FC2">
      <w:pPr>
        <w:pStyle w:val="12"/>
        <w:rPr>
          <w:color w:val="auto"/>
        </w:rPr>
      </w:pPr>
      <w:r w:rsidRPr="00970082">
        <w:rPr>
          <w:color w:val="auto"/>
        </w:rPr>
        <w:t>Дата операции – дата, когда в карточку отбора субъекта вносились изменения;</w:t>
      </w:r>
    </w:p>
    <w:p w14:paraId="46103050" w14:textId="52F5C026" w:rsidR="00881FC2" w:rsidRPr="00970082" w:rsidRDefault="00881FC2" w:rsidP="00881FC2">
      <w:pPr>
        <w:pStyle w:val="12"/>
        <w:rPr>
          <w:color w:val="auto"/>
        </w:rPr>
      </w:pPr>
      <w:r w:rsidRPr="00970082">
        <w:rPr>
          <w:color w:val="auto"/>
        </w:rPr>
        <w:lastRenderedPageBreak/>
        <w:t>Номер телефона ответственного;</w:t>
      </w:r>
    </w:p>
    <w:p w14:paraId="38D944E7" w14:textId="732EE6D1" w:rsidR="00881FC2" w:rsidRPr="00970082" w:rsidRDefault="00881FC2" w:rsidP="00881FC2">
      <w:pPr>
        <w:pStyle w:val="12"/>
        <w:rPr>
          <w:color w:val="auto"/>
        </w:rPr>
      </w:pPr>
      <w:r w:rsidRPr="00970082">
        <w:rPr>
          <w:color w:val="auto"/>
        </w:rPr>
        <w:t>Загружено из внешней системы – для данных, загруженных с помощью файловой или смежной системы;</w:t>
      </w:r>
    </w:p>
    <w:p w14:paraId="0B442C4D" w14:textId="315D0108" w:rsidR="00881FC2" w:rsidRDefault="00881FC2" w:rsidP="005C41C1">
      <w:pPr>
        <w:pStyle w:val="12"/>
        <w:rPr>
          <w:color w:val="auto"/>
        </w:rPr>
      </w:pPr>
      <w:r w:rsidRPr="00970082">
        <w:rPr>
          <w:color w:val="auto"/>
        </w:rPr>
        <w:t>ФИО ответственного – фамилия, имя, отчество пользователя, внесшего изменения.</w:t>
      </w:r>
    </w:p>
    <w:p w14:paraId="57FD4EEB" w14:textId="77777777" w:rsidR="00715D60" w:rsidRPr="00970082" w:rsidRDefault="00715D60" w:rsidP="00715D60">
      <w:pPr>
        <w:pStyle w:val="12"/>
        <w:numPr>
          <w:ilvl w:val="0"/>
          <w:numId w:val="0"/>
        </w:numPr>
        <w:ind w:left="709"/>
        <w:rPr>
          <w:color w:val="auto"/>
        </w:rPr>
      </w:pPr>
    </w:p>
    <w:p w14:paraId="263C319F" w14:textId="58ED7915" w:rsidR="00881FC2" w:rsidRPr="00B000A1" w:rsidRDefault="00881FC2" w:rsidP="00A72CFD">
      <w:pPr>
        <w:pStyle w:val="afff"/>
        <w:spacing w:before="240" w:after="240"/>
        <w:rPr>
          <w:color w:val="000000" w:themeColor="text1"/>
        </w:rPr>
      </w:pPr>
      <w:r>
        <w:rPr>
          <w:noProof/>
          <w:lang w:bidi="ar-SA"/>
        </w:rPr>
        <w:drawing>
          <wp:inline distT="0" distB="0" distL="0" distR="0" wp14:anchorId="294AFA64" wp14:editId="671512D6">
            <wp:extent cx="6364271" cy="2838616"/>
            <wp:effectExtent l="0" t="0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0735" cy="284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1CA55" w14:textId="6BEF9C6E" w:rsidR="0029284D" w:rsidRPr="00970082" w:rsidRDefault="0029284D" w:rsidP="0029284D">
      <w:pPr>
        <w:pStyle w:val="afff"/>
        <w:spacing w:before="240" w:after="240"/>
        <w:rPr>
          <w:i/>
        </w:rPr>
      </w:pPr>
      <w:r w:rsidRPr="00970082">
        <w:rPr>
          <w:i/>
        </w:rPr>
        <w:t xml:space="preserve">Рисунок </w:t>
      </w:r>
      <w:r w:rsidR="00013394" w:rsidRPr="00970082">
        <w:rPr>
          <w:i/>
        </w:rPr>
        <w:t>3.</w:t>
      </w:r>
      <w:r w:rsidR="00013394" w:rsidRPr="00970082">
        <w:rPr>
          <w:i/>
        </w:rPr>
        <w:fldChar w:fldCharType="begin"/>
      </w:r>
      <w:r w:rsidR="00013394" w:rsidRPr="00970082">
        <w:rPr>
          <w:i/>
        </w:rPr>
        <w:instrText xml:space="preserve"> SEQ Рисунок \* ARABIC </w:instrText>
      </w:r>
      <w:r w:rsidR="00013394" w:rsidRPr="00970082">
        <w:rPr>
          <w:i/>
        </w:rPr>
        <w:fldChar w:fldCharType="separate"/>
      </w:r>
      <w:r w:rsidR="00013394" w:rsidRPr="00970082">
        <w:rPr>
          <w:i/>
          <w:noProof/>
        </w:rPr>
        <w:t>2</w:t>
      </w:r>
      <w:r w:rsidR="00013394" w:rsidRPr="00970082">
        <w:rPr>
          <w:i/>
          <w:noProof/>
        </w:rPr>
        <w:fldChar w:fldCharType="end"/>
      </w:r>
      <w:r w:rsidR="00013394" w:rsidRPr="00970082">
        <w:rPr>
          <w:i/>
          <w:noProof/>
        </w:rPr>
        <w:t xml:space="preserve"> </w:t>
      </w:r>
      <w:r w:rsidRPr="00970082">
        <w:rPr>
          <w:i/>
        </w:rPr>
        <w:t xml:space="preserve">– Страница </w:t>
      </w:r>
      <w:r w:rsidR="00EA4B86" w:rsidRPr="00970082">
        <w:rPr>
          <w:i/>
        </w:rPr>
        <w:t>«Отбор субъектов для планирования»</w:t>
      </w:r>
    </w:p>
    <w:p w14:paraId="7E0B89CE" w14:textId="77777777" w:rsidR="00715D60" w:rsidRDefault="00715D60" w:rsidP="00663F79"/>
    <w:p w14:paraId="3216E9F8" w14:textId="03DADAE1" w:rsidR="00D21B52" w:rsidRPr="00B000A1" w:rsidRDefault="00D21B52" w:rsidP="00663F79">
      <w:pPr>
        <w:rPr>
          <w:b/>
        </w:rPr>
      </w:pPr>
      <w:r w:rsidRPr="00B000A1">
        <w:t>Панель инструментов страницы со списком субъектов</w:t>
      </w:r>
      <w:r w:rsidR="004318AD" w:rsidRPr="00B000A1">
        <w:t xml:space="preserve"> </w:t>
      </w:r>
      <w:r w:rsidR="004318AD" w:rsidRPr="00663F79">
        <w:t xml:space="preserve">(таблица </w:t>
      </w:r>
      <w:r w:rsidR="00172736">
        <w:t>3</w:t>
      </w:r>
      <w:r w:rsidR="004318AD" w:rsidRPr="00663F79">
        <w:t>.1)</w:t>
      </w:r>
    </w:p>
    <w:p w14:paraId="5D837018" w14:textId="27C1721B" w:rsidR="004318AD" w:rsidRPr="00B000A1" w:rsidRDefault="004318AD" w:rsidP="004318AD">
      <w:pPr>
        <w:jc w:val="right"/>
        <w:rPr>
          <w:i/>
          <w:color w:val="000000" w:themeColor="text1"/>
          <w:lang w:bidi="ar-SA"/>
        </w:rPr>
      </w:pPr>
      <w:r w:rsidRPr="00B000A1">
        <w:rPr>
          <w:rFonts w:eastAsia="Times New Roman"/>
          <w:i/>
          <w:color w:val="000000" w:themeColor="text1"/>
          <w:shd w:val="clear" w:color="auto" w:fill="FFFFFF"/>
          <w:lang w:bidi="ar-SA"/>
        </w:rPr>
        <w:t xml:space="preserve">Таблица </w:t>
      </w:r>
      <w:r w:rsidR="00172736">
        <w:rPr>
          <w:rFonts w:eastAsia="Times New Roman"/>
          <w:i/>
          <w:color w:val="000000" w:themeColor="text1"/>
          <w:shd w:val="clear" w:color="auto" w:fill="FFFFFF"/>
          <w:lang w:bidi="ar-SA"/>
        </w:rPr>
        <w:t>3</w:t>
      </w:r>
      <w:r w:rsidRPr="00B000A1">
        <w:rPr>
          <w:rFonts w:eastAsia="Times New Roman"/>
          <w:i/>
          <w:color w:val="000000" w:themeColor="text1"/>
          <w:shd w:val="clear" w:color="auto" w:fill="FFFFFF"/>
          <w:lang w:bidi="ar-SA"/>
        </w:rPr>
        <w:t>.1</w:t>
      </w:r>
      <w:r w:rsidR="00663F79">
        <w:rPr>
          <w:rFonts w:eastAsia="Times New Roman"/>
          <w:i/>
          <w:color w:val="000000" w:themeColor="text1"/>
          <w:shd w:val="clear" w:color="auto" w:fill="FFFFFF"/>
          <w:lang w:bidi="ar-SA"/>
        </w:rPr>
        <w:t xml:space="preserve"> </w:t>
      </w:r>
      <w:r w:rsidR="00663F79" w:rsidRPr="00B000A1">
        <w:rPr>
          <w:i/>
          <w:color w:val="000000" w:themeColor="text1"/>
        </w:rPr>
        <w:t>–</w:t>
      </w:r>
      <w:r w:rsidRPr="00B000A1">
        <w:rPr>
          <w:rFonts w:eastAsia="Times New Roman"/>
          <w:i/>
          <w:color w:val="000000" w:themeColor="text1"/>
          <w:shd w:val="clear" w:color="auto" w:fill="FFFFFF"/>
          <w:lang w:bidi="ar-SA"/>
        </w:rPr>
        <w:t xml:space="preserve"> Элементы блока «Панель инструментов»</w:t>
      </w:r>
    </w:p>
    <w:tbl>
      <w:tblPr>
        <w:tblStyle w:val="af3"/>
        <w:tblW w:w="9918" w:type="dxa"/>
        <w:tblLayout w:type="fixed"/>
        <w:tblLook w:val="04A0" w:firstRow="1" w:lastRow="0" w:firstColumn="1" w:lastColumn="0" w:noHBand="0" w:noVBand="1"/>
      </w:tblPr>
      <w:tblGrid>
        <w:gridCol w:w="1413"/>
        <w:gridCol w:w="2693"/>
        <w:gridCol w:w="5812"/>
      </w:tblGrid>
      <w:tr w:rsidR="00D21B52" w:rsidRPr="00B000A1" w14:paraId="4FEAB715" w14:textId="77777777" w:rsidTr="00185CAE">
        <w:tc>
          <w:tcPr>
            <w:tcW w:w="1413" w:type="dxa"/>
            <w:shd w:val="clear" w:color="auto" w:fill="D9D9D9" w:themeFill="background1" w:themeFillShade="D9"/>
            <w:vAlign w:val="center"/>
          </w:tcPr>
          <w:p w14:paraId="7ABEEDCC" w14:textId="77777777" w:rsidR="00D21B52" w:rsidRPr="00B000A1" w:rsidRDefault="00D21B52" w:rsidP="00663F79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B000A1">
              <w:rPr>
                <w:b/>
                <w:color w:val="000000" w:themeColor="text1"/>
              </w:rPr>
              <w:t>Графическое изображение кнопки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09B5B761" w14:textId="77777777" w:rsidR="00D21B52" w:rsidRPr="00B000A1" w:rsidRDefault="00D21B52" w:rsidP="00663F79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B000A1">
              <w:rPr>
                <w:b/>
                <w:color w:val="000000" w:themeColor="text1"/>
              </w:rPr>
              <w:t>Название кнопки</w:t>
            </w:r>
          </w:p>
        </w:tc>
        <w:tc>
          <w:tcPr>
            <w:tcW w:w="5812" w:type="dxa"/>
            <w:shd w:val="clear" w:color="auto" w:fill="D9D9D9" w:themeFill="background1" w:themeFillShade="D9"/>
            <w:vAlign w:val="center"/>
          </w:tcPr>
          <w:p w14:paraId="1B48B8EA" w14:textId="77777777" w:rsidR="00D21B52" w:rsidRPr="00B000A1" w:rsidRDefault="00D21B52" w:rsidP="00663F79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B000A1">
              <w:rPr>
                <w:b/>
                <w:color w:val="000000" w:themeColor="text1"/>
              </w:rPr>
              <w:t>Вызываемое поведение</w:t>
            </w:r>
          </w:p>
        </w:tc>
      </w:tr>
      <w:tr w:rsidR="00D21B52" w:rsidRPr="00B000A1" w14:paraId="625E9BED" w14:textId="77777777" w:rsidTr="00185CAE">
        <w:tc>
          <w:tcPr>
            <w:tcW w:w="1413" w:type="dxa"/>
            <w:vAlign w:val="center"/>
          </w:tcPr>
          <w:p w14:paraId="7A7E84CE" w14:textId="77777777" w:rsidR="00D21B52" w:rsidRPr="00B000A1" w:rsidRDefault="00D21B52" w:rsidP="000D3181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113A03E0" wp14:editId="79B35780">
                  <wp:extent cx="238095" cy="152381"/>
                  <wp:effectExtent l="0" t="0" r="0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" cy="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62B9CD6B" w14:textId="77777777" w:rsidR="00D21B52" w:rsidRPr="00B000A1" w:rsidRDefault="00D21B5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Просмотр</w:t>
            </w:r>
          </w:p>
        </w:tc>
        <w:tc>
          <w:tcPr>
            <w:tcW w:w="5812" w:type="dxa"/>
            <w:vAlign w:val="center"/>
          </w:tcPr>
          <w:p w14:paraId="0D0A6202" w14:textId="77777777" w:rsidR="00D21B52" w:rsidRPr="00B000A1" w:rsidRDefault="00D21B5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перейти на страницу «Карточка отбора субъекта»</w:t>
            </w:r>
          </w:p>
        </w:tc>
      </w:tr>
      <w:tr w:rsidR="00D21B52" w:rsidRPr="00B000A1" w14:paraId="588E78A3" w14:textId="77777777" w:rsidTr="00185CAE">
        <w:tc>
          <w:tcPr>
            <w:tcW w:w="1413" w:type="dxa"/>
            <w:vAlign w:val="center"/>
          </w:tcPr>
          <w:p w14:paraId="6290AB96" w14:textId="77777777" w:rsidR="00D21B52" w:rsidRPr="00B000A1" w:rsidRDefault="00D21B52" w:rsidP="000D3181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7030D35E" wp14:editId="1C299F62">
                  <wp:extent cx="219048" cy="21904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48" cy="2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6313872F" w14:textId="77777777" w:rsidR="00D21B52" w:rsidRPr="00B000A1" w:rsidRDefault="00D21B5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Добавить</w:t>
            </w:r>
          </w:p>
        </w:tc>
        <w:tc>
          <w:tcPr>
            <w:tcW w:w="5812" w:type="dxa"/>
            <w:vAlign w:val="center"/>
          </w:tcPr>
          <w:p w14:paraId="7F361347" w14:textId="77777777" w:rsidR="00D21B52" w:rsidRPr="00B000A1" w:rsidRDefault="00D21B5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инициировать создание «Карточка отбора субъекта»</w:t>
            </w:r>
          </w:p>
        </w:tc>
      </w:tr>
      <w:tr w:rsidR="00D21B52" w:rsidRPr="00B000A1" w14:paraId="3CB0A4A0" w14:textId="77777777" w:rsidTr="00185CAE">
        <w:tc>
          <w:tcPr>
            <w:tcW w:w="1413" w:type="dxa"/>
            <w:vAlign w:val="center"/>
          </w:tcPr>
          <w:p w14:paraId="6CB6EA24" w14:textId="77777777" w:rsidR="00D21B52" w:rsidRPr="00B000A1" w:rsidRDefault="00D21B52" w:rsidP="000D3181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03D42B2D" wp14:editId="7D891624">
                  <wp:extent cx="219048" cy="171429"/>
                  <wp:effectExtent l="0" t="0" r="0" b="63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48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40415A9E" w14:textId="77777777" w:rsidR="00D21B52" w:rsidRPr="00B000A1" w:rsidRDefault="00D21B5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Редактировать</w:t>
            </w:r>
          </w:p>
        </w:tc>
        <w:tc>
          <w:tcPr>
            <w:tcW w:w="5812" w:type="dxa"/>
            <w:vAlign w:val="center"/>
          </w:tcPr>
          <w:p w14:paraId="263E3CD6" w14:textId="77777777" w:rsidR="00D21B52" w:rsidRPr="00B000A1" w:rsidRDefault="00D21B5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перейти на страницу «Карточка отбора субъекта» с возможностью редактирования данных</w:t>
            </w:r>
          </w:p>
        </w:tc>
      </w:tr>
      <w:tr w:rsidR="00D21B52" w:rsidRPr="00B000A1" w14:paraId="6EA249FC" w14:textId="77777777" w:rsidTr="00185CAE">
        <w:tc>
          <w:tcPr>
            <w:tcW w:w="1413" w:type="dxa"/>
            <w:vAlign w:val="center"/>
          </w:tcPr>
          <w:p w14:paraId="5FA86185" w14:textId="77777777" w:rsidR="00D21B52" w:rsidRPr="00B000A1" w:rsidRDefault="00D21B52" w:rsidP="000D3181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0F235725" wp14:editId="59D2E7DA">
                  <wp:extent cx="219048" cy="219048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48" cy="2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59B20B86" w14:textId="77777777" w:rsidR="00D21B52" w:rsidRPr="00B000A1" w:rsidRDefault="00D21B5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Удалить</w:t>
            </w:r>
          </w:p>
        </w:tc>
        <w:tc>
          <w:tcPr>
            <w:tcW w:w="5812" w:type="dxa"/>
            <w:vAlign w:val="center"/>
          </w:tcPr>
          <w:p w14:paraId="1E70F636" w14:textId="77777777" w:rsidR="00D21B52" w:rsidRPr="00B000A1" w:rsidRDefault="00D21B5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исключить субъект из списка субъектов</w:t>
            </w:r>
          </w:p>
        </w:tc>
      </w:tr>
      <w:tr w:rsidR="000D3181" w:rsidRPr="00B000A1" w14:paraId="3DF5F71B" w14:textId="77777777" w:rsidTr="00185CAE">
        <w:tc>
          <w:tcPr>
            <w:tcW w:w="1413" w:type="dxa"/>
            <w:vAlign w:val="center"/>
          </w:tcPr>
          <w:p w14:paraId="7F6E19DA" w14:textId="77777777" w:rsidR="000D3181" w:rsidRPr="00B000A1" w:rsidRDefault="000D3181" w:rsidP="000D3181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20158A79" wp14:editId="756DF841">
                  <wp:extent cx="209524" cy="190476"/>
                  <wp:effectExtent l="0" t="0" r="635" b="63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4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3DE2AFC4" w14:textId="77777777" w:rsidR="000D3181" w:rsidRPr="00B000A1" w:rsidRDefault="000D3181" w:rsidP="00542BC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Печать</w:t>
            </w:r>
          </w:p>
        </w:tc>
        <w:tc>
          <w:tcPr>
            <w:tcW w:w="5812" w:type="dxa"/>
            <w:vAlign w:val="center"/>
          </w:tcPr>
          <w:p w14:paraId="3C7DB783" w14:textId="68F14B60" w:rsidR="000D3181" w:rsidRPr="00B000A1" w:rsidRDefault="000D3181" w:rsidP="00542BC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Позволяет распечатать перечень </w:t>
            </w:r>
            <w:r w:rsidR="004F5B7A">
              <w:rPr>
                <w:color w:val="000000" w:themeColor="text1"/>
              </w:rPr>
              <w:t>записей на странице</w:t>
            </w:r>
          </w:p>
        </w:tc>
      </w:tr>
      <w:tr w:rsidR="005C41C1" w:rsidRPr="00B000A1" w14:paraId="7F287A67" w14:textId="77777777" w:rsidTr="00185CAE">
        <w:tc>
          <w:tcPr>
            <w:tcW w:w="1413" w:type="dxa"/>
            <w:vAlign w:val="center"/>
          </w:tcPr>
          <w:p w14:paraId="2DE97F11" w14:textId="7B3AB1CC" w:rsidR="005C41C1" w:rsidRPr="00D86496" w:rsidRDefault="005C41C1" w:rsidP="000D3181">
            <w:pPr>
              <w:pStyle w:val="afff5"/>
              <w:spacing w:line="240" w:lineRule="auto"/>
              <w:rPr>
                <w:noProof/>
                <w:color w:val="00B050"/>
                <w:lang w:val="en-US" w:bidi="ar-SA"/>
              </w:rPr>
            </w:pPr>
            <w:r w:rsidRPr="00D86496">
              <w:rPr>
                <w:noProof/>
                <w:color w:val="00B050"/>
                <w:lang w:bidi="ar-SA"/>
              </w:rPr>
              <w:drawing>
                <wp:inline distT="0" distB="0" distL="0" distR="0" wp14:anchorId="013D199D" wp14:editId="0D583614">
                  <wp:extent cx="266400" cy="258327"/>
                  <wp:effectExtent l="0" t="0" r="635" b="8890"/>
                  <wp:docPr id="466" name="Рисунок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clrChange>
                              <a:clrFrom>
                                <a:srgbClr val="F5F5F6"/>
                              </a:clrFrom>
                              <a:clrTo>
                                <a:srgbClr val="F5F5F6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" cy="258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6496">
              <w:rPr>
                <w:noProof/>
                <w:color w:val="00B050"/>
                <w:lang w:val="en-US" w:bidi="ar-SA"/>
              </w:rPr>
              <w:t>/</w:t>
            </w:r>
            <w:r w:rsidR="00D86496">
              <w:rPr>
                <w:noProof/>
                <w:lang w:bidi="ar-SA"/>
              </w:rPr>
              <w:t xml:space="preserve"> </w:t>
            </w:r>
            <w:r w:rsidR="00D86496">
              <w:rPr>
                <w:noProof/>
                <w:lang w:bidi="ar-SA"/>
              </w:rPr>
              <w:drawing>
                <wp:inline distT="0" distB="0" distL="0" distR="0" wp14:anchorId="02D5D58C" wp14:editId="7A273914">
                  <wp:extent cx="266400" cy="280800"/>
                  <wp:effectExtent l="0" t="0" r="635" b="5080"/>
                  <wp:docPr id="467" name="Рисунок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clrChange>
                              <a:clrFrom>
                                <a:srgbClr val="F5F5F6"/>
                              </a:clrFrom>
                              <a:clrTo>
                                <a:srgbClr val="F5F5F6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" cy="2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71BC70CF" w14:textId="00777B80" w:rsidR="005C41C1" w:rsidRPr="0051526D" w:rsidRDefault="005C41C1" w:rsidP="00542BCC">
            <w:pPr>
              <w:pStyle w:val="afff5"/>
              <w:spacing w:line="240" w:lineRule="auto"/>
              <w:jc w:val="both"/>
            </w:pPr>
            <w:r w:rsidRPr="0051526D">
              <w:t>Свернуть</w:t>
            </w:r>
            <w:r w:rsidR="00D86496" w:rsidRPr="0051526D">
              <w:rPr>
                <w:lang w:val="en-US"/>
              </w:rPr>
              <w:t>/</w:t>
            </w:r>
            <w:r w:rsidR="00D86496" w:rsidRPr="0051526D">
              <w:t>развернуть</w:t>
            </w:r>
            <w:r w:rsidRPr="0051526D">
              <w:t xml:space="preserve"> все</w:t>
            </w:r>
          </w:p>
        </w:tc>
        <w:tc>
          <w:tcPr>
            <w:tcW w:w="5812" w:type="dxa"/>
            <w:vAlign w:val="center"/>
          </w:tcPr>
          <w:p w14:paraId="6540B9E5" w14:textId="2CD675B2" w:rsidR="005C41C1" w:rsidRPr="0051526D" w:rsidRDefault="00740CC9" w:rsidP="004A38F5">
            <w:pPr>
              <w:pStyle w:val="afff5"/>
              <w:spacing w:line="240" w:lineRule="auto"/>
              <w:jc w:val="both"/>
            </w:pPr>
            <w:r w:rsidRPr="0051526D">
              <w:t xml:space="preserve">Сворачивает/разворачивает </w:t>
            </w:r>
            <w:r w:rsidR="004A38F5" w:rsidRPr="0051526D">
              <w:t>назначенные</w:t>
            </w:r>
            <w:r w:rsidRPr="0051526D">
              <w:t xml:space="preserve"> </w:t>
            </w:r>
            <w:r w:rsidR="004A38F5" w:rsidRPr="0051526D">
              <w:t>сферы</w:t>
            </w:r>
            <w:r w:rsidRPr="0051526D">
              <w:t xml:space="preserve"> для </w:t>
            </w:r>
            <w:r w:rsidR="004A38F5" w:rsidRPr="0051526D">
              <w:t>субъектов</w:t>
            </w:r>
          </w:p>
        </w:tc>
      </w:tr>
      <w:tr w:rsidR="000D3181" w:rsidRPr="00B000A1" w14:paraId="25C30B03" w14:textId="77777777" w:rsidTr="00185CAE">
        <w:tc>
          <w:tcPr>
            <w:tcW w:w="1413" w:type="dxa"/>
            <w:vAlign w:val="center"/>
          </w:tcPr>
          <w:p w14:paraId="4EDB0B94" w14:textId="77777777" w:rsidR="000D3181" w:rsidRPr="00B000A1" w:rsidRDefault="000D3181" w:rsidP="000D3181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468A26EA" wp14:editId="3D03BB05">
                  <wp:extent cx="209524" cy="171429"/>
                  <wp:effectExtent l="0" t="0" r="635" b="63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4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44580182" w14:textId="77777777" w:rsidR="000D3181" w:rsidRPr="00B000A1" w:rsidRDefault="000D3181" w:rsidP="00542BC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Выделить все/Снять выделение</w:t>
            </w:r>
          </w:p>
        </w:tc>
        <w:tc>
          <w:tcPr>
            <w:tcW w:w="5812" w:type="dxa"/>
            <w:vAlign w:val="center"/>
          </w:tcPr>
          <w:p w14:paraId="7F3EC2C5" w14:textId="68CBA449" w:rsidR="000D3181" w:rsidRPr="00B000A1" w:rsidRDefault="000D3181" w:rsidP="00542BC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Позволяет выделить все </w:t>
            </w:r>
            <w:r w:rsidR="004F5B7A">
              <w:rPr>
                <w:color w:val="000000" w:themeColor="text1"/>
              </w:rPr>
              <w:t>записи</w:t>
            </w:r>
            <w:r w:rsidRPr="00B000A1">
              <w:rPr>
                <w:color w:val="000000" w:themeColor="text1"/>
              </w:rPr>
              <w:t xml:space="preserve"> на странице</w:t>
            </w:r>
          </w:p>
        </w:tc>
      </w:tr>
      <w:tr w:rsidR="00017DAE" w:rsidRPr="00B000A1" w14:paraId="5766715A" w14:textId="77777777" w:rsidTr="00185CAE">
        <w:tc>
          <w:tcPr>
            <w:tcW w:w="1413" w:type="dxa"/>
            <w:vAlign w:val="center"/>
          </w:tcPr>
          <w:p w14:paraId="158D5E68" w14:textId="11291754" w:rsidR="00017DAE" w:rsidRPr="00B000A1" w:rsidRDefault="004F5B7A" w:rsidP="000D3181">
            <w:pPr>
              <w:pStyle w:val="afff5"/>
              <w:spacing w:line="240" w:lineRule="auto"/>
              <w:rPr>
                <w:noProof/>
                <w:color w:val="000000" w:themeColor="text1"/>
                <w:lang w:val="en-US" w:eastAsia="en-US" w:bidi="ar-SA"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 wp14:anchorId="1ECD2233" wp14:editId="4A3A6EA1">
                  <wp:extent cx="238125" cy="238125"/>
                  <wp:effectExtent l="0" t="0" r="9525" b="9525"/>
                  <wp:docPr id="471" name="Рисунок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6B6B819D" w14:textId="58F3C2F5" w:rsidR="00017DAE" w:rsidRPr="00B000A1" w:rsidRDefault="00017DAE" w:rsidP="00542BC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4F5B7A">
              <w:rPr>
                <w:color w:val="000000" w:themeColor="text1"/>
              </w:rPr>
              <w:t>Обновить</w:t>
            </w:r>
          </w:p>
        </w:tc>
        <w:tc>
          <w:tcPr>
            <w:tcW w:w="5812" w:type="dxa"/>
            <w:vAlign w:val="center"/>
          </w:tcPr>
          <w:p w14:paraId="16585FF8" w14:textId="5AB6006F" w:rsidR="00017DAE" w:rsidRPr="00B000A1" w:rsidRDefault="004F5B7A" w:rsidP="00542BC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Позволяет обновить все записи на странице</w:t>
            </w:r>
          </w:p>
        </w:tc>
      </w:tr>
      <w:tr w:rsidR="00D21B52" w:rsidRPr="00B000A1" w14:paraId="24FA81B4" w14:textId="77777777" w:rsidTr="00185CAE">
        <w:tc>
          <w:tcPr>
            <w:tcW w:w="1413" w:type="dxa"/>
            <w:vAlign w:val="center"/>
          </w:tcPr>
          <w:p w14:paraId="10A2AC5B" w14:textId="77777777" w:rsidR="00D21B52" w:rsidRPr="00B000A1" w:rsidRDefault="00D21B52" w:rsidP="000D3181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57AE5AE7" wp14:editId="56E23F2F">
                  <wp:extent cx="209524" cy="209524"/>
                  <wp:effectExtent l="0" t="0" r="635" b="63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4" cy="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4BBAE6EA" w14:textId="7E5BE543" w:rsidR="00D21B52" w:rsidRPr="00B000A1" w:rsidRDefault="00D21B5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Включить </w:t>
            </w:r>
            <w:r w:rsidR="00172736">
              <w:rPr>
                <w:color w:val="000000" w:themeColor="text1"/>
              </w:rPr>
              <w:br/>
            </w:r>
            <w:r w:rsidRPr="00B000A1">
              <w:rPr>
                <w:color w:val="000000" w:themeColor="text1"/>
              </w:rPr>
              <w:t>в предложения СП</w:t>
            </w:r>
          </w:p>
        </w:tc>
        <w:tc>
          <w:tcPr>
            <w:tcW w:w="5812" w:type="dxa"/>
            <w:vAlign w:val="center"/>
          </w:tcPr>
          <w:p w14:paraId="5C398043" w14:textId="2677479C" w:rsidR="00D21B52" w:rsidRPr="00B000A1" w:rsidRDefault="00D21B5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Позволяет добавить субъект в Предложения в сводный план проверок (отнесение субъекта к группе субъектов </w:t>
            </w:r>
            <w:r w:rsidR="00172736">
              <w:rPr>
                <w:color w:val="000000" w:themeColor="text1"/>
              </w:rPr>
              <w:br/>
            </w:r>
            <w:r w:rsidRPr="00B000A1">
              <w:rPr>
                <w:color w:val="000000" w:themeColor="text1"/>
              </w:rPr>
              <w:t>с высокой степенью риска)</w:t>
            </w:r>
          </w:p>
        </w:tc>
      </w:tr>
      <w:tr w:rsidR="00D21B52" w:rsidRPr="00B000A1" w14:paraId="2F5A11A3" w14:textId="77777777" w:rsidTr="00185CAE">
        <w:tc>
          <w:tcPr>
            <w:tcW w:w="1413" w:type="dxa"/>
            <w:vAlign w:val="center"/>
          </w:tcPr>
          <w:p w14:paraId="394E976E" w14:textId="77777777" w:rsidR="00D21B52" w:rsidRPr="00B000A1" w:rsidRDefault="00D21B52" w:rsidP="000D3181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409EE429" wp14:editId="2AA3DCED">
                  <wp:extent cx="238095" cy="23809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" cy="2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171423EA" w14:textId="1333A6A1" w:rsidR="00D21B52" w:rsidRPr="00B000A1" w:rsidRDefault="00D21B5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Копировать список отобранных субъектов </w:t>
            </w:r>
            <w:r w:rsidR="00172736">
              <w:rPr>
                <w:color w:val="000000" w:themeColor="text1"/>
              </w:rPr>
              <w:br/>
            </w:r>
            <w:r w:rsidRPr="00B000A1">
              <w:rPr>
                <w:color w:val="000000" w:themeColor="text1"/>
              </w:rPr>
              <w:t xml:space="preserve">из предыдущего </w:t>
            </w:r>
            <w:r w:rsidR="00B10528" w:rsidRPr="00B000A1">
              <w:rPr>
                <w:color w:val="000000" w:themeColor="text1"/>
              </w:rPr>
              <w:t xml:space="preserve">года и </w:t>
            </w:r>
            <w:r w:rsidRPr="00B000A1">
              <w:rPr>
                <w:color w:val="000000" w:themeColor="text1"/>
              </w:rPr>
              <w:t>полугодия</w:t>
            </w:r>
          </w:p>
        </w:tc>
        <w:tc>
          <w:tcPr>
            <w:tcW w:w="5812" w:type="dxa"/>
            <w:vAlign w:val="center"/>
          </w:tcPr>
          <w:p w14:paraId="7AB29063" w14:textId="1CE5542C" w:rsidR="00D21B52" w:rsidRPr="00B000A1" w:rsidRDefault="00D21B5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Позволяет скопировать список отобранных субъектов </w:t>
            </w:r>
            <w:r w:rsidR="00172736">
              <w:rPr>
                <w:color w:val="000000" w:themeColor="text1"/>
              </w:rPr>
              <w:br/>
            </w:r>
            <w:r w:rsidRPr="00B000A1">
              <w:rPr>
                <w:color w:val="000000" w:themeColor="text1"/>
              </w:rPr>
              <w:t>из предыдущего полугодия</w:t>
            </w:r>
          </w:p>
        </w:tc>
      </w:tr>
      <w:tr w:rsidR="00B61722" w:rsidRPr="00B000A1" w14:paraId="3CC75583" w14:textId="77777777" w:rsidTr="00185CAE">
        <w:tc>
          <w:tcPr>
            <w:tcW w:w="1413" w:type="dxa"/>
            <w:vAlign w:val="center"/>
          </w:tcPr>
          <w:p w14:paraId="064925AE" w14:textId="48418717" w:rsidR="00B61722" w:rsidRPr="00B000A1" w:rsidRDefault="00B61722" w:rsidP="000D3181">
            <w:pPr>
              <w:pStyle w:val="afff5"/>
              <w:spacing w:line="240" w:lineRule="auto"/>
              <w:rPr>
                <w:noProof/>
                <w:color w:val="000000" w:themeColor="text1"/>
                <w:lang w:bidi="ar-SA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14E84EA8" wp14:editId="2F1E3995">
                  <wp:extent cx="209524" cy="247619"/>
                  <wp:effectExtent l="0" t="0" r="635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4" cy="2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3F372E79" w14:textId="01AE34FE" w:rsidR="00B61722" w:rsidRPr="00B000A1" w:rsidRDefault="00B6172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Проверить </w:t>
            </w:r>
            <w:r w:rsidR="00172736">
              <w:rPr>
                <w:color w:val="000000" w:themeColor="text1"/>
              </w:rPr>
              <w:br/>
            </w:r>
            <w:r w:rsidRPr="00B000A1">
              <w:rPr>
                <w:color w:val="000000" w:themeColor="text1"/>
              </w:rPr>
              <w:t>и рассчитать</w:t>
            </w:r>
          </w:p>
        </w:tc>
        <w:tc>
          <w:tcPr>
            <w:tcW w:w="5812" w:type="dxa"/>
            <w:vAlign w:val="center"/>
          </w:tcPr>
          <w:p w14:paraId="42FE9C84" w14:textId="5E5B9012" w:rsidR="00B61722" w:rsidRPr="00B000A1" w:rsidRDefault="00B6172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проверить субъекты на соответствие критериям отбора, а также произвести расчет (перерасчет) назначенных критериев, например, после удаления субъекта из списка отобранных субъектов</w:t>
            </w:r>
          </w:p>
        </w:tc>
      </w:tr>
      <w:tr w:rsidR="005C41C1" w:rsidRPr="00B000A1" w14:paraId="671BC061" w14:textId="77777777" w:rsidTr="00185CAE">
        <w:tc>
          <w:tcPr>
            <w:tcW w:w="1413" w:type="dxa"/>
            <w:vAlign w:val="center"/>
          </w:tcPr>
          <w:p w14:paraId="3A51F199" w14:textId="318E6A1F" w:rsidR="005C41C1" w:rsidRPr="00D86496" w:rsidRDefault="005C41C1" w:rsidP="000D3181">
            <w:pPr>
              <w:pStyle w:val="afff5"/>
              <w:spacing w:line="240" w:lineRule="auto"/>
              <w:rPr>
                <w:noProof/>
                <w:color w:val="00B050"/>
                <w:lang w:bidi="ar-SA"/>
              </w:rPr>
            </w:pPr>
            <w:r w:rsidRPr="00D86496">
              <w:rPr>
                <w:noProof/>
                <w:color w:val="00B050"/>
                <w:lang w:bidi="ar-SA"/>
              </w:rPr>
              <w:drawing>
                <wp:inline distT="0" distB="0" distL="0" distR="0" wp14:anchorId="3F8A0200" wp14:editId="011EC16F">
                  <wp:extent cx="314325" cy="314325"/>
                  <wp:effectExtent l="0" t="0" r="9525" b="9525"/>
                  <wp:docPr id="465" name="Рисунок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clrChange>
                              <a:clrFrom>
                                <a:srgbClr val="F5F5F6"/>
                              </a:clrFrom>
                              <a:clrTo>
                                <a:srgbClr val="F5F5F6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74AE4FEC" w14:textId="53A7AB64" w:rsidR="005C41C1" w:rsidRPr="0051526D" w:rsidRDefault="00EF03F0" w:rsidP="005C41C1">
            <w:pPr>
              <w:pStyle w:val="afff5"/>
              <w:spacing w:line="240" w:lineRule="auto"/>
              <w:jc w:val="both"/>
            </w:pPr>
            <w:r w:rsidRPr="0051526D">
              <w:t xml:space="preserve">Загрузить </w:t>
            </w:r>
            <w:r w:rsidRPr="0051526D">
              <w:br/>
              <w:t>о</w:t>
            </w:r>
            <w:r w:rsidR="005C41C1" w:rsidRPr="0051526D">
              <w:t>тбор субъектов для планирования</w:t>
            </w:r>
          </w:p>
        </w:tc>
        <w:tc>
          <w:tcPr>
            <w:tcW w:w="5812" w:type="dxa"/>
            <w:vAlign w:val="center"/>
          </w:tcPr>
          <w:p w14:paraId="5E3D0CAA" w14:textId="75A7A184" w:rsidR="005C41C1" w:rsidRPr="0051526D" w:rsidRDefault="00D86496" w:rsidP="00BC3400">
            <w:pPr>
              <w:pStyle w:val="afff5"/>
              <w:spacing w:line="240" w:lineRule="auto"/>
              <w:jc w:val="both"/>
            </w:pPr>
            <w:r w:rsidRPr="0051526D">
              <w:t>Позволяет загрузить список отобранных субъектов из файловой системы</w:t>
            </w:r>
          </w:p>
        </w:tc>
      </w:tr>
      <w:tr w:rsidR="005C41C1" w:rsidRPr="00B000A1" w14:paraId="096FF8EC" w14:textId="77777777" w:rsidTr="00185CAE">
        <w:tc>
          <w:tcPr>
            <w:tcW w:w="1413" w:type="dxa"/>
            <w:vAlign w:val="center"/>
          </w:tcPr>
          <w:p w14:paraId="058221D7" w14:textId="6FDC2D35" w:rsidR="005C41C1" w:rsidRPr="00D86496" w:rsidRDefault="00B763E4" w:rsidP="000D3181">
            <w:pPr>
              <w:pStyle w:val="afff5"/>
              <w:spacing w:line="240" w:lineRule="auto"/>
              <w:rPr>
                <w:noProof/>
                <w:color w:val="00B050"/>
                <w:lang w:bidi="ar-SA"/>
              </w:rPr>
            </w:pPr>
            <w:r>
              <w:rPr>
                <w:noProof/>
                <w:color w:val="00B050"/>
                <w:lang w:bidi="ar-SA"/>
              </w:rPr>
              <w:pict w14:anchorId="6CBF39E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.4pt;height:20.4pt">
                  <v:imagedata r:id="rId26" o:title="download"/>
                </v:shape>
              </w:pict>
            </w:r>
          </w:p>
        </w:tc>
        <w:tc>
          <w:tcPr>
            <w:tcW w:w="2693" w:type="dxa"/>
            <w:vAlign w:val="center"/>
          </w:tcPr>
          <w:p w14:paraId="6C58E31C" w14:textId="19EAA2EE" w:rsidR="005C41C1" w:rsidRPr="0051526D" w:rsidRDefault="00EF03F0" w:rsidP="005C41C1">
            <w:pPr>
              <w:pStyle w:val="afff5"/>
              <w:spacing w:line="240" w:lineRule="auto"/>
              <w:jc w:val="both"/>
            </w:pPr>
            <w:r w:rsidRPr="0051526D">
              <w:t xml:space="preserve">Выгрузить </w:t>
            </w:r>
            <w:r w:rsidRPr="0051526D">
              <w:br/>
              <w:t>о</w:t>
            </w:r>
            <w:r w:rsidR="005C41C1" w:rsidRPr="0051526D">
              <w:t>тбор субъектов для планирования</w:t>
            </w:r>
          </w:p>
        </w:tc>
        <w:tc>
          <w:tcPr>
            <w:tcW w:w="5812" w:type="dxa"/>
            <w:vAlign w:val="center"/>
          </w:tcPr>
          <w:p w14:paraId="290D973E" w14:textId="02DB089A" w:rsidR="005C41C1" w:rsidRPr="0051526D" w:rsidRDefault="00D86496" w:rsidP="00BC3400">
            <w:pPr>
              <w:pStyle w:val="afff5"/>
              <w:spacing w:line="240" w:lineRule="auto"/>
              <w:jc w:val="both"/>
            </w:pPr>
            <w:r w:rsidRPr="0051526D">
              <w:t>Позволяет выгрузить список отобранных субъектов в формате *.</w:t>
            </w:r>
            <w:r w:rsidRPr="0051526D">
              <w:rPr>
                <w:lang w:val="en-US"/>
              </w:rPr>
              <w:t>xml</w:t>
            </w:r>
            <w:r w:rsidRPr="0051526D">
              <w:t xml:space="preserve"> или *.</w:t>
            </w:r>
            <w:r w:rsidRPr="0051526D">
              <w:rPr>
                <w:lang w:val="en-US"/>
              </w:rPr>
              <w:t>json</w:t>
            </w:r>
          </w:p>
        </w:tc>
      </w:tr>
      <w:tr w:rsidR="002A7B24" w:rsidRPr="00B000A1" w14:paraId="471D097E" w14:textId="77777777" w:rsidTr="00185CAE">
        <w:tc>
          <w:tcPr>
            <w:tcW w:w="1413" w:type="dxa"/>
            <w:vAlign w:val="center"/>
          </w:tcPr>
          <w:p w14:paraId="24FE08BD" w14:textId="063B9D98" w:rsidR="002A7B24" w:rsidRPr="00B000A1" w:rsidRDefault="002A7B24" w:rsidP="002A7B24">
            <w:pPr>
              <w:pStyle w:val="afff5"/>
              <w:spacing w:line="240" w:lineRule="auto"/>
              <w:rPr>
                <w:noProof/>
                <w:color w:val="000000" w:themeColor="text1"/>
                <w:lang w:val="en-US"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8197C21" wp14:editId="44BBC266">
                  <wp:extent cx="333375" cy="333375"/>
                  <wp:effectExtent l="0" t="0" r="9525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40A206B6" w14:textId="721D96AC" w:rsidR="002A7B24" w:rsidRPr="00B000A1" w:rsidRDefault="002A7B24" w:rsidP="002A7B2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Установить настройки по умолчанию</w:t>
            </w:r>
          </w:p>
        </w:tc>
        <w:tc>
          <w:tcPr>
            <w:tcW w:w="5812" w:type="dxa"/>
            <w:vAlign w:val="center"/>
          </w:tcPr>
          <w:p w14:paraId="22E85BF8" w14:textId="742A3998" w:rsidR="002A7B24" w:rsidRPr="00B000A1" w:rsidRDefault="002A7B24" w:rsidP="002A7B2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rFonts w:eastAsia="Times New Roman"/>
                <w:szCs w:val="24"/>
                <w:lang w:bidi="ar-SA"/>
              </w:rPr>
              <w:t>Позволяет сбросить установленный порядок и отображение конкретных столбцов таблицы и вернуться к настройкам по умолчанию</w:t>
            </w:r>
          </w:p>
        </w:tc>
      </w:tr>
      <w:tr w:rsidR="002A7B24" w:rsidRPr="00B000A1" w14:paraId="0B29C67F" w14:textId="77777777" w:rsidTr="00185CAE">
        <w:tc>
          <w:tcPr>
            <w:tcW w:w="1413" w:type="dxa"/>
            <w:vAlign w:val="center"/>
          </w:tcPr>
          <w:p w14:paraId="439724F3" w14:textId="12F078D4" w:rsidR="002A7B24" w:rsidRPr="002A7B24" w:rsidRDefault="002A7B24" w:rsidP="002A7B24">
            <w:pPr>
              <w:pStyle w:val="afff5"/>
              <w:spacing w:line="240" w:lineRule="auto"/>
              <w:rPr>
                <w:noProof/>
                <w:color w:val="000000" w:themeColor="text1"/>
                <w:lang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E581331" wp14:editId="03E4FECB">
                  <wp:extent cx="295275" cy="295275"/>
                  <wp:effectExtent l="0" t="0" r="9525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18715AD1" w14:textId="030F69DF" w:rsidR="002A7B24" w:rsidRPr="00B000A1" w:rsidRDefault="002A7B24" w:rsidP="002A7B2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Сохранить настройки полей таблицы</w:t>
            </w:r>
          </w:p>
        </w:tc>
        <w:tc>
          <w:tcPr>
            <w:tcW w:w="5812" w:type="dxa"/>
            <w:vAlign w:val="center"/>
          </w:tcPr>
          <w:p w14:paraId="4FB5C3EA" w14:textId="015D455D" w:rsidR="002A7B24" w:rsidRPr="00B000A1" w:rsidRDefault="002A7B24" w:rsidP="002A7B2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rFonts w:eastAsia="Times New Roman"/>
                <w:szCs w:val="24"/>
                <w:lang w:bidi="ar-SA"/>
              </w:rPr>
              <w:t>Позволяет сохранить порядок и отображение конкретных столбцов таблицы</w:t>
            </w:r>
          </w:p>
        </w:tc>
      </w:tr>
      <w:tr w:rsidR="00FD73BD" w:rsidRPr="00B000A1" w14:paraId="2A10CD98" w14:textId="77777777" w:rsidTr="00185CAE">
        <w:tc>
          <w:tcPr>
            <w:tcW w:w="1413" w:type="dxa"/>
            <w:vAlign w:val="center"/>
          </w:tcPr>
          <w:p w14:paraId="6022A65A" w14:textId="0B1E13EA" w:rsidR="00FD73BD" w:rsidRDefault="00FD73BD" w:rsidP="00FD73BD">
            <w:pPr>
              <w:pStyle w:val="afff5"/>
              <w:spacing w:line="240" w:lineRule="auto"/>
              <w:rPr>
                <w:noProof/>
                <w:lang w:val="en-US"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FCBE563" wp14:editId="4C2C115B">
                  <wp:extent cx="266700" cy="266700"/>
                  <wp:effectExtent l="0" t="0" r="0" b="0"/>
                  <wp:docPr id="470" name="Рисунок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0594">
              <w:rPr>
                <w:noProof/>
                <w:lang w:val="en-US" w:eastAsia="en-US"/>
              </w:rPr>
              <w:t xml:space="preserve"> </w:t>
            </w:r>
            <w:r w:rsidR="00760594">
              <w:rPr>
                <w:noProof/>
                <w:lang w:eastAsia="en-US"/>
              </w:rPr>
              <w:t>/</w:t>
            </w:r>
            <w:r w:rsidR="00760594">
              <w:rPr>
                <w:noProof/>
                <w:lang w:bidi="ar-SA"/>
              </w:rPr>
              <w:drawing>
                <wp:inline distT="0" distB="0" distL="0" distR="0" wp14:anchorId="2340ED63" wp14:editId="31A5CFEF">
                  <wp:extent cx="267335" cy="267335"/>
                  <wp:effectExtent l="0" t="0" r="0" b="0"/>
                  <wp:docPr id="620" name="Рисунок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2C54B8FE" w14:textId="5A38C8C1" w:rsidR="00FD73BD" w:rsidRDefault="00FD73BD" w:rsidP="00FD73BD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Развернуть/свернуть Панель</w:t>
            </w:r>
            <w:r w:rsidR="000A76F8">
              <w:rPr>
                <w:color w:val="000000" w:themeColor="text1"/>
              </w:rPr>
              <w:t xml:space="preserve"> </w:t>
            </w:r>
            <w:r w:rsidR="000A76F8">
              <w:rPr>
                <w:rFonts w:eastAsia="Times New Roman"/>
                <w:szCs w:val="24"/>
                <w:lang w:bidi="ar-SA"/>
              </w:rPr>
              <w:t>инструментов</w:t>
            </w:r>
          </w:p>
        </w:tc>
        <w:tc>
          <w:tcPr>
            <w:tcW w:w="5812" w:type="dxa"/>
            <w:vAlign w:val="center"/>
          </w:tcPr>
          <w:p w14:paraId="4949AA23" w14:textId="37A1BBD2" w:rsidR="00FD73BD" w:rsidRDefault="00FD73BD" w:rsidP="00FD73BD">
            <w:pPr>
              <w:pStyle w:val="afff5"/>
              <w:spacing w:line="240" w:lineRule="auto"/>
              <w:jc w:val="both"/>
              <w:rPr>
                <w:rFonts w:eastAsia="Times New Roman"/>
                <w:szCs w:val="24"/>
                <w:lang w:bidi="ar-SA"/>
              </w:rPr>
            </w:pPr>
            <w:r>
              <w:rPr>
                <w:rFonts w:eastAsia="Times New Roman"/>
                <w:szCs w:val="24"/>
                <w:lang w:bidi="ar-SA"/>
              </w:rPr>
              <w:t xml:space="preserve">Позволяет развернуть (для отображения полного наименования кнопок) и свернуть (для экономии пространства) Панель </w:t>
            </w:r>
            <w:r w:rsidR="00976B05">
              <w:rPr>
                <w:rFonts w:eastAsia="Times New Roman"/>
                <w:szCs w:val="24"/>
                <w:lang w:bidi="ar-SA"/>
              </w:rPr>
              <w:t>инструментов</w:t>
            </w:r>
          </w:p>
        </w:tc>
      </w:tr>
    </w:tbl>
    <w:p w14:paraId="675FB15C" w14:textId="77777777" w:rsidR="00D21B52" w:rsidRPr="00B000A1" w:rsidRDefault="00D21B52" w:rsidP="00B54C41">
      <w:pPr>
        <w:pStyle w:val="20"/>
        <w:rPr>
          <w:color w:val="000000" w:themeColor="text1"/>
        </w:rPr>
      </w:pPr>
      <w:bookmarkStart w:id="51" w:name="_Toc97150633"/>
      <w:r w:rsidRPr="00B000A1">
        <w:rPr>
          <w:color w:val="000000" w:themeColor="text1"/>
        </w:rPr>
        <w:t>Панель поиска</w:t>
      </w:r>
      <w:bookmarkEnd w:id="51"/>
    </w:p>
    <w:p w14:paraId="5DFE8B74" w14:textId="49CB69E1" w:rsidR="00D21B52" w:rsidRPr="00B000A1" w:rsidRDefault="00D21B52" w:rsidP="00CA4368">
      <w:pPr>
        <w:pStyle w:val="12"/>
        <w:numPr>
          <w:ilvl w:val="0"/>
          <w:numId w:val="0"/>
        </w:numPr>
        <w:ind w:left="851"/>
      </w:pPr>
      <w:r w:rsidRPr="00B000A1">
        <w:t xml:space="preserve">Панель поиска </w:t>
      </w:r>
      <w:r w:rsidR="00DE7746" w:rsidRPr="00B000A1">
        <w:t>(р</w:t>
      </w:r>
      <w:r w:rsidR="00A72CFD" w:rsidRPr="00B000A1">
        <w:t xml:space="preserve">исунок </w:t>
      </w:r>
      <w:r w:rsidR="00663F79">
        <w:t>3</w:t>
      </w:r>
      <w:r w:rsidR="00B10355" w:rsidRPr="00B10355">
        <w:t>.</w:t>
      </w:r>
      <w:r w:rsidR="00A67921">
        <w:fldChar w:fldCharType="begin"/>
      </w:r>
      <w:r w:rsidR="00A67921">
        <w:instrText xml:space="preserve"> SEQ Рисунок \* ARABIC </w:instrText>
      </w:r>
      <w:r w:rsidR="00A67921">
        <w:fldChar w:fldCharType="separate"/>
      </w:r>
      <w:r w:rsidR="00B10355" w:rsidRPr="00B10355">
        <w:rPr>
          <w:noProof/>
        </w:rPr>
        <w:t>3</w:t>
      </w:r>
      <w:r w:rsidR="00A67921">
        <w:rPr>
          <w:noProof/>
        </w:rPr>
        <w:fldChar w:fldCharType="end"/>
      </w:r>
      <w:r w:rsidR="00A72CFD" w:rsidRPr="00B10355">
        <w:t>)</w:t>
      </w:r>
      <w:r w:rsidR="00A72CFD" w:rsidRPr="00B000A1">
        <w:t xml:space="preserve"> </w:t>
      </w:r>
      <w:r w:rsidRPr="00B000A1">
        <w:t>включает в себя следующие поля:</w:t>
      </w:r>
    </w:p>
    <w:p w14:paraId="0938B8BC" w14:textId="77777777" w:rsidR="00D21B52" w:rsidRPr="00B000A1" w:rsidRDefault="00D21B52" w:rsidP="00CA4368">
      <w:pPr>
        <w:pStyle w:val="12"/>
      </w:pPr>
      <w:r w:rsidRPr="00B000A1">
        <w:t>Год;</w:t>
      </w:r>
    </w:p>
    <w:p w14:paraId="6013C4BC" w14:textId="34F967A8" w:rsidR="00D21B52" w:rsidRDefault="00D21B52" w:rsidP="00CA4368">
      <w:pPr>
        <w:pStyle w:val="12"/>
      </w:pPr>
      <w:r w:rsidRPr="00B000A1">
        <w:t>Полугодие;</w:t>
      </w:r>
    </w:p>
    <w:p w14:paraId="5F0A6A4D" w14:textId="70E617C2" w:rsidR="00B35CBF" w:rsidRPr="00B000A1" w:rsidRDefault="00B35CBF" w:rsidP="00B35CBF">
      <w:pPr>
        <w:pStyle w:val="12"/>
      </w:pPr>
      <w:r>
        <w:t>Степень</w:t>
      </w:r>
      <w:r w:rsidRPr="00B000A1">
        <w:t xml:space="preserve"> риска;</w:t>
      </w:r>
    </w:p>
    <w:p w14:paraId="716F423A" w14:textId="3C7017B7" w:rsidR="00D21B52" w:rsidRDefault="00D21B52" w:rsidP="00CA4368">
      <w:pPr>
        <w:pStyle w:val="12"/>
      </w:pPr>
      <w:r w:rsidRPr="00B000A1">
        <w:t>УНП субъекта проверки;</w:t>
      </w:r>
    </w:p>
    <w:p w14:paraId="334A8B4B" w14:textId="2FF1C115" w:rsidR="004A38F5" w:rsidRDefault="004A38F5" w:rsidP="00CA4368">
      <w:pPr>
        <w:pStyle w:val="12"/>
        <w:rPr>
          <w:color w:val="auto"/>
        </w:rPr>
      </w:pPr>
      <w:r w:rsidRPr="0051526D">
        <w:rPr>
          <w:color w:val="auto"/>
        </w:rPr>
        <w:t>Наименование субъекта проверки;</w:t>
      </w:r>
    </w:p>
    <w:p w14:paraId="688908FC" w14:textId="10A918EB" w:rsidR="007B3472" w:rsidRPr="0051526D" w:rsidRDefault="007B3472" w:rsidP="00CA4368">
      <w:pPr>
        <w:pStyle w:val="12"/>
        <w:rPr>
          <w:color w:val="auto"/>
        </w:rPr>
      </w:pPr>
      <w:r>
        <w:rPr>
          <w:color w:val="auto"/>
        </w:rPr>
        <w:t>Код КНО;</w:t>
      </w:r>
    </w:p>
    <w:p w14:paraId="40E5D36C" w14:textId="593A7992" w:rsidR="00F84B35" w:rsidRPr="00A1452F" w:rsidRDefault="00F84B35" w:rsidP="00CA4368">
      <w:pPr>
        <w:pStyle w:val="12"/>
      </w:pPr>
      <w:r w:rsidRPr="00A1452F">
        <w:t>УНП КНО;</w:t>
      </w:r>
    </w:p>
    <w:p w14:paraId="4ECC753F" w14:textId="2A061E9E" w:rsidR="00F84B35" w:rsidRDefault="00A633FC" w:rsidP="00CA4368">
      <w:pPr>
        <w:pStyle w:val="12"/>
      </w:pPr>
      <w:r w:rsidRPr="00B000A1">
        <w:t xml:space="preserve">Наименование </w:t>
      </w:r>
      <w:r w:rsidR="00F84B35" w:rsidRPr="00A1452F">
        <w:t>КНО</w:t>
      </w:r>
      <w:r w:rsidR="00D21B52" w:rsidRPr="00A1452F">
        <w:t>;</w:t>
      </w:r>
    </w:p>
    <w:p w14:paraId="18E6B5B3" w14:textId="5A5BCCF9" w:rsidR="00D21B52" w:rsidRDefault="00F84B35" w:rsidP="00CA4368">
      <w:pPr>
        <w:pStyle w:val="12"/>
      </w:pPr>
      <w:r>
        <w:t>УНП ГО;</w:t>
      </w:r>
      <w:r w:rsidR="00D21B52" w:rsidRPr="00B000A1">
        <w:t xml:space="preserve"> </w:t>
      </w:r>
    </w:p>
    <w:p w14:paraId="0ED356C9" w14:textId="36EC088C" w:rsidR="0015263B" w:rsidRPr="00B000A1" w:rsidRDefault="0015263B" w:rsidP="00CA4368">
      <w:pPr>
        <w:pStyle w:val="12"/>
      </w:pPr>
      <w:r>
        <w:t>Наименование ГО;</w:t>
      </w:r>
    </w:p>
    <w:p w14:paraId="65D54BEC" w14:textId="77777777" w:rsidR="00D21B52" w:rsidRPr="00B000A1" w:rsidRDefault="00D21B52" w:rsidP="00CA4368">
      <w:pPr>
        <w:pStyle w:val="12"/>
      </w:pPr>
      <w:r w:rsidRPr="00B000A1">
        <w:t>Территориальная принадлежность;</w:t>
      </w:r>
    </w:p>
    <w:p w14:paraId="28D03B0D" w14:textId="1C2410D1" w:rsidR="00471390" w:rsidRPr="00B000A1" w:rsidRDefault="0015263B" w:rsidP="00CA4368">
      <w:pPr>
        <w:pStyle w:val="12"/>
      </w:pPr>
      <w:r>
        <w:t>Код сферы</w:t>
      </w:r>
      <w:r w:rsidR="00471390">
        <w:t>;</w:t>
      </w:r>
    </w:p>
    <w:p w14:paraId="088D55B6" w14:textId="424F4942" w:rsidR="00D21B52" w:rsidRDefault="00471390" w:rsidP="00CA4368">
      <w:pPr>
        <w:pStyle w:val="12"/>
      </w:pPr>
      <w:r>
        <w:lastRenderedPageBreak/>
        <w:t>Признак н</w:t>
      </w:r>
      <w:r w:rsidR="00D21B52" w:rsidRPr="00B000A1">
        <w:t>аличи</w:t>
      </w:r>
      <w:r>
        <w:t>я</w:t>
      </w:r>
      <w:r w:rsidR="00D21B52" w:rsidRPr="00B000A1">
        <w:t xml:space="preserve"> бюджетных средств (чекбокс)</w:t>
      </w:r>
      <w:r w:rsidR="0068516D">
        <w:t>;</w:t>
      </w:r>
    </w:p>
    <w:p w14:paraId="6DE6C1D3" w14:textId="251C35D0" w:rsidR="0068516D" w:rsidRDefault="0068516D" w:rsidP="00B45072">
      <w:pPr>
        <w:pStyle w:val="12"/>
      </w:pPr>
      <w:r>
        <w:t>Свои (чекбокс)</w:t>
      </w:r>
      <w:r w:rsidR="00FF49D9">
        <w:t xml:space="preserve"> </w:t>
      </w:r>
      <w:r w:rsidR="00EA55B2">
        <w:t>- ч</w:t>
      </w:r>
      <w:r w:rsidR="00FF49D9">
        <w:t>екбокс выделен по умолчанию – в рабочей области отфильтрованы записи пользователя, при снятии выделения</w:t>
      </w:r>
      <w:r w:rsidR="00EA55B2">
        <w:t xml:space="preserve"> система отфильтрует записи</w:t>
      </w:r>
      <w:r w:rsidR="00FF49D9">
        <w:t xml:space="preserve"> </w:t>
      </w:r>
      <w:r w:rsidR="00EA55B2">
        <w:t xml:space="preserve">пользователя </w:t>
      </w:r>
      <w:r w:rsidR="00F16FBA">
        <w:t>и его подчиненных КНО</w:t>
      </w:r>
      <w:r w:rsidR="0015263B">
        <w:t>;</w:t>
      </w:r>
    </w:p>
    <w:p w14:paraId="1382E602" w14:textId="089B6B4E" w:rsidR="0015263B" w:rsidRDefault="00492E7D" w:rsidP="00CA4368">
      <w:pPr>
        <w:pStyle w:val="12"/>
      </w:pPr>
      <w:r>
        <w:t>Требуется согласование;</w:t>
      </w:r>
    </w:p>
    <w:p w14:paraId="4D704775" w14:textId="05ED9D9B" w:rsidR="00492E7D" w:rsidRDefault="00492E7D" w:rsidP="00CA4368">
      <w:pPr>
        <w:pStyle w:val="12"/>
      </w:pPr>
      <w:r>
        <w:t>Наличие чек-листа;</w:t>
      </w:r>
    </w:p>
    <w:p w14:paraId="07C3EA6D" w14:textId="24D0D8BA" w:rsidR="00492E7D" w:rsidRPr="00B000A1" w:rsidRDefault="00492E7D" w:rsidP="00CA4368">
      <w:pPr>
        <w:pStyle w:val="12"/>
      </w:pPr>
      <w:r>
        <w:t>Наличие документов.</w:t>
      </w:r>
    </w:p>
    <w:p w14:paraId="346F160A" w14:textId="419A7D68" w:rsidR="00A72CFD" w:rsidRPr="006477B1" w:rsidRDefault="004A38F5" w:rsidP="00A72CFD">
      <w:pPr>
        <w:pStyle w:val="afff"/>
        <w:spacing w:before="240" w:after="240"/>
        <w:rPr>
          <w:color w:val="000000" w:themeColor="text1"/>
          <w:lang w:val="en-US"/>
        </w:rPr>
      </w:pPr>
      <w:r w:rsidRPr="004A38F5">
        <w:rPr>
          <w:noProof/>
          <w:lang w:bidi="ar-SA"/>
        </w:rPr>
        <w:lastRenderedPageBreak/>
        <w:t xml:space="preserve"> </w:t>
      </w:r>
      <w:r>
        <w:rPr>
          <w:noProof/>
          <w:lang w:bidi="ar-SA"/>
        </w:rPr>
        <w:t xml:space="preserve">    </w:t>
      </w:r>
      <w:r w:rsidR="00310D31">
        <w:rPr>
          <w:noProof/>
          <w:lang w:bidi="ar-SA"/>
        </w:rPr>
        <w:drawing>
          <wp:inline distT="0" distB="0" distL="0" distR="0" wp14:anchorId="5EC9CF54" wp14:editId="7F23AD77">
            <wp:extent cx="1809750" cy="7839075"/>
            <wp:effectExtent l="0" t="0" r="0" b="9525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D5021" w14:textId="5EA9FB0A" w:rsidR="00A72CFD" w:rsidRPr="0051526D" w:rsidRDefault="00A72CFD" w:rsidP="00A72CFD">
      <w:pPr>
        <w:pStyle w:val="afff"/>
        <w:spacing w:before="240" w:after="240"/>
        <w:rPr>
          <w:i/>
        </w:rPr>
      </w:pPr>
      <w:r w:rsidRPr="0051526D">
        <w:rPr>
          <w:i/>
        </w:rPr>
        <w:t>Рисунок</w:t>
      </w:r>
      <w:r w:rsidR="00DE7746" w:rsidRPr="0051526D">
        <w:rPr>
          <w:i/>
        </w:rPr>
        <w:t xml:space="preserve"> </w:t>
      </w:r>
      <w:r w:rsidR="00663F79" w:rsidRPr="0051526D">
        <w:rPr>
          <w:i/>
        </w:rPr>
        <w:t>3</w:t>
      </w:r>
      <w:r w:rsidR="00DE7746" w:rsidRPr="0051526D">
        <w:rPr>
          <w:i/>
        </w:rPr>
        <w:t>.</w:t>
      </w:r>
      <w:r w:rsidR="00013394" w:rsidRPr="0051526D">
        <w:rPr>
          <w:i/>
        </w:rPr>
        <w:t>3</w:t>
      </w:r>
      <w:r w:rsidRPr="0051526D">
        <w:rPr>
          <w:i/>
        </w:rPr>
        <w:t xml:space="preserve"> – Панель поиска</w:t>
      </w:r>
    </w:p>
    <w:p w14:paraId="311DE516" w14:textId="36CF118A" w:rsidR="00D21B52" w:rsidRPr="00B000A1" w:rsidRDefault="00D21B52" w:rsidP="00B54C41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Для осуществления поиска заполните одно или более полей в панели, нажмите кнопку «Поиск», </w:t>
      </w:r>
      <w:r w:rsidR="00B54C41" w:rsidRPr="00B000A1">
        <w:rPr>
          <w:color w:val="000000" w:themeColor="text1"/>
        </w:rPr>
        <w:t>С</w:t>
      </w:r>
      <w:r w:rsidRPr="00B000A1">
        <w:rPr>
          <w:color w:val="000000" w:themeColor="text1"/>
        </w:rPr>
        <w:t>истема отобразит искомые данные в рабочей области.</w:t>
      </w:r>
    </w:p>
    <w:p w14:paraId="62EA38C8" w14:textId="4902E059" w:rsidR="00D21B52" w:rsidRPr="00B000A1" w:rsidRDefault="00D21B52" w:rsidP="00B54C41">
      <w:pPr>
        <w:rPr>
          <w:color w:val="000000" w:themeColor="text1"/>
        </w:rPr>
      </w:pPr>
      <w:r w:rsidRPr="00B000A1">
        <w:rPr>
          <w:color w:val="000000" w:themeColor="text1"/>
        </w:rPr>
        <w:lastRenderedPageBreak/>
        <w:t xml:space="preserve">В полях ввода значения можно выполнить поиск по целому слову </w:t>
      </w:r>
      <w:r w:rsidR="00172736">
        <w:rPr>
          <w:color w:val="000000" w:themeColor="text1"/>
        </w:rPr>
        <w:br/>
      </w:r>
      <w:r w:rsidRPr="00B000A1">
        <w:rPr>
          <w:color w:val="000000" w:themeColor="text1"/>
        </w:rPr>
        <w:t>или по части слова</w:t>
      </w:r>
      <w:r w:rsidRPr="00B000A1">
        <w:rPr>
          <w:b/>
          <w:color w:val="000000" w:themeColor="text1"/>
        </w:rPr>
        <w:t xml:space="preserve">. </w:t>
      </w:r>
      <w:r w:rsidRPr="00B000A1">
        <w:rPr>
          <w:color w:val="000000" w:themeColor="text1"/>
        </w:rPr>
        <w:t xml:space="preserve">Для этого перед словом или частью слова поставьте знак %, например, %управл%минск% (внимание! без пробелов между символами) </w:t>
      </w:r>
      <w:r w:rsidR="00B54C41" w:rsidRPr="00B000A1">
        <w:rPr>
          <w:color w:val="000000" w:themeColor="text1"/>
        </w:rPr>
        <w:t>–</w:t>
      </w:r>
      <w:r w:rsidRPr="00B000A1">
        <w:rPr>
          <w:color w:val="000000" w:themeColor="text1"/>
        </w:rPr>
        <w:t xml:space="preserve"> </w:t>
      </w:r>
      <w:r w:rsidR="00B54C41" w:rsidRPr="00B000A1">
        <w:rPr>
          <w:color w:val="000000" w:themeColor="text1"/>
        </w:rPr>
        <w:t>С</w:t>
      </w:r>
      <w:r w:rsidRPr="00B000A1">
        <w:rPr>
          <w:color w:val="000000" w:themeColor="text1"/>
        </w:rPr>
        <w:t>истема отобразит в рабочей области окна названия, отвечающие заданным параметрам</w:t>
      </w:r>
      <w:r w:rsidR="00F84B35">
        <w:rPr>
          <w:color w:val="000000" w:themeColor="text1"/>
        </w:rPr>
        <w:t>.</w:t>
      </w:r>
    </w:p>
    <w:p w14:paraId="4E914EE9" w14:textId="77777777" w:rsidR="00D21B52" w:rsidRPr="00B000A1" w:rsidRDefault="00D21B52" w:rsidP="00B54C41">
      <w:pPr>
        <w:rPr>
          <w:color w:val="000000" w:themeColor="text1"/>
        </w:rPr>
      </w:pPr>
      <w:r w:rsidRPr="00B000A1">
        <w:rPr>
          <w:color w:val="000000" w:themeColor="text1"/>
        </w:rPr>
        <w:t>Нажатие на кнопку «Очистить» приведет к очистке всех полей в Панели поиска, а также сбросу фильтрации данных в рабочей области экрана.</w:t>
      </w:r>
    </w:p>
    <w:p w14:paraId="3B9CB474" w14:textId="3C7FC350" w:rsidR="00D21B52" w:rsidRPr="00B000A1" w:rsidRDefault="00463490" w:rsidP="00B54C41">
      <w:pPr>
        <w:pStyle w:val="20"/>
        <w:rPr>
          <w:color w:val="000000" w:themeColor="text1"/>
        </w:rPr>
      </w:pPr>
      <w:bookmarkStart w:id="52" w:name="_Toc531797645"/>
      <w:bookmarkStart w:id="53" w:name="_Toc97150634"/>
      <w:bookmarkEnd w:id="52"/>
      <w:r w:rsidRPr="00B000A1">
        <w:rPr>
          <w:color w:val="000000" w:themeColor="text1"/>
        </w:rPr>
        <w:t>Создание Карточки отбора субъекта</w:t>
      </w:r>
      <w:bookmarkEnd w:id="53"/>
    </w:p>
    <w:p w14:paraId="05C38AA1" w14:textId="57E827C8" w:rsidR="00D21B52" w:rsidRDefault="00D21B52" w:rsidP="00B54C41">
      <w:pPr>
        <w:rPr>
          <w:color w:val="000000" w:themeColor="text1"/>
        </w:rPr>
      </w:pPr>
      <w:r w:rsidRPr="00B000A1">
        <w:rPr>
          <w:color w:val="000000" w:themeColor="text1"/>
        </w:rPr>
        <w:t>Чтобы создать Карточку отбора субъекта, нажмите на кнопку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479BB394" wp14:editId="3B452023">
            <wp:extent cx="162477" cy="162477"/>
            <wp:effectExtent l="0" t="0" r="9525" b="952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4333" cy="16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 Добавить» в панели инструментов на странице списка субъектов – Система откроет окно «Карточка отбора субъекта»</w:t>
      </w:r>
      <w:r w:rsidR="007A6858" w:rsidRPr="00B000A1">
        <w:rPr>
          <w:color w:val="000000" w:themeColor="text1"/>
        </w:rPr>
        <w:t xml:space="preserve"> (р</w:t>
      </w:r>
      <w:r w:rsidR="00A72CFD" w:rsidRPr="00B000A1">
        <w:rPr>
          <w:color w:val="000000" w:themeColor="text1"/>
        </w:rPr>
        <w:t xml:space="preserve">исунок </w:t>
      </w:r>
      <w:r w:rsidR="00663F79">
        <w:rPr>
          <w:color w:val="000000" w:themeColor="text1"/>
        </w:rPr>
        <w:t>3</w:t>
      </w:r>
      <w:r w:rsidR="007A6858" w:rsidRPr="00B000A1">
        <w:rPr>
          <w:color w:val="000000" w:themeColor="text1"/>
        </w:rPr>
        <w:t>.</w:t>
      </w:r>
      <w:r w:rsidR="00A72CFD" w:rsidRPr="00B000A1">
        <w:rPr>
          <w:color w:val="000000" w:themeColor="text1"/>
        </w:rPr>
        <w:t>4)</w:t>
      </w:r>
      <w:r w:rsidRPr="00B000A1">
        <w:rPr>
          <w:color w:val="000000" w:themeColor="text1"/>
        </w:rPr>
        <w:t>.</w:t>
      </w:r>
    </w:p>
    <w:p w14:paraId="395D34E4" w14:textId="05D091EB" w:rsidR="0051767F" w:rsidRDefault="0051767F" w:rsidP="00492E7D">
      <w:pPr>
        <w:ind w:firstLine="0"/>
        <w:jc w:val="center"/>
        <w:rPr>
          <w:color w:val="000000" w:themeColor="text1"/>
        </w:rPr>
      </w:pPr>
      <w:r>
        <w:rPr>
          <w:noProof/>
          <w:lang w:bidi="ar-SA"/>
        </w:rPr>
        <w:drawing>
          <wp:inline distT="0" distB="0" distL="0" distR="0" wp14:anchorId="2D7AA1F7" wp14:editId="75F08D85">
            <wp:extent cx="6175517" cy="3339548"/>
            <wp:effectExtent l="0" t="0" r="0" b="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34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A951C" w14:textId="5B445C45" w:rsidR="00D21B52" w:rsidRPr="008F5C57" w:rsidRDefault="00D21B52" w:rsidP="007A6858">
      <w:pPr>
        <w:pStyle w:val="afff"/>
        <w:spacing w:before="240" w:after="240"/>
        <w:rPr>
          <w:i/>
        </w:rPr>
      </w:pPr>
      <w:r w:rsidRPr="008F5C57">
        <w:rPr>
          <w:i/>
        </w:rPr>
        <w:t xml:space="preserve">Рисунок </w:t>
      </w:r>
      <w:r w:rsidR="00663F79" w:rsidRPr="008F5C57">
        <w:rPr>
          <w:i/>
        </w:rPr>
        <w:t>3</w:t>
      </w:r>
      <w:r w:rsidR="007A6858" w:rsidRPr="008F5C57">
        <w:rPr>
          <w:i/>
        </w:rPr>
        <w:t>.</w:t>
      </w:r>
      <w:r w:rsidR="00DB5F53" w:rsidRPr="008F5C57">
        <w:rPr>
          <w:i/>
        </w:rPr>
        <w:fldChar w:fldCharType="begin"/>
      </w:r>
      <w:r w:rsidR="00DB5F53" w:rsidRPr="008F5C57">
        <w:rPr>
          <w:i/>
        </w:rPr>
        <w:instrText xml:space="preserve"> SEQ Рисунок \* ARABIC </w:instrText>
      </w:r>
      <w:r w:rsidR="00DB5F53" w:rsidRPr="008F5C57">
        <w:rPr>
          <w:i/>
        </w:rPr>
        <w:fldChar w:fldCharType="separate"/>
      </w:r>
      <w:r w:rsidR="00977A8E" w:rsidRPr="008F5C57">
        <w:rPr>
          <w:i/>
          <w:noProof/>
        </w:rPr>
        <w:t>4</w:t>
      </w:r>
      <w:r w:rsidR="00DB5F53" w:rsidRPr="008F5C57">
        <w:rPr>
          <w:i/>
          <w:noProof/>
        </w:rPr>
        <w:fldChar w:fldCharType="end"/>
      </w:r>
      <w:r w:rsidR="00EA5E23" w:rsidRPr="008F5C57">
        <w:rPr>
          <w:i/>
        </w:rPr>
        <w:t xml:space="preserve"> – </w:t>
      </w:r>
      <w:r w:rsidRPr="008F5C57">
        <w:rPr>
          <w:i/>
        </w:rPr>
        <w:t>Карточка отбора субъекта с активной вкладкой «Список критериев»</w:t>
      </w:r>
    </w:p>
    <w:p w14:paraId="3BE729B7" w14:textId="47EA4CEF" w:rsidR="00D21B52" w:rsidRPr="00B000A1" w:rsidRDefault="00FB57AE" w:rsidP="00B54C41">
      <w:pPr>
        <w:rPr>
          <w:color w:val="000000" w:themeColor="text1"/>
        </w:rPr>
      </w:pPr>
      <w:r w:rsidRPr="00B000A1">
        <w:rPr>
          <w:color w:val="000000" w:themeColor="text1"/>
        </w:rPr>
        <w:t>Если создание Карточки</w:t>
      </w:r>
      <w:r w:rsidR="00D21B52" w:rsidRPr="00B000A1">
        <w:rPr>
          <w:color w:val="000000" w:themeColor="text1"/>
        </w:rPr>
        <w:t xml:space="preserve"> отбора субъекта </w:t>
      </w:r>
      <w:r w:rsidRPr="00B000A1">
        <w:rPr>
          <w:color w:val="000000" w:themeColor="text1"/>
        </w:rPr>
        <w:t xml:space="preserve">инициирует КНО, </w:t>
      </w:r>
      <w:r w:rsidR="00172736">
        <w:rPr>
          <w:color w:val="000000" w:themeColor="text1"/>
        </w:rPr>
        <w:br/>
      </w:r>
      <w:r w:rsidRPr="00B000A1">
        <w:rPr>
          <w:color w:val="000000" w:themeColor="text1"/>
        </w:rPr>
        <w:t xml:space="preserve">то в ней </w:t>
      </w:r>
      <w:r w:rsidR="00D21B52" w:rsidRPr="00B000A1">
        <w:rPr>
          <w:color w:val="000000" w:themeColor="text1"/>
        </w:rPr>
        <w:t xml:space="preserve">по умолчанию </w:t>
      </w:r>
      <w:r w:rsidRPr="00B000A1">
        <w:rPr>
          <w:color w:val="000000" w:themeColor="text1"/>
        </w:rPr>
        <w:t xml:space="preserve">будут </w:t>
      </w:r>
      <w:r w:rsidR="00D21B52" w:rsidRPr="00B000A1">
        <w:rPr>
          <w:color w:val="000000" w:themeColor="text1"/>
        </w:rPr>
        <w:t xml:space="preserve">заполнены поля </w:t>
      </w:r>
      <w:r w:rsidR="00D21B52" w:rsidRPr="00B000A1">
        <w:rPr>
          <w:i/>
          <w:color w:val="000000" w:themeColor="text1"/>
        </w:rPr>
        <w:t xml:space="preserve">УНП КНО </w:t>
      </w:r>
      <w:r w:rsidR="00D21B52" w:rsidRPr="00B000A1">
        <w:rPr>
          <w:color w:val="000000" w:themeColor="text1"/>
        </w:rPr>
        <w:t xml:space="preserve">и </w:t>
      </w:r>
      <w:r w:rsidR="00D21B52" w:rsidRPr="00B000A1">
        <w:rPr>
          <w:i/>
          <w:color w:val="000000" w:themeColor="text1"/>
        </w:rPr>
        <w:t>Наименование контролирующего (надзорного) органа</w:t>
      </w:r>
      <w:r w:rsidR="00D21B52" w:rsidRPr="00B000A1">
        <w:rPr>
          <w:color w:val="000000" w:themeColor="text1"/>
        </w:rPr>
        <w:t>, чей субъект заносится в карточку</w:t>
      </w:r>
      <w:r w:rsidR="00B973B2">
        <w:rPr>
          <w:color w:val="000000" w:themeColor="text1"/>
        </w:rPr>
        <w:t xml:space="preserve">, а также </w:t>
      </w:r>
      <w:r w:rsidR="00B973B2">
        <w:rPr>
          <w:color w:val="000000" w:themeColor="text1"/>
        </w:rPr>
        <w:lastRenderedPageBreak/>
        <w:t xml:space="preserve">поля </w:t>
      </w:r>
      <w:r w:rsidR="00B973B2" w:rsidRPr="00492E7D">
        <w:rPr>
          <w:i/>
          <w:color w:val="000000" w:themeColor="text1"/>
        </w:rPr>
        <w:t>УНП</w:t>
      </w:r>
      <w:r w:rsidRPr="00B000A1">
        <w:rPr>
          <w:i/>
          <w:color w:val="000000" w:themeColor="text1"/>
        </w:rPr>
        <w:t xml:space="preserve"> ГО </w:t>
      </w:r>
      <w:r w:rsidRPr="00B000A1">
        <w:rPr>
          <w:color w:val="000000" w:themeColor="text1"/>
        </w:rPr>
        <w:t xml:space="preserve">и </w:t>
      </w:r>
      <w:r w:rsidRPr="00B000A1">
        <w:rPr>
          <w:i/>
          <w:color w:val="000000" w:themeColor="text1"/>
        </w:rPr>
        <w:t>Наименование государственного органа</w:t>
      </w:r>
      <w:r w:rsidR="00B973B2">
        <w:rPr>
          <w:i/>
          <w:color w:val="000000" w:themeColor="text1"/>
        </w:rPr>
        <w:t xml:space="preserve">, </w:t>
      </w:r>
      <w:r w:rsidR="00B973B2" w:rsidRPr="00B973B2">
        <w:rPr>
          <w:iCs/>
          <w:color w:val="000000" w:themeColor="text1"/>
        </w:rPr>
        <w:t>которые</w:t>
      </w:r>
      <w:r w:rsidRPr="00B000A1">
        <w:rPr>
          <w:i/>
          <w:color w:val="000000" w:themeColor="text1"/>
        </w:rPr>
        <w:t xml:space="preserve"> </w:t>
      </w:r>
      <w:r w:rsidRPr="00B000A1">
        <w:rPr>
          <w:color w:val="000000" w:themeColor="text1"/>
        </w:rPr>
        <w:t>будут недоступны для редактирования.</w:t>
      </w:r>
    </w:p>
    <w:p w14:paraId="2A816D6D" w14:textId="02963E20" w:rsidR="00FB57AE" w:rsidRPr="00B000A1" w:rsidRDefault="00FB57AE" w:rsidP="00FB57AE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Если создание Карточки отбора субъекта инициирует ГО, то в ней </w:t>
      </w:r>
      <w:r w:rsidR="008B3888" w:rsidRPr="00B000A1">
        <w:rPr>
          <w:color w:val="000000" w:themeColor="text1"/>
        </w:rPr>
        <w:t xml:space="preserve">будет возможность выбора необходимого КНО через значок </w:t>
      </w:r>
      <w:r w:rsidR="00663F79">
        <w:rPr>
          <w:color w:val="000000" w:themeColor="text1"/>
        </w:rPr>
        <w:t>«</w:t>
      </w:r>
      <w:r w:rsidR="008B3888" w:rsidRPr="00B000A1">
        <w:rPr>
          <w:noProof/>
          <w:color w:val="000000" w:themeColor="text1"/>
          <w:lang w:bidi="ar-SA"/>
        </w:rPr>
        <w:drawing>
          <wp:inline distT="0" distB="0" distL="0" distR="0" wp14:anchorId="2E85D743" wp14:editId="5F9FF523">
            <wp:extent cx="209524" cy="209524"/>
            <wp:effectExtent l="0" t="0" r="635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3F79">
        <w:rPr>
          <w:color w:val="000000" w:themeColor="text1"/>
        </w:rPr>
        <w:t xml:space="preserve">» </w:t>
      </w:r>
      <w:r w:rsidR="008B3888" w:rsidRPr="00B000A1">
        <w:rPr>
          <w:color w:val="000000" w:themeColor="text1"/>
        </w:rPr>
        <w:t xml:space="preserve">рядом с полем </w:t>
      </w:r>
      <w:r w:rsidR="008B3888" w:rsidRPr="00B000A1">
        <w:rPr>
          <w:i/>
          <w:color w:val="000000" w:themeColor="text1"/>
        </w:rPr>
        <w:t>УНП КНО</w:t>
      </w:r>
      <w:r w:rsidR="008B3888" w:rsidRPr="00B000A1">
        <w:rPr>
          <w:color w:val="000000" w:themeColor="text1"/>
        </w:rPr>
        <w:t>, за которое инициируется отбор</w:t>
      </w:r>
      <w:r w:rsidRPr="00B000A1">
        <w:rPr>
          <w:color w:val="000000" w:themeColor="text1"/>
        </w:rPr>
        <w:t>.</w:t>
      </w:r>
    </w:p>
    <w:p w14:paraId="2E382374" w14:textId="30A74137" w:rsidR="00D21B52" w:rsidRPr="00B000A1" w:rsidRDefault="00D21B52" w:rsidP="00B54C41">
      <w:pPr>
        <w:rPr>
          <w:color w:val="000000" w:themeColor="text1"/>
        </w:rPr>
      </w:pPr>
      <w:r w:rsidRPr="00B000A1">
        <w:rPr>
          <w:color w:val="000000" w:themeColor="text1"/>
        </w:rPr>
        <w:t>Карточка представляет собой набор полей для заполнения</w:t>
      </w:r>
      <w:r w:rsidR="007A6858" w:rsidRPr="00B000A1">
        <w:rPr>
          <w:color w:val="000000" w:themeColor="text1"/>
        </w:rPr>
        <w:t xml:space="preserve"> (таблица </w:t>
      </w:r>
      <w:r w:rsidR="0066759E">
        <w:rPr>
          <w:color w:val="000000" w:themeColor="text1"/>
        </w:rPr>
        <w:t>3</w:t>
      </w:r>
      <w:r w:rsidR="007A6858" w:rsidRPr="00B000A1">
        <w:rPr>
          <w:color w:val="000000" w:themeColor="text1"/>
        </w:rPr>
        <w:t>.2)</w:t>
      </w:r>
      <w:r w:rsidRPr="00B000A1">
        <w:rPr>
          <w:color w:val="000000" w:themeColor="text1"/>
        </w:rPr>
        <w:t>.</w:t>
      </w:r>
    </w:p>
    <w:p w14:paraId="2D1CD7F2" w14:textId="4086255A" w:rsidR="007A6858" w:rsidRPr="00B000A1" w:rsidRDefault="007A6858" w:rsidP="007A6858">
      <w:pPr>
        <w:jc w:val="right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Таблица </w:t>
      </w:r>
      <w:r w:rsidR="0066759E">
        <w:rPr>
          <w:i/>
          <w:color w:val="000000" w:themeColor="text1"/>
        </w:rPr>
        <w:t>3</w:t>
      </w:r>
      <w:r w:rsidRPr="00B000A1">
        <w:rPr>
          <w:i/>
          <w:color w:val="000000" w:themeColor="text1"/>
        </w:rPr>
        <w:t>.2</w:t>
      </w:r>
      <w:r w:rsidR="00663F79">
        <w:rPr>
          <w:i/>
          <w:color w:val="000000" w:themeColor="text1"/>
        </w:rPr>
        <w:t xml:space="preserve"> </w:t>
      </w:r>
      <w:r w:rsidR="00663F79" w:rsidRPr="00B000A1">
        <w:rPr>
          <w:i/>
          <w:color w:val="000000" w:themeColor="text1"/>
        </w:rPr>
        <w:t>–</w:t>
      </w:r>
      <w:r w:rsidRPr="00B000A1">
        <w:rPr>
          <w:i/>
          <w:color w:val="000000" w:themeColor="text1"/>
        </w:rPr>
        <w:t xml:space="preserve"> Перечень полей карточки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2123"/>
        <w:gridCol w:w="1982"/>
        <w:gridCol w:w="3679"/>
      </w:tblGrid>
      <w:tr w:rsidR="003B0D37" w:rsidRPr="00B000A1" w14:paraId="78F6D6BD" w14:textId="77777777" w:rsidTr="003B0D37">
        <w:tc>
          <w:tcPr>
            <w:tcW w:w="1073" w:type="pct"/>
            <w:shd w:val="clear" w:color="auto" w:fill="D9D9D9" w:themeFill="background1" w:themeFillShade="D9"/>
            <w:vAlign w:val="center"/>
          </w:tcPr>
          <w:p w14:paraId="3AB4E80A" w14:textId="77777777" w:rsidR="00B973B2" w:rsidRPr="00B000A1" w:rsidRDefault="00B973B2" w:rsidP="00172736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B000A1">
              <w:rPr>
                <w:b/>
                <w:color w:val="000000" w:themeColor="text1"/>
              </w:rPr>
              <w:t>Наименование поля</w:t>
            </w:r>
          </w:p>
        </w:tc>
        <w:tc>
          <w:tcPr>
            <w:tcW w:w="1071" w:type="pct"/>
            <w:shd w:val="clear" w:color="auto" w:fill="D9D9D9" w:themeFill="background1" w:themeFillShade="D9"/>
            <w:vAlign w:val="center"/>
          </w:tcPr>
          <w:p w14:paraId="4936ABBD" w14:textId="77777777" w:rsidR="00B973B2" w:rsidRPr="00B000A1" w:rsidRDefault="00B973B2" w:rsidP="00172736">
            <w:pPr>
              <w:pStyle w:val="afff5"/>
              <w:spacing w:line="240" w:lineRule="auto"/>
              <w:rPr>
                <w:b/>
                <w:color w:val="000000" w:themeColor="text1"/>
                <w:lang w:val="en-US"/>
              </w:rPr>
            </w:pPr>
            <w:r w:rsidRPr="00B000A1">
              <w:rPr>
                <w:b/>
                <w:color w:val="000000" w:themeColor="text1"/>
              </w:rPr>
              <w:t>Тип элемента</w:t>
            </w:r>
          </w:p>
        </w:tc>
        <w:tc>
          <w:tcPr>
            <w:tcW w:w="1000" w:type="pct"/>
            <w:shd w:val="clear" w:color="auto" w:fill="D9D9D9" w:themeFill="background1" w:themeFillShade="D9"/>
            <w:vAlign w:val="center"/>
          </w:tcPr>
          <w:p w14:paraId="5982AB7D" w14:textId="1596A806" w:rsidR="00B973B2" w:rsidRPr="00B000A1" w:rsidRDefault="0021614A" w:rsidP="00B973B2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Заполнение </w:t>
            </w:r>
          </w:p>
        </w:tc>
        <w:tc>
          <w:tcPr>
            <w:tcW w:w="1856" w:type="pct"/>
            <w:shd w:val="clear" w:color="auto" w:fill="D9D9D9" w:themeFill="background1" w:themeFillShade="D9"/>
            <w:vAlign w:val="center"/>
          </w:tcPr>
          <w:p w14:paraId="00E554E7" w14:textId="50D3697C" w:rsidR="00B973B2" w:rsidRPr="00B000A1" w:rsidRDefault="00B973B2" w:rsidP="00172736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B000A1">
              <w:rPr>
                <w:b/>
                <w:color w:val="000000" w:themeColor="text1"/>
              </w:rPr>
              <w:t>Правила заполнения</w:t>
            </w:r>
          </w:p>
        </w:tc>
      </w:tr>
      <w:tr w:rsidR="00B973B2" w:rsidRPr="00B000A1" w14:paraId="6154A30C" w14:textId="77777777" w:rsidTr="003B0D37">
        <w:tc>
          <w:tcPr>
            <w:tcW w:w="1073" w:type="pct"/>
            <w:vAlign w:val="center"/>
          </w:tcPr>
          <w:p w14:paraId="3099130A" w14:textId="77777777" w:rsidR="00B973B2" w:rsidRPr="00B000A1" w:rsidRDefault="00B973B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Год</w:t>
            </w:r>
          </w:p>
        </w:tc>
        <w:tc>
          <w:tcPr>
            <w:tcW w:w="1071" w:type="pct"/>
            <w:vAlign w:val="center"/>
          </w:tcPr>
          <w:p w14:paraId="7B7C27BE" w14:textId="2E6D04E5" w:rsidR="00B973B2" w:rsidRPr="00B000A1" w:rsidRDefault="00B973B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Информационное поле</w:t>
            </w:r>
          </w:p>
        </w:tc>
        <w:tc>
          <w:tcPr>
            <w:tcW w:w="1000" w:type="pct"/>
            <w:vAlign w:val="center"/>
          </w:tcPr>
          <w:p w14:paraId="7A8A8CA9" w14:textId="43904761" w:rsidR="00B973B2" w:rsidRPr="00B000A1" w:rsidRDefault="0021614A" w:rsidP="00B973B2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Автоматически</w:t>
            </w:r>
          </w:p>
        </w:tc>
        <w:tc>
          <w:tcPr>
            <w:tcW w:w="1856" w:type="pct"/>
            <w:vMerge w:val="restart"/>
            <w:vAlign w:val="center"/>
          </w:tcPr>
          <w:p w14:paraId="567F00F5" w14:textId="50BA735C" w:rsidR="00B973B2" w:rsidRPr="00B000A1" w:rsidRDefault="00B973B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C51E04">
              <w:rPr>
                <w:color w:val="000000" w:themeColor="text1"/>
              </w:rPr>
              <w:t>Значение добавляется из</w:t>
            </w:r>
            <w:r>
              <w:rPr>
                <w:color w:val="000000" w:themeColor="text1"/>
              </w:rPr>
              <w:t xml:space="preserve"> пользовательских настроек, недоступно для редактирования</w:t>
            </w:r>
          </w:p>
        </w:tc>
      </w:tr>
      <w:tr w:rsidR="00B973B2" w:rsidRPr="00B000A1" w14:paraId="16E62F64" w14:textId="77777777" w:rsidTr="003B0D37">
        <w:tc>
          <w:tcPr>
            <w:tcW w:w="1073" w:type="pct"/>
            <w:vAlign w:val="center"/>
          </w:tcPr>
          <w:p w14:paraId="070000B8" w14:textId="77777777" w:rsidR="00B973B2" w:rsidRPr="00B000A1" w:rsidRDefault="00B973B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Полугодие</w:t>
            </w:r>
          </w:p>
        </w:tc>
        <w:tc>
          <w:tcPr>
            <w:tcW w:w="1071" w:type="pct"/>
            <w:vAlign w:val="center"/>
          </w:tcPr>
          <w:p w14:paraId="262841E7" w14:textId="5C37DF3A" w:rsidR="00B973B2" w:rsidRPr="00B000A1" w:rsidRDefault="00B973B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Информационное поле</w:t>
            </w:r>
          </w:p>
        </w:tc>
        <w:tc>
          <w:tcPr>
            <w:tcW w:w="1000" w:type="pct"/>
            <w:vAlign w:val="center"/>
          </w:tcPr>
          <w:p w14:paraId="1B386155" w14:textId="77782B3E" w:rsidR="00B973B2" w:rsidRPr="00B000A1" w:rsidRDefault="0021614A" w:rsidP="00B973B2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Автоматически</w:t>
            </w:r>
          </w:p>
        </w:tc>
        <w:tc>
          <w:tcPr>
            <w:tcW w:w="1856" w:type="pct"/>
            <w:vMerge/>
            <w:vAlign w:val="center"/>
          </w:tcPr>
          <w:p w14:paraId="2E51E5B5" w14:textId="3A108483" w:rsidR="00B973B2" w:rsidRPr="00B000A1" w:rsidRDefault="00B973B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</w:p>
        </w:tc>
      </w:tr>
      <w:tr w:rsidR="0021614A" w:rsidRPr="00B000A1" w14:paraId="3C99BDBC" w14:textId="77777777" w:rsidTr="003B0D37">
        <w:tc>
          <w:tcPr>
            <w:tcW w:w="1073" w:type="pct"/>
            <w:vAlign w:val="center"/>
          </w:tcPr>
          <w:p w14:paraId="17B4D29E" w14:textId="1A43C9DD" w:rsidR="0021614A" w:rsidRPr="00B000A1" w:rsidRDefault="0021614A" w:rsidP="00F9596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Дата регистрации</w:t>
            </w:r>
            <w:r w:rsidR="00F95964" w:rsidRPr="008F5C57">
              <w:t>/</w:t>
            </w:r>
            <w:r w:rsidR="003B0D37">
              <w:t xml:space="preserve"> </w:t>
            </w:r>
            <w:r w:rsidR="00F95964" w:rsidRPr="008F5C57">
              <w:t>постановки на учет</w:t>
            </w:r>
          </w:p>
        </w:tc>
        <w:tc>
          <w:tcPr>
            <w:tcW w:w="1071" w:type="pct"/>
            <w:vAlign w:val="center"/>
          </w:tcPr>
          <w:p w14:paraId="0F00AF39" w14:textId="77777777" w:rsidR="0021614A" w:rsidRPr="00B000A1" w:rsidRDefault="0021614A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Информационное поле</w:t>
            </w:r>
          </w:p>
        </w:tc>
        <w:tc>
          <w:tcPr>
            <w:tcW w:w="1000" w:type="pct"/>
            <w:vAlign w:val="center"/>
          </w:tcPr>
          <w:p w14:paraId="1B79C3F6" w14:textId="57FDBCDB" w:rsidR="0021614A" w:rsidRPr="00C51E04" w:rsidRDefault="0021614A" w:rsidP="00B973B2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Автоматически</w:t>
            </w:r>
          </w:p>
        </w:tc>
        <w:tc>
          <w:tcPr>
            <w:tcW w:w="1856" w:type="pct"/>
            <w:vMerge w:val="restart"/>
            <w:vAlign w:val="center"/>
          </w:tcPr>
          <w:p w14:paraId="74961468" w14:textId="2E7517E1" w:rsidR="0021614A" w:rsidRPr="00B000A1" w:rsidRDefault="0021614A" w:rsidP="00D61065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C51E04">
              <w:rPr>
                <w:color w:val="000000" w:themeColor="text1"/>
              </w:rPr>
              <w:t>Значение добавляется из Справочника субъектов хозяйствования после нажатия на кнопку поиска субъекта по справочнику и выбора необходимого субъекта</w:t>
            </w:r>
          </w:p>
        </w:tc>
      </w:tr>
      <w:tr w:rsidR="0021614A" w:rsidRPr="00B000A1" w14:paraId="57441A03" w14:textId="77777777" w:rsidTr="003B0D37">
        <w:tc>
          <w:tcPr>
            <w:tcW w:w="1073" w:type="pct"/>
            <w:vAlign w:val="center"/>
          </w:tcPr>
          <w:p w14:paraId="54734BA7" w14:textId="5A850FDB" w:rsidR="0021614A" w:rsidRPr="00C51E04" w:rsidRDefault="0021614A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Дата реорганизации </w:t>
            </w:r>
          </w:p>
        </w:tc>
        <w:tc>
          <w:tcPr>
            <w:tcW w:w="1071" w:type="pct"/>
            <w:vAlign w:val="center"/>
          </w:tcPr>
          <w:p w14:paraId="662A2BCB" w14:textId="543C5F4C" w:rsidR="0021614A" w:rsidRPr="00B000A1" w:rsidRDefault="0021614A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Информационное поле</w:t>
            </w:r>
          </w:p>
        </w:tc>
        <w:tc>
          <w:tcPr>
            <w:tcW w:w="1000" w:type="pct"/>
            <w:vAlign w:val="center"/>
          </w:tcPr>
          <w:p w14:paraId="4DCBE7DF" w14:textId="712529B2" w:rsidR="0021614A" w:rsidRPr="00B000A1" w:rsidRDefault="0021614A" w:rsidP="00B973B2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Автоматически</w:t>
            </w:r>
          </w:p>
        </w:tc>
        <w:tc>
          <w:tcPr>
            <w:tcW w:w="1856" w:type="pct"/>
            <w:vMerge/>
            <w:vAlign w:val="center"/>
          </w:tcPr>
          <w:p w14:paraId="7ADEFAB0" w14:textId="627BA321" w:rsidR="0021614A" w:rsidRPr="00B000A1" w:rsidRDefault="0021614A" w:rsidP="00D61065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</w:p>
        </w:tc>
      </w:tr>
      <w:tr w:rsidR="00B973B2" w:rsidRPr="00B000A1" w14:paraId="20295A1E" w14:textId="77777777" w:rsidTr="003B0D37">
        <w:tc>
          <w:tcPr>
            <w:tcW w:w="1073" w:type="pct"/>
            <w:vAlign w:val="center"/>
          </w:tcPr>
          <w:p w14:paraId="7110BB1F" w14:textId="7675F5C1" w:rsidR="00B973B2" w:rsidRPr="00B000A1" w:rsidRDefault="0011018C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Наличие высокой степени риска</w:t>
            </w:r>
          </w:p>
        </w:tc>
        <w:tc>
          <w:tcPr>
            <w:tcW w:w="1071" w:type="pct"/>
            <w:vAlign w:val="center"/>
          </w:tcPr>
          <w:p w14:paraId="29E78EB2" w14:textId="77777777" w:rsidR="00B973B2" w:rsidRPr="00B000A1" w:rsidRDefault="00B973B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Информационное поле</w:t>
            </w:r>
          </w:p>
        </w:tc>
        <w:tc>
          <w:tcPr>
            <w:tcW w:w="1000" w:type="pct"/>
            <w:vAlign w:val="center"/>
          </w:tcPr>
          <w:p w14:paraId="509DB108" w14:textId="388EE39A" w:rsidR="00B973B2" w:rsidRPr="00B000A1" w:rsidRDefault="0021614A" w:rsidP="00B973B2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Автоматически</w:t>
            </w:r>
          </w:p>
        </w:tc>
        <w:tc>
          <w:tcPr>
            <w:tcW w:w="1856" w:type="pct"/>
            <w:vAlign w:val="center"/>
          </w:tcPr>
          <w:p w14:paraId="21E4DF78" w14:textId="5CBE5007" w:rsidR="00B973B2" w:rsidRPr="00B000A1" w:rsidRDefault="00B973B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Значение добавляется на этапе </w:t>
            </w:r>
            <w:r w:rsidR="0011018C">
              <w:rPr>
                <w:color w:val="000000" w:themeColor="text1"/>
              </w:rPr>
              <w:t>назначение критериев</w:t>
            </w:r>
            <w:r w:rsidRPr="00B000A1">
              <w:rPr>
                <w:color w:val="000000" w:themeColor="text1"/>
              </w:rPr>
              <w:t>.</w:t>
            </w:r>
            <w:r w:rsidR="0011018C">
              <w:rPr>
                <w:color w:val="000000" w:themeColor="text1"/>
              </w:rPr>
              <w:t xml:space="preserve"> По умолчанию поле пустое.</w:t>
            </w:r>
          </w:p>
          <w:p w14:paraId="645DCE17" w14:textId="745CCB97" w:rsidR="00B973B2" w:rsidRPr="00B000A1" w:rsidRDefault="00B973B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Если </w:t>
            </w:r>
            <w:r w:rsidR="0011018C">
              <w:rPr>
                <w:color w:val="000000" w:themeColor="text1"/>
              </w:rPr>
              <w:t xml:space="preserve">рассчитанная сумма баллов </w:t>
            </w:r>
            <w:r w:rsidR="0021614A">
              <w:rPr>
                <w:color w:val="000000" w:themeColor="text1"/>
              </w:rPr>
              <w:t>превышает</w:t>
            </w:r>
            <w:r w:rsidR="0011018C">
              <w:rPr>
                <w:color w:val="000000" w:themeColor="text1"/>
              </w:rPr>
              <w:t xml:space="preserve"> индикатор хотя бы по одной назначенной сфере</w:t>
            </w:r>
            <w:r w:rsidRPr="00B000A1">
              <w:rPr>
                <w:color w:val="000000" w:themeColor="text1"/>
              </w:rPr>
              <w:t xml:space="preserve"> – отображается «Да» и появляется </w:t>
            </w:r>
            <w:r w:rsidR="0011018C">
              <w:rPr>
                <w:color w:val="000000" w:themeColor="text1"/>
              </w:rPr>
              <w:t>красная</w:t>
            </w:r>
            <w:r w:rsidRPr="00B000A1">
              <w:rPr>
                <w:color w:val="000000" w:themeColor="text1"/>
              </w:rPr>
              <w:t xml:space="preserve"> подсветка поля.</w:t>
            </w:r>
          </w:p>
          <w:p w14:paraId="7DB83DD7" w14:textId="675C8356" w:rsidR="00B973B2" w:rsidRPr="00B000A1" w:rsidRDefault="0011018C" w:rsidP="00DE0EA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Иначе</w:t>
            </w:r>
            <w:r w:rsidR="00B973B2" w:rsidRPr="00B000A1">
              <w:rPr>
                <w:color w:val="000000" w:themeColor="text1"/>
              </w:rPr>
              <w:t xml:space="preserve"> отображается «Нет» и появляется </w:t>
            </w:r>
            <w:r>
              <w:rPr>
                <w:color w:val="000000" w:themeColor="text1"/>
              </w:rPr>
              <w:t>зеленая</w:t>
            </w:r>
            <w:r w:rsidR="00B973B2" w:rsidRPr="00B000A1">
              <w:rPr>
                <w:color w:val="000000" w:themeColor="text1"/>
              </w:rPr>
              <w:t xml:space="preserve"> подсветка поля.</w:t>
            </w:r>
          </w:p>
        </w:tc>
      </w:tr>
      <w:tr w:rsidR="00B973B2" w:rsidRPr="00B000A1" w14:paraId="2BDF38E4" w14:textId="77777777" w:rsidTr="003B0D37">
        <w:tc>
          <w:tcPr>
            <w:tcW w:w="1073" w:type="pct"/>
            <w:vAlign w:val="center"/>
          </w:tcPr>
          <w:p w14:paraId="612F78F8" w14:textId="2D963B53" w:rsidR="00B973B2" w:rsidRPr="00B000A1" w:rsidRDefault="00B973B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Согласование</w:t>
            </w:r>
          </w:p>
        </w:tc>
        <w:tc>
          <w:tcPr>
            <w:tcW w:w="1071" w:type="pct"/>
            <w:vAlign w:val="center"/>
          </w:tcPr>
          <w:p w14:paraId="7540BDF3" w14:textId="63B635A9" w:rsidR="00B973B2" w:rsidRPr="00B000A1" w:rsidRDefault="00B973B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Информационное поле</w:t>
            </w:r>
          </w:p>
        </w:tc>
        <w:tc>
          <w:tcPr>
            <w:tcW w:w="1000" w:type="pct"/>
            <w:vAlign w:val="center"/>
          </w:tcPr>
          <w:p w14:paraId="4B46A908" w14:textId="34159CFF" w:rsidR="00B973B2" w:rsidRPr="00B000A1" w:rsidRDefault="0021614A" w:rsidP="00B973B2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Автоматически</w:t>
            </w:r>
          </w:p>
        </w:tc>
        <w:tc>
          <w:tcPr>
            <w:tcW w:w="1856" w:type="pct"/>
            <w:vAlign w:val="center"/>
          </w:tcPr>
          <w:p w14:paraId="05C95343" w14:textId="5D21D3C6" w:rsidR="00B973B2" w:rsidRPr="00B000A1" w:rsidRDefault="00B973B2" w:rsidP="00D61065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Значение добавляется на этапе добавления в карточку субъекта проверки из </w:t>
            </w:r>
            <w:r>
              <w:rPr>
                <w:color w:val="000000" w:themeColor="text1"/>
              </w:rPr>
              <w:t>С</w:t>
            </w:r>
            <w:r w:rsidRPr="00B000A1">
              <w:rPr>
                <w:color w:val="000000" w:themeColor="text1"/>
              </w:rPr>
              <w:t>правочника субъектов хозяйствования.</w:t>
            </w:r>
          </w:p>
          <w:p w14:paraId="4FC3F6C8" w14:textId="7471C72C" w:rsidR="00B973B2" w:rsidRPr="00B000A1" w:rsidRDefault="00B973B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Если отобранный субъект является резидентом Великого камня или Парка высоких технологий</w:t>
            </w:r>
            <w:r w:rsidR="0021614A">
              <w:rPr>
                <w:color w:val="000000" w:themeColor="text1"/>
              </w:rPr>
              <w:t xml:space="preserve"> или требует согласования соответствующего органа</w:t>
            </w:r>
            <w:r>
              <w:rPr>
                <w:color w:val="000000" w:themeColor="text1"/>
              </w:rPr>
              <w:t xml:space="preserve"> – отображается </w:t>
            </w:r>
            <w:r w:rsidR="0021614A">
              <w:rPr>
                <w:color w:val="000000" w:themeColor="text1"/>
              </w:rPr>
              <w:t xml:space="preserve">соответствующее значение. </w:t>
            </w:r>
            <w:r>
              <w:rPr>
                <w:color w:val="000000" w:themeColor="text1"/>
              </w:rPr>
              <w:t>Если субъект не требует согласования – отображается «Согласование не требуется»</w:t>
            </w:r>
          </w:p>
        </w:tc>
      </w:tr>
      <w:tr w:rsidR="00B973B2" w:rsidRPr="00B000A1" w14:paraId="76AA8324" w14:textId="77777777" w:rsidTr="003B0D37">
        <w:tc>
          <w:tcPr>
            <w:tcW w:w="1073" w:type="pct"/>
            <w:vAlign w:val="center"/>
          </w:tcPr>
          <w:p w14:paraId="6D72F1DC" w14:textId="77777777" w:rsidR="00B973B2" w:rsidRPr="00B000A1" w:rsidRDefault="00B973B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lastRenderedPageBreak/>
              <w:t>УНП субъекта проверки</w:t>
            </w:r>
          </w:p>
        </w:tc>
        <w:tc>
          <w:tcPr>
            <w:tcW w:w="1071" w:type="pct"/>
            <w:vAlign w:val="center"/>
          </w:tcPr>
          <w:p w14:paraId="6DB57144" w14:textId="6F0CBFC5" w:rsidR="00B973B2" w:rsidRPr="00B000A1" w:rsidRDefault="00B973B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Информационное поле</w:t>
            </w:r>
            <w:r w:rsidR="0021614A">
              <w:rPr>
                <w:color w:val="000000" w:themeColor="text1"/>
              </w:rPr>
              <w:t xml:space="preserve"> + поле ввода</w:t>
            </w:r>
          </w:p>
        </w:tc>
        <w:tc>
          <w:tcPr>
            <w:tcW w:w="1000" w:type="pct"/>
            <w:vAlign w:val="center"/>
          </w:tcPr>
          <w:p w14:paraId="63EEFFAA" w14:textId="6F6E7AA3" w:rsidR="00B973B2" w:rsidRPr="00B000A1" w:rsidRDefault="0021614A" w:rsidP="00B973B2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Обязательное (автоматическ</w:t>
            </w:r>
            <w:r w:rsidR="00EA5F76">
              <w:rPr>
                <w:color w:val="000000" w:themeColor="text1"/>
              </w:rPr>
              <w:t>и, возможен ввод вручную</w:t>
            </w:r>
            <w:r>
              <w:rPr>
                <w:color w:val="000000" w:themeColor="text1"/>
              </w:rPr>
              <w:t>)</w:t>
            </w:r>
          </w:p>
        </w:tc>
        <w:tc>
          <w:tcPr>
            <w:tcW w:w="1856" w:type="pct"/>
            <w:vAlign w:val="center"/>
          </w:tcPr>
          <w:p w14:paraId="48A4D5CA" w14:textId="70CF835A" w:rsidR="00B973B2" w:rsidRPr="00B000A1" w:rsidRDefault="00B973B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Значение </w:t>
            </w:r>
            <w:r>
              <w:rPr>
                <w:color w:val="000000" w:themeColor="text1"/>
              </w:rPr>
              <w:t xml:space="preserve">вводится вручную или </w:t>
            </w:r>
            <w:r w:rsidRPr="00B000A1">
              <w:rPr>
                <w:color w:val="000000" w:themeColor="text1"/>
              </w:rPr>
              <w:t>добавляется автоматически из Справочника субъектов после нажатия на кнопку поиска субъекта по справочнику и выбора необходимого субъекта</w:t>
            </w:r>
            <w:r>
              <w:rPr>
                <w:color w:val="000000" w:themeColor="text1"/>
              </w:rPr>
              <w:t xml:space="preserve"> </w:t>
            </w:r>
          </w:p>
        </w:tc>
      </w:tr>
      <w:tr w:rsidR="00B973B2" w:rsidRPr="00B000A1" w14:paraId="19FD0755" w14:textId="77777777" w:rsidTr="003B0D37">
        <w:tc>
          <w:tcPr>
            <w:tcW w:w="1073" w:type="pct"/>
            <w:vAlign w:val="center"/>
          </w:tcPr>
          <w:p w14:paraId="0675F757" w14:textId="77777777" w:rsidR="00B973B2" w:rsidRPr="00B000A1" w:rsidRDefault="00B973B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Наименование субъекта проверки</w:t>
            </w:r>
          </w:p>
        </w:tc>
        <w:tc>
          <w:tcPr>
            <w:tcW w:w="1071" w:type="pct"/>
            <w:vAlign w:val="center"/>
          </w:tcPr>
          <w:p w14:paraId="769E706F" w14:textId="77777777" w:rsidR="00B973B2" w:rsidRPr="00B000A1" w:rsidRDefault="00B973B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Информационное поле</w:t>
            </w:r>
          </w:p>
        </w:tc>
        <w:tc>
          <w:tcPr>
            <w:tcW w:w="1000" w:type="pct"/>
            <w:vAlign w:val="center"/>
          </w:tcPr>
          <w:p w14:paraId="56952BDA" w14:textId="11C1E8A5" w:rsidR="00B973B2" w:rsidRPr="00B000A1" w:rsidRDefault="0021614A" w:rsidP="00B973B2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Автоматически</w:t>
            </w:r>
          </w:p>
        </w:tc>
        <w:tc>
          <w:tcPr>
            <w:tcW w:w="1856" w:type="pct"/>
            <w:vAlign w:val="center"/>
          </w:tcPr>
          <w:p w14:paraId="07852585" w14:textId="6E51B4BA" w:rsidR="00B973B2" w:rsidRPr="00B000A1" w:rsidRDefault="00B973B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Значение добавляется и</w:t>
            </w:r>
            <w:r>
              <w:rPr>
                <w:color w:val="000000" w:themeColor="text1"/>
              </w:rPr>
              <w:t xml:space="preserve">сходя из введенного значения в поле «УНП субъекта проверки», или из </w:t>
            </w:r>
            <w:r w:rsidRPr="00B000A1">
              <w:rPr>
                <w:color w:val="000000" w:themeColor="text1"/>
              </w:rPr>
              <w:t xml:space="preserve">Справочника субъектов после нажатия на кнопку поиска субъекта по справочнику и выбора необходимого </w:t>
            </w:r>
          </w:p>
        </w:tc>
      </w:tr>
      <w:tr w:rsidR="00BA1C3F" w:rsidRPr="003B0E9E" w14:paraId="7E51A2B1" w14:textId="77777777" w:rsidTr="003B0D37">
        <w:tc>
          <w:tcPr>
            <w:tcW w:w="1073" w:type="pct"/>
            <w:vAlign w:val="center"/>
          </w:tcPr>
          <w:p w14:paraId="35E05128" w14:textId="563D03A6" w:rsidR="00BA1C3F" w:rsidRPr="00BA1C3F" w:rsidRDefault="00BA1C3F" w:rsidP="00BC3400">
            <w:pPr>
              <w:pStyle w:val="afff5"/>
              <w:spacing w:line="240" w:lineRule="auto"/>
              <w:jc w:val="both"/>
            </w:pPr>
            <w:r w:rsidRPr="00BA1C3F">
              <w:t>УНП правопреемника</w:t>
            </w:r>
          </w:p>
        </w:tc>
        <w:tc>
          <w:tcPr>
            <w:tcW w:w="1071" w:type="pct"/>
            <w:vAlign w:val="center"/>
          </w:tcPr>
          <w:p w14:paraId="79964105" w14:textId="7ABE96E4" w:rsidR="00BA1C3F" w:rsidRPr="00BA1C3F" w:rsidRDefault="00BA1C3F" w:rsidP="00BC3400">
            <w:pPr>
              <w:pStyle w:val="afff5"/>
              <w:spacing w:line="240" w:lineRule="auto"/>
              <w:jc w:val="both"/>
            </w:pPr>
            <w:r w:rsidRPr="00BA1C3F">
              <w:t>Информационное поле</w:t>
            </w:r>
          </w:p>
        </w:tc>
        <w:tc>
          <w:tcPr>
            <w:tcW w:w="1000" w:type="pct"/>
            <w:vAlign w:val="center"/>
          </w:tcPr>
          <w:p w14:paraId="144966B0" w14:textId="281136AB" w:rsidR="00BA1C3F" w:rsidRPr="00BA1C3F" w:rsidRDefault="00BA1C3F" w:rsidP="00B973B2">
            <w:pPr>
              <w:pStyle w:val="afff5"/>
              <w:spacing w:line="240" w:lineRule="auto"/>
            </w:pPr>
            <w:r w:rsidRPr="00BA1C3F">
              <w:t>Автоматически</w:t>
            </w:r>
          </w:p>
        </w:tc>
        <w:tc>
          <w:tcPr>
            <w:tcW w:w="1856" w:type="pct"/>
            <w:vMerge w:val="restart"/>
            <w:vAlign w:val="center"/>
          </w:tcPr>
          <w:p w14:paraId="5EF529CE" w14:textId="203A93DE" w:rsidR="00BA1C3F" w:rsidRPr="00BA1C3F" w:rsidRDefault="00BA1C3F" w:rsidP="00406D04">
            <w:pPr>
              <w:pStyle w:val="afff5"/>
              <w:spacing w:line="240" w:lineRule="auto"/>
              <w:jc w:val="both"/>
            </w:pPr>
            <w:r w:rsidRPr="00BA1C3F">
              <w:t>Значение добавляется автоматически после нажатия на кнопку поиска субъекта по справочнику и выбора необходимого субъекта</w:t>
            </w:r>
          </w:p>
        </w:tc>
      </w:tr>
      <w:tr w:rsidR="00BA1C3F" w:rsidRPr="003B0E9E" w14:paraId="5392F525" w14:textId="77777777" w:rsidTr="003B0D37">
        <w:tc>
          <w:tcPr>
            <w:tcW w:w="1073" w:type="pct"/>
            <w:vAlign w:val="center"/>
          </w:tcPr>
          <w:p w14:paraId="3E8EC82C" w14:textId="407A1EA1" w:rsidR="00BA1C3F" w:rsidRPr="00BA1C3F" w:rsidRDefault="00BA1C3F" w:rsidP="00BC3400">
            <w:pPr>
              <w:pStyle w:val="afff5"/>
              <w:spacing w:line="240" w:lineRule="auto"/>
              <w:jc w:val="both"/>
            </w:pPr>
            <w:r w:rsidRPr="00BA1C3F">
              <w:t>Наименование СХ (правопреемника)</w:t>
            </w:r>
          </w:p>
        </w:tc>
        <w:tc>
          <w:tcPr>
            <w:tcW w:w="1071" w:type="pct"/>
            <w:vAlign w:val="center"/>
          </w:tcPr>
          <w:p w14:paraId="06A21FE5" w14:textId="0F5D0646" w:rsidR="00BA1C3F" w:rsidRPr="00BA1C3F" w:rsidRDefault="00BA1C3F" w:rsidP="00BC3400">
            <w:pPr>
              <w:pStyle w:val="afff5"/>
              <w:spacing w:line="240" w:lineRule="auto"/>
              <w:jc w:val="both"/>
            </w:pPr>
            <w:r w:rsidRPr="00BA1C3F">
              <w:t>Информационное поле</w:t>
            </w:r>
          </w:p>
        </w:tc>
        <w:tc>
          <w:tcPr>
            <w:tcW w:w="1000" w:type="pct"/>
            <w:vAlign w:val="center"/>
          </w:tcPr>
          <w:p w14:paraId="14AE5ADA" w14:textId="36DAA729" w:rsidR="00BA1C3F" w:rsidRPr="00BA1C3F" w:rsidRDefault="00BA1C3F" w:rsidP="00B973B2">
            <w:pPr>
              <w:pStyle w:val="afff5"/>
              <w:spacing w:line="240" w:lineRule="auto"/>
            </w:pPr>
            <w:r w:rsidRPr="00BA1C3F">
              <w:t>Автоматически</w:t>
            </w:r>
          </w:p>
        </w:tc>
        <w:tc>
          <w:tcPr>
            <w:tcW w:w="1856" w:type="pct"/>
            <w:vMerge/>
            <w:vAlign w:val="center"/>
          </w:tcPr>
          <w:p w14:paraId="7FE01BAF" w14:textId="4FA0D96B" w:rsidR="00BA1C3F" w:rsidRPr="003B0E9E" w:rsidRDefault="00BA1C3F" w:rsidP="00406D04">
            <w:pPr>
              <w:pStyle w:val="afff5"/>
              <w:spacing w:line="240" w:lineRule="auto"/>
              <w:jc w:val="both"/>
              <w:rPr>
                <w:color w:val="00B050"/>
              </w:rPr>
            </w:pPr>
          </w:p>
        </w:tc>
      </w:tr>
      <w:tr w:rsidR="00B973B2" w:rsidRPr="00B000A1" w14:paraId="524F7241" w14:textId="77777777" w:rsidTr="003B0D37">
        <w:tc>
          <w:tcPr>
            <w:tcW w:w="1073" w:type="pct"/>
            <w:vAlign w:val="center"/>
          </w:tcPr>
          <w:p w14:paraId="1B0EFB35" w14:textId="77777777" w:rsidR="00B973B2" w:rsidRPr="00B000A1" w:rsidRDefault="00B973B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Территориальная принадлежность</w:t>
            </w:r>
          </w:p>
        </w:tc>
        <w:tc>
          <w:tcPr>
            <w:tcW w:w="1071" w:type="pct"/>
            <w:vAlign w:val="center"/>
          </w:tcPr>
          <w:p w14:paraId="28C7E3FE" w14:textId="77777777" w:rsidR="00B973B2" w:rsidRPr="00B000A1" w:rsidRDefault="00B973B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Информационное поле</w:t>
            </w:r>
          </w:p>
        </w:tc>
        <w:tc>
          <w:tcPr>
            <w:tcW w:w="1000" w:type="pct"/>
            <w:vAlign w:val="center"/>
          </w:tcPr>
          <w:p w14:paraId="6CEE420B" w14:textId="2B5D0C20" w:rsidR="00B973B2" w:rsidRPr="00B000A1" w:rsidRDefault="0021614A" w:rsidP="00B973B2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Автоматически</w:t>
            </w:r>
          </w:p>
        </w:tc>
        <w:tc>
          <w:tcPr>
            <w:tcW w:w="1856" w:type="pct"/>
            <w:vAlign w:val="center"/>
          </w:tcPr>
          <w:p w14:paraId="7B3F9BF8" w14:textId="2BA6E704" w:rsidR="00B973B2" w:rsidRPr="00B000A1" w:rsidRDefault="00B973B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Значение добавляется из Справочника субъектов</w:t>
            </w:r>
          </w:p>
        </w:tc>
      </w:tr>
      <w:tr w:rsidR="00406D04" w:rsidRPr="003B0E9E" w14:paraId="1AC86E65" w14:textId="77777777" w:rsidTr="003B0D37">
        <w:tc>
          <w:tcPr>
            <w:tcW w:w="1073" w:type="pct"/>
            <w:vAlign w:val="center"/>
          </w:tcPr>
          <w:p w14:paraId="5C0883F3" w14:textId="4862C459" w:rsidR="00406D04" w:rsidRPr="00BA1C3F" w:rsidRDefault="00406D04" w:rsidP="00406D04">
            <w:pPr>
              <w:pStyle w:val="afff5"/>
              <w:spacing w:line="240" w:lineRule="auto"/>
              <w:jc w:val="both"/>
            </w:pPr>
            <w:r w:rsidRPr="00BA1C3F">
              <w:t>Признак наличия бюджетных средств</w:t>
            </w:r>
          </w:p>
        </w:tc>
        <w:tc>
          <w:tcPr>
            <w:tcW w:w="1071" w:type="pct"/>
            <w:vAlign w:val="center"/>
          </w:tcPr>
          <w:p w14:paraId="4DBAF0FF" w14:textId="263B27A1" w:rsidR="00406D04" w:rsidRPr="00BA1C3F" w:rsidRDefault="00406D04" w:rsidP="00406D04">
            <w:pPr>
              <w:pStyle w:val="afff5"/>
              <w:spacing w:line="240" w:lineRule="auto"/>
              <w:jc w:val="both"/>
            </w:pPr>
            <w:r w:rsidRPr="00BA1C3F">
              <w:t>Информационное поле</w:t>
            </w:r>
          </w:p>
        </w:tc>
        <w:tc>
          <w:tcPr>
            <w:tcW w:w="1000" w:type="pct"/>
            <w:vAlign w:val="center"/>
          </w:tcPr>
          <w:p w14:paraId="17BC39CF" w14:textId="6D7E4672" w:rsidR="00406D04" w:rsidRPr="00BA1C3F" w:rsidRDefault="00406D04" w:rsidP="00406D04">
            <w:pPr>
              <w:pStyle w:val="afff5"/>
              <w:spacing w:line="240" w:lineRule="auto"/>
            </w:pPr>
            <w:r w:rsidRPr="00BA1C3F">
              <w:t>Автоматически</w:t>
            </w:r>
          </w:p>
        </w:tc>
        <w:tc>
          <w:tcPr>
            <w:tcW w:w="1856" w:type="pct"/>
            <w:vAlign w:val="center"/>
          </w:tcPr>
          <w:p w14:paraId="2B028581" w14:textId="78326A80" w:rsidR="00406D04" w:rsidRPr="00BA1C3F" w:rsidRDefault="00406D04" w:rsidP="00406D04">
            <w:pPr>
              <w:pStyle w:val="afff5"/>
              <w:spacing w:line="240" w:lineRule="auto"/>
              <w:jc w:val="both"/>
            </w:pPr>
            <w:r w:rsidRPr="00BA1C3F">
              <w:t>Значение добавляется автоматически после нажатия на кнопку поиска субъекта по справочнику и выбора необходимого субъекта</w:t>
            </w:r>
          </w:p>
        </w:tc>
      </w:tr>
      <w:tr w:rsidR="00406D04" w:rsidRPr="00B000A1" w14:paraId="1CBF5688" w14:textId="77777777" w:rsidTr="003B0D37">
        <w:tc>
          <w:tcPr>
            <w:tcW w:w="1073" w:type="pct"/>
            <w:vAlign w:val="center"/>
          </w:tcPr>
          <w:p w14:paraId="4CDEF683" w14:textId="77777777" w:rsidR="00406D04" w:rsidRPr="00B000A1" w:rsidRDefault="00406D04" w:rsidP="00406D0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УНП КНО</w:t>
            </w:r>
          </w:p>
        </w:tc>
        <w:tc>
          <w:tcPr>
            <w:tcW w:w="1071" w:type="pct"/>
            <w:vAlign w:val="center"/>
          </w:tcPr>
          <w:p w14:paraId="20A3E3B2" w14:textId="77777777" w:rsidR="00406D04" w:rsidRPr="00B000A1" w:rsidRDefault="00406D04" w:rsidP="00406D0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Информационное поле</w:t>
            </w:r>
          </w:p>
        </w:tc>
        <w:tc>
          <w:tcPr>
            <w:tcW w:w="1000" w:type="pct"/>
            <w:vAlign w:val="center"/>
          </w:tcPr>
          <w:p w14:paraId="455872FC" w14:textId="2A9F451A" w:rsidR="00406D04" w:rsidRPr="00B000A1" w:rsidRDefault="00406D04" w:rsidP="00406D04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Автоматически</w:t>
            </w:r>
          </w:p>
        </w:tc>
        <w:tc>
          <w:tcPr>
            <w:tcW w:w="1856" w:type="pct"/>
            <w:vMerge w:val="restart"/>
            <w:vAlign w:val="center"/>
          </w:tcPr>
          <w:p w14:paraId="50C12543" w14:textId="0BB6036E" w:rsidR="00406D04" w:rsidRPr="00B000A1" w:rsidRDefault="00406D04" w:rsidP="00406D0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Значение добавляется из Справочника контролирующих (надзорных) органов в соответствии с закреплением пользователя за конкретным КНО</w:t>
            </w:r>
          </w:p>
        </w:tc>
      </w:tr>
      <w:tr w:rsidR="00406D04" w:rsidRPr="00B000A1" w14:paraId="15C6B6F3" w14:textId="77777777" w:rsidTr="003B0D37">
        <w:tc>
          <w:tcPr>
            <w:tcW w:w="1073" w:type="pct"/>
            <w:vAlign w:val="center"/>
          </w:tcPr>
          <w:p w14:paraId="7367550D" w14:textId="77777777" w:rsidR="00406D04" w:rsidRPr="00B000A1" w:rsidRDefault="00406D04" w:rsidP="00406D0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Наименование контролирующего (надзорного) органа</w:t>
            </w:r>
          </w:p>
        </w:tc>
        <w:tc>
          <w:tcPr>
            <w:tcW w:w="1071" w:type="pct"/>
            <w:vAlign w:val="center"/>
          </w:tcPr>
          <w:p w14:paraId="5E36D605" w14:textId="77777777" w:rsidR="00406D04" w:rsidRPr="00B000A1" w:rsidRDefault="00406D04" w:rsidP="00406D0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Информационное поле</w:t>
            </w:r>
          </w:p>
        </w:tc>
        <w:tc>
          <w:tcPr>
            <w:tcW w:w="1000" w:type="pct"/>
            <w:vAlign w:val="center"/>
          </w:tcPr>
          <w:p w14:paraId="4C821179" w14:textId="401E5606" w:rsidR="00406D04" w:rsidRPr="00B000A1" w:rsidRDefault="00406D04" w:rsidP="00406D04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Автоматически</w:t>
            </w:r>
          </w:p>
        </w:tc>
        <w:tc>
          <w:tcPr>
            <w:tcW w:w="1856" w:type="pct"/>
            <w:vMerge/>
            <w:vAlign w:val="center"/>
          </w:tcPr>
          <w:p w14:paraId="17E05FC5" w14:textId="3D96CDEB" w:rsidR="00406D04" w:rsidRPr="00B000A1" w:rsidRDefault="00406D04" w:rsidP="00406D0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</w:p>
        </w:tc>
      </w:tr>
      <w:tr w:rsidR="00406D04" w:rsidRPr="00B000A1" w14:paraId="57C0598D" w14:textId="77777777" w:rsidTr="003B0D37">
        <w:tc>
          <w:tcPr>
            <w:tcW w:w="1073" w:type="pct"/>
            <w:vAlign w:val="center"/>
          </w:tcPr>
          <w:p w14:paraId="03654C77" w14:textId="633268CE" w:rsidR="00406D04" w:rsidRPr="00B000A1" w:rsidRDefault="00406D04" w:rsidP="00406D0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УНП ГО</w:t>
            </w:r>
          </w:p>
        </w:tc>
        <w:tc>
          <w:tcPr>
            <w:tcW w:w="1071" w:type="pct"/>
            <w:vAlign w:val="center"/>
          </w:tcPr>
          <w:p w14:paraId="60332FF2" w14:textId="4E4F051F" w:rsidR="00406D04" w:rsidRPr="00B000A1" w:rsidRDefault="00406D04" w:rsidP="00406D0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Информационное поле</w:t>
            </w:r>
          </w:p>
        </w:tc>
        <w:tc>
          <w:tcPr>
            <w:tcW w:w="1000" w:type="pct"/>
            <w:vAlign w:val="center"/>
          </w:tcPr>
          <w:p w14:paraId="567D6A3A" w14:textId="5D331ADC" w:rsidR="00406D04" w:rsidRPr="00B000A1" w:rsidRDefault="00406D04" w:rsidP="00406D04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Автоматически</w:t>
            </w:r>
          </w:p>
        </w:tc>
        <w:tc>
          <w:tcPr>
            <w:tcW w:w="1856" w:type="pct"/>
            <w:vMerge w:val="restart"/>
            <w:vAlign w:val="center"/>
          </w:tcPr>
          <w:p w14:paraId="29630B97" w14:textId="24CC5825" w:rsidR="00406D04" w:rsidRPr="00B000A1" w:rsidRDefault="00406D04" w:rsidP="00406D0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Значение добавляется автоматически из Справочника контролирующих (надзорных) органов в соответствии с закреплением пользователя за конкретным ГО</w:t>
            </w:r>
          </w:p>
        </w:tc>
      </w:tr>
      <w:tr w:rsidR="00406D04" w:rsidRPr="00B000A1" w14:paraId="74B5BB1B" w14:textId="77777777" w:rsidTr="003B0D37">
        <w:tc>
          <w:tcPr>
            <w:tcW w:w="1073" w:type="pct"/>
            <w:vAlign w:val="center"/>
          </w:tcPr>
          <w:p w14:paraId="05BDEA40" w14:textId="75110F3C" w:rsidR="00406D04" w:rsidRPr="00B000A1" w:rsidRDefault="00406D04" w:rsidP="00406D0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Наименование государственного органа</w:t>
            </w:r>
          </w:p>
        </w:tc>
        <w:tc>
          <w:tcPr>
            <w:tcW w:w="1071" w:type="pct"/>
            <w:vAlign w:val="center"/>
          </w:tcPr>
          <w:p w14:paraId="61D05E68" w14:textId="48846096" w:rsidR="00406D04" w:rsidRPr="00B000A1" w:rsidRDefault="00406D04" w:rsidP="00406D0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Информационное поле</w:t>
            </w:r>
          </w:p>
        </w:tc>
        <w:tc>
          <w:tcPr>
            <w:tcW w:w="1000" w:type="pct"/>
            <w:vAlign w:val="center"/>
          </w:tcPr>
          <w:p w14:paraId="3E3E2A05" w14:textId="0C9A5406" w:rsidR="00406D04" w:rsidRPr="00B000A1" w:rsidRDefault="00406D04" w:rsidP="00406D04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Автоматически</w:t>
            </w:r>
          </w:p>
        </w:tc>
        <w:tc>
          <w:tcPr>
            <w:tcW w:w="1856" w:type="pct"/>
            <w:vMerge/>
            <w:vAlign w:val="center"/>
          </w:tcPr>
          <w:p w14:paraId="11C2AEB9" w14:textId="34F5C201" w:rsidR="00406D04" w:rsidRPr="00B000A1" w:rsidRDefault="00406D04" w:rsidP="00406D0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</w:p>
        </w:tc>
      </w:tr>
      <w:tr w:rsidR="00406D04" w:rsidRPr="00B000A1" w14:paraId="55ABFF37" w14:textId="77777777" w:rsidTr="003B0D37">
        <w:tc>
          <w:tcPr>
            <w:tcW w:w="1073" w:type="pct"/>
            <w:vAlign w:val="center"/>
          </w:tcPr>
          <w:p w14:paraId="606D51CA" w14:textId="1B016BC2" w:rsidR="00406D04" w:rsidRPr="00B000A1" w:rsidRDefault="00406D04" w:rsidP="00406D0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Номер чек-листа</w:t>
            </w:r>
          </w:p>
        </w:tc>
        <w:tc>
          <w:tcPr>
            <w:tcW w:w="1071" w:type="pct"/>
            <w:vAlign w:val="center"/>
          </w:tcPr>
          <w:p w14:paraId="5CE7A060" w14:textId="57B16531" w:rsidR="00406D04" w:rsidRPr="00B000A1" w:rsidRDefault="00406D04" w:rsidP="00406D0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Поле ввода</w:t>
            </w:r>
          </w:p>
        </w:tc>
        <w:tc>
          <w:tcPr>
            <w:tcW w:w="1000" w:type="pct"/>
            <w:vAlign w:val="center"/>
          </w:tcPr>
          <w:p w14:paraId="0AEBACBF" w14:textId="4DF02DE8" w:rsidR="00406D04" w:rsidRPr="00B000A1" w:rsidRDefault="00406D04" w:rsidP="00406D04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Обязательное </w:t>
            </w:r>
            <w:r w:rsidRPr="00B000A1">
              <w:rPr>
                <w:color w:val="000000" w:themeColor="text1"/>
              </w:rPr>
              <w:t>для органов</w:t>
            </w:r>
            <w:r>
              <w:rPr>
                <w:color w:val="000000" w:themeColor="text1"/>
              </w:rPr>
              <w:t>, сфер</w:t>
            </w:r>
            <w:r w:rsidRPr="00B000A1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 xml:space="preserve">критериев, </w:t>
            </w:r>
            <w:r w:rsidRPr="00B000A1">
              <w:rPr>
                <w:color w:val="000000" w:themeColor="text1"/>
              </w:rPr>
              <w:t>использующих чек-листы</w:t>
            </w:r>
          </w:p>
        </w:tc>
        <w:tc>
          <w:tcPr>
            <w:tcW w:w="1856" w:type="pct"/>
          </w:tcPr>
          <w:p w14:paraId="3D007597" w14:textId="09673928" w:rsidR="00406D04" w:rsidRPr="00B000A1" w:rsidRDefault="00406D04" w:rsidP="00406D0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Заполняется в случае необходимости добавления номера чек-листа</w:t>
            </w:r>
          </w:p>
        </w:tc>
      </w:tr>
      <w:tr w:rsidR="00406D04" w:rsidRPr="00B000A1" w14:paraId="6408D183" w14:textId="77777777" w:rsidTr="003B0D37">
        <w:tc>
          <w:tcPr>
            <w:tcW w:w="1073" w:type="pct"/>
            <w:vAlign w:val="center"/>
          </w:tcPr>
          <w:p w14:paraId="395CB786" w14:textId="2CDA478B" w:rsidR="00406D04" w:rsidRPr="00B000A1" w:rsidRDefault="00406D04" w:rsidP="00406D0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Дата чек-листа</w:t>
            </w:r>
          </w:p>
        </w:tc>
        <w:tc>
          <w:tcPr>
            <w:tcW w:w="1071" w:type="pct"/>
            <w:vAlign w:val="center"/>
          </w:tcPr>
          <w:p w14:paraId="34F95FC7" w14:textId="3E61220D" w:rsidR="00406D04" w:rsidRPr="00B000A1" w:rsidRDefault="00406D04" w:rsidP="00406D0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Поле ввода</w:t>
            </w:r>
          </w:p>
        </w:tc>
        <w:tc>
          <w:tcPr>
            <w:tcW w:w="1000" w:type="pct"/>
            <w:vAlign w:val="center"/>
          </w:tcPr>
          <w:p w14:paraId="7F1554F5" w14:textId="458F854F" w:rsidR="00406D04" w:rsidRPr="00B000A1" w:rsidRDefault="00406D04" w:rsidP="00406D04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Обязательное </w:t>
            </w:r>
            <w:r w:rsidRPr="00B000A1">
              <w:rPr>
                <w:color w:val="000000" w:themeColor="text1"/>
              </w:rPr>
              <w:t>для органов</w:t>
            </w:r>
            <w:r>
              <w:rPr>
                <w:color w:val="000000" w:themeColor="text1"/>
              </w:rPr>
              <w:t>, сфер</w:t>
            </w:r>
            <w:r w:rsidRPr="00B000A1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 xml:space="preserve">критериев, </w:t>
            </w:r>
            <w:r w:rsidRPr="00B000A1">
              <w:rPr>
                <w:color w:val="000000" w:themeColor="text1"/>
              </w:rPr>
              <w:t>использующих чек-листы</w:t>
            </w:r>
          </w:p>
        </w:tc>
        <w:tc>
          <w:tcPr>
            <w:tcW w:w="1856" w:type="pct"/>
          </w:tcPr>
          <w:p w14:paraId="5DDC35CD" w14:textId="2833F1E0" w:rsidR="00406D04" w:rsidRPr="00B000A1" w:rsidRDefault="00406D04" w:rsidP="00406D0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Заполняется в случае необходимости добавления даты чек-листа</w:t>
            </w:r>
          </w:p>
        </w:tc>
      </w:tr>
      <w:tr w:rsidR="00406D04" w:rsidRPr="00B000A1" w14:paraId="479043C5" w14:textId="77777777" w:rsidTr="003B0D37">
        <w:tc>
          <w:tcPr>
            <w:tcW w:w="1073" w:type="pct"/>
            <w:vAlign w:val="center"/>
          </w:tcPr>
          <w:p w14:paraId="15592195" w14:textId="1032C488" w:rsidR="00406D04" w:rsidRPr="00B000A1" w:rsidRDefault="00406D04" w:rsidP="00406D0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ФИО ответственного</w:t>
            </w:r>
          </w:p>
        </w:tc>
        <w:tc>
          <w:tcPr>
            <w:tcW w:w="1071" w:type="pct"/>
            <w:vAlign w:val="center"/>
          </w:tcPr>
          <w:p w14:paraId="176A0DE6" w14:textId="553F771C" w:rsidR="00406D04" w:rsidRPr="00B000A1" w:rsidRDefault="00406D04" w:rsidP="00406D0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Информационное поле</w:t>
            </w:r>
            <w:r>
              <w:rPr>
                <w:color w:val="000000" w:themeColor="text1"/>
              </w:rPr>
              <w:t xml:space="preserve"> + поле ввода</w:t>
            </w:r>
          </w:p>
        </w:tc>
        <w:tc>
          <w:tcPr>
            <w:tcW w:w="1000" w:type="pct"/>
            <w:vAlign w:val="center"/>
          </w:tcPr>
          <w:p w14:paraId="5AA3EFF1" w14:textId="21FA101C" w:rsidR="00406D04" w:rsidRDefault="00406D04" w:rsidP="00406D04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Автоматически, возможен ввод вручную</w:t>
            </w:r>
          </w:p>
        </w:tc>
        <w:tc>
          <w:tcPr>
            <w:tcW w:w="1856" w:type="pct"/>
          </w:tcPr>
          <w:p w14:paraId="5E38E404" w14:textId="047E48A2" w:rsidR="00406D04" w:rsidRPr="00B000A1" w:rsidRDefault="00406D04" w:rsidP="00406D0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Заполняется из Справочника сотрудников в соответствии</w:t>
            </w:r>
            <w:r>
              <w:rPr>
                <w:color w:val="000000" w:themeColor="text1"/>
              </w:rPr>
              <w:br/>
            </w:r>
            <w:r>
              <w:rPr>
                <w:color w:val="000000" w:themeColor="text1"/>
              </w:rPr>
              <w:lastRenderedPageBreak/>
              <w:t>с текущим пользователем Системы</w:t>
            </w:r>
          </w:p>
        </w:tc>
      </w:tr>
      <w:tr w:rsidR="00406D04" w:rsidRPr="00B000A1" w14:paraId="5A1D0AD0" w14:textId="77777777" w:rsidTr="003B0D37">
        <w:tc>
          <w:tcPr>
            <w:tcW w:w="1073" w:type="pct"/>
            <w:vAlign w:val="center"/>
          </w:tcPr>
          <w:p w14:paraId="02C032A6" w14:textId="5B8A9CF7" w:rsidR="00406D04" w:rsidRPr="00B000A1" w:rsidRDefault="00406D04" w:rsidP="00406D0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Номер телефона</w:t>
            </w:r>
          </w:p>
        </w:tc>
        <w:tc>
          <w:tcPr>
            <w:tcW w:w="1071" w:type="pct"/>
            <w:vAlign w:val="center"/>
          </w:tcPr>
          <w:p w14:paraId="2263B89D" w14:textId="6BEF94AD" w:rsidR="00406D04" w:rsidRPr="00B000A1" w:rsidRDefault="00406D04" w:rsidP="00406D0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Информационное поле</w:t>
            </w:r>
            <w:r>
              <w:rPr>
                <w:color w:val="000000" w:themeColor="text1"/>
              </w:rPr>
              <w:t xml:space="preserve"> + поле ввода</w:t>
            </w:r>
          </w:p>
        </w:tc>
        <w:tc>
          <w:tcPr>
            <w:tcW w:w="1000" w:type="pct"/>
            <w:vAlign w:val="center"/>
          </w:tcPr>
          <w:p w14:paraId="66AE1C40" w14:textId="792359D2" w:rsidR="00406D04" w:rsidRDefault="00406D04" w:rsidP="00406D04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Автоматически, возможен ввод вручную</w:t>
            </w:r>
          </w:p>
        </w:tc>
        <w:tc>
          <w:tcPr>
            <w:tcW w:w="1856" w:type="pct"/>
          </w:tcPr>
          <w:p w14:paraId="407EC374" w14:textId="7B94E283" w:rsidR="00406D04" w:rsidRPr="00B000A1" w:rsidRDefault="00406D04" w:rsidP="00406D0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Заполняется из Справочника сотрудников в соответствии</w:t>
            </w:r>
            <w:r>
              <w:rPr>
                <w:color w:val="000000" w:themeColor="text1"/>
              </w:rPr>
              <w:br/>
              <w:t>с текущим пользователем Системы, состоит из 11 цифр</w:t>
            </w:r>
            <w:r>
              <w:rPr>
                <w:color w:val="000000" w:themeColor="text1"/>
              </w:rPr>
              <w:br/>
              <w:t>в формате 8</w:t>
            </w:r>
            <w:r w:rsidR="00BA1C3F">
              <w:rPr>
                <w:color w:val="000000" w:themeColor="text1"/>
              </w:rPr>
              <w:t>0</w:t>
            </w:r>
            <w:r>
              <w:rPr>
                <w:color w:val="000000" w:themeColor="text1"/>
              </w:rPr>
              <w:t xml:space="preserve"> (код)…</w:t>
            </w:r>
          </w:p>
        </w:tc>
      </w:tr>
      <w:tr w:rsidR="00406D04" w:rsidRPr="003B0E9E" w14:paraId="0FCF1338" w14:textId="77777777" w:rsidTr="003B0D37">
        <w:tc>
          <w:tcPr>
            <w:tcW w:w="1073" w:type="pct"/>
            <w:vAlign w:val="center"/>
          </w:tcPr>
          <w:p w14:paraId="11F46A59" w14:textId="4DB6044C" w:rsidR="00406D04" w:rsidRPr="00BA1C3F" w:rsidRDefault="00406D04" w:rsidP="00406D04">
            <w:pPr>
              <w:pStyle w:val="afff5"/>
              <w:spacing w:line="240" w:lineRule="auto"/>
              <w:jc w:val="both"/>
            </w:pPr>
            <w:r w:rsidRPr="00BA1C3F">
              <w:t>Загружено из внешней системы</w:t>
            </w:r>
          </w:p>
        </w:tc>
        <w:tc>
          <w:tcPr>
            <w:tcW w:w="1071" w:type="pct"/>
            <w:vAlign w:val="center"/>
          </w:tcPr>
          <w:p w14:paraId="68A0994B" w14:textId="27A264FC" w:rsidR="00406D04" w:rsidRPr="00BA1C3F" w:rsidRDefault="00406D04" w:rsidP="00406D04">
            <w:pPr>
              <w:pStyle w:val="afff5"/>
              <w:spacing w:line="240" w:lineRule="auto"/>
              <w:jc w:val="both"/>
            </w:pPr>
            <w:r w:rsidRPr="00BA1C3F">
              <w:t>Информационное поле</w:t>
            </w:r>
          </w:p>
        </w:tc>
        <w:tc>
          <w:tcPr>
            <w:tcW w:w="1000" w:type="pct"/>
            <w:vAlign w:val="center"/>
          </w:tcPr>
          <w:p w14:paraId="7425BE97" w14:textId="66B5DD39" w:rsidR="00406D04" w:rsidRPr="00BA1C3F" w:rsidRDefault="00406D04" w:rsidP="00406D04">
            <w:pPr>
              <w:pStyle w:val="afff5"/>
              <w:spacing w:line="240" w:lineRule="auto"/>
            </w:pPr>
            <w:r w:rsidRPr="00BA1C3F">
              <w:t>Автоматически</w:t>
            </w:r>
          </w:p>
        </w:tc>
        <w:tc>
          <w:tcPr>
            <w:tcW w:w="1856" w:type="pct"/>
          </w:tcPr>
          <w:p w14:paraId="670D99B8" w14:textId="23DC06B8" w:rsidR="00406D04" w:rsidRPr="00BA1C3F" w:rsidRDefault="00406D04" w:rsidP="00406D04">
            <w:pPr>
              <w:pStyle w:val="afff5"/>
              <w:spacing w:line="240" w:lineRule="auto"/>
              <w:jc w:val="both"/>
            </w:pPr>
            <w:r w:rsidRPr="00BA1C3F">
              <w:t>Заполняется автоматически в случае загрузки</w:t>
            </w:r>
            <w:r w:rsidR="006F0C11">
              <w:t xml:space="preserve"> </w:t>
            </w:r>
            <w:r w:rsidRPr="00BA1C3F">
              <w:t>данных из файловой или внешней системы</w:t>
            </w:r>
          </w:p>
        </w:tc>
      </w:tr>
      <w:tr w:rsidR="00406D04" w:rsidRPr="00B000A1" w14:paraId="098937EF" w14:textId="77777777" w:rsidTr="003B0D37">
        <w:tc>
          <w:tcPr>
            <w:tcW w:w="1073" w:type="pct"/>
            <w:vAlign w:val="center"/>
          </w:tcPr>
          <w:p w14:paraId="09384AD2" w14:textId="77777777" w:rsidR="00406D04" w:rsidRPr="00B000A1" w:rsidRDefault="00406D04" w:rsidP="00406D0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Дополнительная информация</w:t>
            </w:r>
          </w:p>
        </w:tc>
        <w:tc>
          <w:tcPr>
            <w:tcW w:w="1071" w:type="pct"/>
            <w:vAlign w:val="center"/>
          </w:tcPr>
          <w:p w14:paraId="4F9B1089" w14:textId="77777777" w:rsidR="00406D04" w:rsidRPr="00B000A1" w:rsidRDefault="00406D04" w:rsidP="00406D0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Поле ввода</w:t>
            </w:r>
          </w:p>
        </w:tc>
        <w:tc>
          <w:tcPr>
            <w:tcW w:w="1000" w:type="pct"/>
            <w:vAlign w:val="center"/>
          </w:tcPr>
          <w:p w14:paraId="0CE69679" w14:textId="2EA4B630" w:rsidR="00406D04" w:rsidRPr="00B000A1" w:rsidRDefault="00406D04" w:rsidP="00406D04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Необязательное, ввод вручную</w:t>
            </w:r>
          </w:p>
        </w:tc>
        <w:tc>
          <w:tcPr>
            <w:tcW w:w="1856" w:type="pct"/>
            <w:vAlign w:val="center"/>
          </w:tcPr>
          <w:p w14:paraId="59255DB8" w14:textId="70692613" w:rsidR="00406D04" w:rsidRPr="00B000A1" w:rsidRDefault="00406D04" w:rsidP="00406D0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Заполняется в случае необходимости добавления комментария или уточнения информации.</w:t>
            </w:r>
          </w:p>
        </w:tc>
      </w:tr>
      <w:tr w:rsidR="00406D04" w:rsidRPr="00B000A1" w14:paraId="4B036D1A" w14:textId="77777777" w:rsidTr="003B0D37">
        <w:tc>
          <w:tcPr>
            <w:tcW w:w="1073" w:type="pct"/>
            <w:vAlign w:val="center"/>
          </w:tcPr>
          <w:p w14:paraId="7033885D" w14:textId="77777777" w:rsidR="00406D04" w:rsidRPr="00B000A1" w:rsidRDefault="00406D04" w:rsidP="00406D0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Список критериев</w:t>
            </w:r>
          </w:p>
        </w:tc>
        <w:tc>
          <w:tcPr>
            <w:tcW w:w="1071" w:type="pct"/>
            <w:vAlign w:val="center"/>
          </w:tcPr>
          <w:p w14:paraId="04034F00" w14:textId="77777777" w:rsidR="00406D04" w:rsidRPr="00B000A1" w:rsidRDefault="00406D04" w:rsidP="00E0168A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Таблица с текстовыми полями</w:t>
            </w:r>
          </w:p>
        </w:tc>
        <w:tc>
          <w:tcPr>
            <w:tcW w:w="1000" w:type="pct"/>
            <w:vAlign w:val="center"/>
          </w:tcPr>
          <w:p w14:paraId="5364BC37" w14:textId="72684B41" w:rsidR="00406D04" w:rsidRPr="00B000A1" w:rsidRDefault="00406D04" w:rsidP="00406D04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Обязательное</w:t>
            </w:r>
          </w:p>
        </w:tc>
        <w:tc>
          <w:tcPr>
            <w:tcW w:w="1856" w:type="pct"/>
            <w:vAlign w:val="center"/>
          </w:tcPr>
          <w:p w14:paraId="5A2EA882" w14:textId="318BD095" w:rsidR="00406D04" w:rsidRPr="00B000A1" w:rsidRDefault="00406D04" w:rsidP="00406D0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Заполнение таблицы осуществляется посредством выбора критериев из </w:t>
            </w:r>
            <w:hyperlink r:id="rId35" w:history="1">
              <w:r w:rsidRPr="00B000A1">
                <w:rPr>
                  <w:color w:val="000000" w:themeColor="text1"/>
                </w:rPr>
                <w:t xml:space="preserve">Справочника критериев </w:t>
              </w:r>
            </w:hyperlink>
            <w:r w:rsidRPr="00B000A1">
              <w:rPr>
                <w:color w:val="000000" w:themeColor="text1"/>
              </w:rPr>
              <w:t xml:space="preserve">оценки степени риска. При выборе критерия осуществляется автоматическое заполнение полей </w:t>
            </w:r>
            <w:r>
              <w:rPr>
                <w:color w:val="000000" w:themeColor="text1"/>
              </w:rPr>
              <w:t xml:space="preserve">данной </w:t>
            </w:r>
            <w:r w:rsidRPr="00B000A1">
              <w:rPr>
                <w:color w:val="000000" w:themeColor="text1"/>
              </w:rPr>
              <w:t xml:space="preserve">таблицы. </w:t>
            </w:r>
          </w:p>
        </w:tc>
      </w:tr>
      <w:tr w:rsidR="00406D04" w:rsidRPr="00B000A1" w14:paraId="03F28FF7" w14:textId="77777777" w:rsidTr="003B0D37">
        <w:tc>
          <w:tcPr>
            <w:tcW w:w="1073" w:type="pct"/>
            <w:vAlign w:val="center"/>
          </w:tcPr>
          <w:p w14:paraId="5D7D4B2C" w14:textId="77777777" w:rsidR="00406D04" w:rsidRPr="00B000A1" w:rsidRDefault="00406D04" w:rsidP="00406D0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Список документов для обоснования выбора субъекта</w:t>
            </w:r>
          </w:p>
        </w:tc>
        <w:tc>
          <w:tcPr>
            <w:tcW w:w="1071" w:type="pct"/>
            <w:vAlign w:val="center"/>
          </w:tcPr>
          <w:p w14:paraId="2AB9B0D3" w14:textId="77777777" w:rsidR="00406D04" w:rsidRPr="00B000A1" w:rsidRDefault="00406D04" w:rsidP="00E0168A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Таблица с текстовыми полями</w:t>
            </w:r>
          </w:p>
        </w:tc>
        <w:tc>
          <w:tcPr>
            <w:tcW w:w="1000" w:type="pct"/>
            <w:vAlign w:val="center"/>
          </w:tcPr>
          <w:p w14:paraId="32902507" w14:textId="5EDA8005" w:rsidR="00406D04" w:rsidRPr="00B000A1" w:rsidRDefault="00E0168A" w:rsidP="00406D04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Ввод вручную</w:t>
            </w:r>
          </w:p>
        </w:tc>
        <w:tc>
          <w:tcPr>
            <w:tcW w:w="1856" w:type="pct"/>
            <w:vAlign w:val="center"/>
          </w:tcPr>
          <w:p w14:paraId="5FDB87B8" w14:textId="5A957401" w:rsidR="00406D04" w:rsidRPr="00B000A1" w:rsidRDefault="00406D04" w:rsidP="00406D0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Заполняется при добавлении прикреплении документов к субъекту. Для прикрепления доступны файлы в форматах .pdf, .doc, .docx, .xls, .xlsx, .jpeg, .png, .tiff</w:t>
            </w:r>
          </w:p>
        </w:tc>
      </w:tr>
    </w:tbl>
    <w:p w14:paraId="6E49BF2E" w14:textId="77777777" w:rsidR="00293FFA" w:rsidRDefault="00293FFA" w:rsidP="00B54C41">
      <w:pPr>
        <w:rPr>
          <w:color w:val="000000" w:themeColor="text1"/>
        </w:rPr>
      </w:pPr>
    </w:p>
    <w:p w14:paraId="4209D7A7" w14:textId="25E21B9B" w:rsidR="007B23F8" w:rsidRPr="00CE3695" w:rsidRDefault="00D86741" w:rsidP="00B54C41">
      <w:pPr>
        <w:rPr>
          <w:color w:val="FF0000"/>
        </w:rPr>
      </w:pPr>
      <w:r>
        <w:rPr>
          <w:color w:val="000000" w:themeColor="text1"/>
        </w:rPr>
        <w:t>Поля</w:t>
      </w:r>
      <w:r w:rsidR="007B23F8" w:rsidRPr="00B000A1">
        <w:rPr>
          <w:color w:val="000000" w:themeColor="text1"/>
        </w:rPr>
        <w:t xml:space="preserve"> </w:t>
      </w:r>
      <w:r w:rsidR="007B23F8" w:rsidRPr="00B000A1">
        <w:rPr>
          <w:i/>
          <w:color w:val="000000" w:themeColor="text1"/>
        </w:rPr>
        <w:t xml:space="preserve">Год </w:t>
      </w:r>
      <w:r w:rsidR="007B23F8" w:rsidRPr="00B000A1">
        <w:rPr>
          <w:color w:val="000000" w:themeColor="text1"/>
        </w:rPr>
        <w:t xml:space="preserve">и </w:t>
      </w:r>
      <w:r w:rsidR="007B23F8" w:rsidRPr="00B000A1">
        <w:rPr>
          <w:i/>
          <w:color w:val="000000" w:themeColor="text1"/>
        </w:rPr>
        <w:t>Полугодие</w:t>
      </w:r>
      <w:r w:rsidR="00757564" w:rsidRPr="00B000A1">
        <w:rPr>
          <w:i/>
          <w:color w:val="000000" w:themeColor="text1"/>
        </w:rPr>
        <w:t xml:space="preserve"> </w:t>
      </w:r>
      <w:r>
        <w:rPr>
          <w:color w:val="000000" w:themeColor="text1"/>
        </w:rPr>
        <w:t xml:space="preserve">заполняются автоматически значениями </w:t>
      </w:r>
      <w:r w:rsidR="00172736">
        <w:rPr>
          <w:color w:val="000000" w:themeColor="text1"/>
        </w:rPr>
        <w:br/>
      </w:r>
      <w:r>
        <w:rPr>
          <w:color w:val="000000" w:themeColor="text1"/>
        </w:rPr>
        <w:t>из Пользовательских настроек</w:t>
      </w:r>
      <w:r w:rsidR="00757564" w:rsidRPr="00B000A1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</w:p>
    <w:p w14:paraId="488D8305" w14:textId="5EE8D0F0" w:rsidR="00406D04" w:rsidRPr="00A407AD" w:rsidRDefault="007B23F8" w:rsidP="00B54C41">
      <w:r w:rsidRPr="00B000A1">
        <w:rPr>
          <w:color w:val="000000" w:themeColor="text1"/>
        </w:rPr>
        <w:t xml:space="preserve">Для того, чтобы заполнить поля </w:t>
      </w:r>
      <w:r w:rsidR="005538E9" w:rsidRPr="005538E9">
        <w:rPr>
          <w:i/>
          <w:iCs/>
          <w:color w:val="000000" w:themeColor="text1"/>
        </w:rPr>
        <w:t xml:space="preserve">Дата </w:t>
      </w:r>
      <w:r w:rsidR="00406D04" w:rsidRPr="00406D04">
        <w:rPr>
          <w:i/>
          <w:iCs/>
          <w:color w:val="000000" w:themeColor="text1"/>
        </w:rPr>
        <w:t>регистрации</w:t>
      </w:r>
      <w:r w:rsidR="00406D04" w:rsidRPr="00A407AD">
        <w:rPr>
          <w:i/>
          <w:iCs/>
        </w:rPr>
        <w:t>/постановки на учет</w:t>
      </w:r>
      <w:r w:rsidR="005538E9" w:rsidRPr="00A407AD">
        <w:rPr>
          <w:i/>
          <w:iCs/>
        </w:rPr>
        <w:t>, Дата реорганизации</w:t>
      </w:r>
      <w:r w:rsidR="005538E9" w:rsidRPr="00A407AD">
        <w:t xml:space="preserve">, </w:t>
      </w:r>
      <w:r w:rsidRPr="00A407AD">
        <w:rPr>
          <w:i/>
        </w:rPr>
        <w:t>УНП субъекта проверки, Наименование субъекта проверки</w:t>
      </w:r>
      <w:r w:rsidR="00406D04" w:rsidRPr="00A407AD">
        <w:rPr>
          <w:i/>
        </w:rPr>
        <w:t>, УНП правопреемника, Наименование СХ (правопреемника),</w:t>
      </w:r>
      <w:r w:rsidRPr="00A407AD">
        <w:rPr>
          <w:i/>
        </w:rPr>
        <w:t xml:space="preserve"> Территориальная принадлежность</w:t>
      </w:r>
      <w:r w:rsidR="00406D04" w:rsidRPr="00A407AD">
        <w:rPr>
          <w:i/>
        </w:rPr>
        <w:t xml:space="preserve"> </w:t>
      </w:r>
      <w:r w:rsidR="00406D04" w:rsidRPr="00A407AD">
        <w:t>и</w:t>
      </w:r>
      <w:r w:rsidR="00406D04" w:rsidRPr="00A407AD">
        <w:rPr>
          <w:i/>
        </w:rPr>
        <w:t xml:space="preserve"> Признак наличия бюджетных средств</w:t>
      </w:r>
      <w:r w:rsidRPr="00A407AD">
        <w:rPr>
          <w:i/>
        </w:rPr>
        <w:t xml:space="preserve">, </w:t>
      </w:r>
      <w:r w:rsidR="00406D04" w:rsidRPr="00A407AD">
        <w:t>есть</w:t>
      </w:r>
      <w:r w:rsidR="00060EB0" w:rsidRPr="00A407AD">
        <w:t xml:space="preserve"> несколько вариантов</w:t>
      </w:r>
      <w:r w:rsidR="00406D04" w:rsidRPr="00A407AD">
        <w:t>:</w:t>
      </w:r>
    </w:p>
    <w:p w14:paraId="02FA54F8" w14:textId="4496CBAE" w:rsidR="00406D04" w:rsidRDefault="00060EB0" w:rsidP="00406D04">
      <w:pPr>
        <w:pStyle w:val="af4"/>
        <w:numPr>
          <w:ilvl w:val="0"/>
          <w:numId w:val="44"/>
        </w:numPr>
        <w:rPr>
          <w:color w:val="000000" w:themeColor="text1"/>
        </w:rPr>
      </w:pPr>
      <w:r w:rsidRPr="00A407AD">
        <w:t>Нажмите</w:t>
      </w:r>
      <w:r w:rsidR="007B23F8" w:rsidRPr="00A407AD">
        <w:t xml:space="preserve"> значок </w:t>
      </w:r>
      <w:r w:rsidR="00795003" w:rsidRPr="00A407AD">
        <w:t>«</w:t>
      </w:r>
      <w:r w:rsidR="007B23F8" w:rsidRPr="00A407AD">
        <w:rPr>
          <w:noProof/>
          <w:lang w:bidi="ar-SA"/>
        </w:rPr>
        <w:drawing>
          <wp:inline distT="0" distB="0" distL="0" distR="0" wp14:anchorId="7333ACA2" wp14:editId="2072B100">
            <wp:extent cx="209524" cy="209524"/>
            <wp:effectExtent l="0" t="0" r="635" b="63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3F79" w:rsidRPr="00A407AD">
        <w:t>»</w:t>
      </w:r>
      <w:r w:rsidR="007B23F8" w:rsidRPr="00A407AD">
        <w:t xml:space="preserve"> рядом с полем </w:t>
      </w:r>
      <w:r w:rsidR="007B23F8" w:rsidRPr="00A407AD">
        <w:rPr>
          <w:i/>
        </w:rPr>
        <w:t>Наименование субъекта проверки</w:t>
      </w:r>
      <w:r w:rsidR="00406D04" w:rsidRPr="00A407AD">
        <w:rPr>
          <w:i/>
        </w:rPr>
        <w:t xml:space="preserve">. </w:t>
      </w:r>
      <w:r w:rsidR="00406D04" w:rsidRPr="00A407AD">
        <w:t>В этом случае с</w:t>
      </w:r>
      <w:r w:rsidR="007B23F8" w:rsidRPr="00A407AD">
        <w:t xml:space="preserve">истема откроет форму для </w:t>
      </w:r>
      <w:r w:rsidR="007B23F8" w:rsidRPr="00406D04">
        <w:rPr>
          <w:color w:val="000000" w:themeColor="text1"/>
        </w:rPr>
        <w:t>выбора наименования субъекта, в соответствии со Справочником субъектов (</w:t>
      </w:r>
      <w:r w:rsidR="007B23F8" w:rsidRPr="00406D04">
        <w:rPr>
          <w:color w:val="000000" w:themeColor="text1"/>
          <w:lang w:val="en-US"/>
        </w:rPr>
        <w:t>TSI</w:t>
      </w:r>
      <w:r w:rsidR="007B23F8" w:rsidRPr="00406D04">
        <w:rPr>
          <w:color w:val="000000" w:themeColor="text1"/>
        </w:rPr>
        <w:t>_</w:t>
      </w:r>
      <w:r w:rsidR="007B23F8" w:rsidRPr="00406D04">
        <w:rPr>
          <w:color w:val="000000" w:themeColor="text1"/>
          <w:lang w:val="en-US"/>
        </w:rPr>
        <w:t>PLAT</w:t>
      </w:r>
      <w:r w:rsidR="007B23F8" w:rsidRPr="00406D04">
        <w:rPr>
          <w:color w:val="000000" w:themeColor="text1"/>
        </w:rPr>
        <w:t>)</w:t>
      </w:r>
      <w:r>
        <w:rPr>
          <w:color w:val="000000" w:themeColor="text1"/>
        </w:rPr>
        <w:t xml:space="preserve"> </w:t>
      </w:r>
      <w:r w:rsidRPr="00406D04">
        <w:rPr>
          <w:color w:val="000000" w:themeColor="text1"/>
        </w:rPr>
        <w:t>(рисунок 3.5).</w:t>
      </w:r>
      <w:r w:rsidRPr="00060EB0">
        <w:rPr>
          <w:color w:val="000000" w:themeColor="text1"/>
        </w:rPr>
        <w:t xml:space="preserve"> </w:t>
      </w:r>
    </w:p>
    <w:p w14:paraId="4D6E1632" w14:textId="54B49806" w:rsidR="00060EB0" w:rsidRDefault="00060EB0" w:rsidP="00060EB0">
      <w:pPr>
        <w:pStyle w:val="afff"/>
        <w:spacing w:before="240" w:after="240"/>
        <w:ind w:left="1134"/>
        <w:rPr>
          <w:color w:val="000000" w:themeColor="text1"/>
        </w:rPr>
      </w:pPr>
    </w:p>
    <w:p w14:paraId="1356557B" w14:textId="77777777" w:rsidR="00060EB0" w:rsidRPr="00B000A1" w:rsidRDefault="00060EB0" w:rsidP="005452A3">
      <w:pPr>
        <w:pStyle w:val="afff"/>
        <w:spacing w:before="240" w:after="240"/>
        <w:rPr>
          <w:color w:val="000000" w:themeColor="text1"/>
        </w:rPr>
      </w:pPr>
      <w:r>
        <w:rPr>
          <w:noProof/>
          <w:lang w:bidi="ar-SA"/>
        </w:rPr>
        <w:lastRenderedPageBreak/>
        <w:drawing>
          <wp:inline distT="0" distB="0" distL="0" distR="0" wp14:anchorId="42E42F3D" wp14:editId="165B2664">
            <wp:extent cx="5788549" cy="2868312"/>
            <wp:effectExtent l="0" t="0" r="3175" b="8255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68218" cy="290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A16F0" w14:textId="77777777" w:rsidR="00060EB0" w:rsidRPr="00A407AD" w:rsidRDefault="00060EB0" w:rsidP="00060EB0">
      <w:pPr>
        <w:pStyle w:val="afff"/>
        <w:spacing w:before="240" w:after="240"/>
        <w:ind w:left="1134"/>
        <w:rPr>
          <w:i/>
        </w:rPr>
      </w:pPr>
      <w:r w:rsidRPr="00A407AD">
        <w:rPr>
          <w:i/>
        </w:rPr>
        <w:t>Рисунок 3.</w:t>
      </w:r>
      <w:r w:rsidRPr="00A407AD">
        <w:rPr>
          <w:i/>
        </w:rPr>
        <w:fldChar w:fldCharType="begin"/>
      </w:r>
      <w:r w:rsidRPr="00A407AD">
        <w:rPr>
          <w:i/>
        </w:rPr>
        <w:instrText xml:space="preserve"> SEQ Рисунок \* ARABIC </w:instrText>
      </w:r>
      <w:r w:rsidRPr="00A407AD">
        <w:rPr>
          <w:i/>
        </w:rPr>
        <w:fldChar w:fldCharType="separate"/>
      </w:r>
      <w:r w:rsidRPr="00A407AD">
        <w:rPr>
          <w:i/>
          <w:noProof/>
        </w:rPr>
        <w:t>5</w:t>
      </w:r>
      <w:r w:rsidRPr="00A407AD">
        <w:rPr>
          <w:i/>
          <w:noProof/>
        </w:rPr>
        <w:fldChar w:fldCharType="end"/>
      </w:r>
      <w:r w:rsidRPr="00A407AD">
        <w:rPr>
          <w:i/>
        </w:rPr>
        <w:t xml:space="preserve"> – Поиск по Справочнику субъектов</w:t>
      </w:r>
    </w:p>
    <w:p w14:paraId="36AFD888" w14:textId="6DEEEB6C" w:rsidR="00060EB0" w:rsidRDefault="00060EB0" w:rsidP="00060EB0">
      <w:pPr>
        <w:pStyle w:val="af4"/>
        <w:ind w:left="1070" w:firstLine="0"/>
        <w:rPr>
          <w:color w:val="000000" w:themeColor="text1"/>
        </w:rPr>
      </w:pPr>
      <w:r w:rsidRPr="00B000A1">
        <w:rPr>
          <w:color w:val="000000" w:themeColor="text1"/>
        </w:rPr>
        <w:t xml:space="preserve">Выберите одно значение, нажмите кнопку «Выбрать» – Система закроет Справочник, а в полях </w:t>
      </w:r>
      <w:r w:rsidRPr="00B000A1">
        <w:rPr>
          <w:i/>
          <w:color w:val="000000" w:themeColor="text1"/>
        </w:rPr>
        <w:t xml:space="preserve">УНП субъекта проверки, Наименование субъекта проверки </w:t>
      </w:r>
      <w:r w:rsidRPr="00B000A1">
        <w:rPr>
          <w:color w:val="000000" w:themeColor="text1"/>
        </w:rPr>
        <w:t>и</w:t>
      </w:r>
      <w:r w:rsidRPr="00B000A1">
        <w:rPr>
          <w:i/>
          <w:color w:val="000000" w:themeColor="text1"/>
        </w:rPr>
        <w:t xml:space="preserve"> Территориальная принадлежность</w:t>
      </w:r>
      <w:r w:rsidRPr="00B000A1">
        <w:rPr>
          <w:color w:val="000000" w:themeColor="text1"/>
        </w:rPr>
        <w:t xml:space="preserve"> отобразятся соответствующие выбранные данные.</w:t>
      </w:r>
    </w:p>
    <w:p w14:paraId="6F4E7ADF" w14:textId="0DD3BC56" w:rsidR="007B23F8" w:rsidRPr="00A407AD" w:rsidRDefault="00406D04" w:rsidP="00406D04">
      <w:pPr>
        <w:pStyle w:val="af4"/>
        <w:numPr>
          <w:ilvl w:val="0"/>
          <w:numId w:val="44"/>
        </w:numPr>
      </w:pPr>
      <w:r w:rsidRPr="00A407AD">
        <w:t xml:space="preserve"> </w:t>
      </w:r>
      <w:r w:rsidR="00060EB0" w:rsidRPr="00A407AD">
        <w:t>Введите</w:t>
      </w:r>
      <w:r w:rsidRPr="00A407AD">
        <w:t xml:space="preserve"> </w:t>
      </w:r>
      <w:r w:rsidRPr="00A407AD">
        <w:rPr>
          <w:i/>
        </w:rPr>
        <w:t>УНП субъекта проверки</w:t>
      </w:r>
      <w:r w:rsidR="00060EB0" w:rsidRPr="00A407AD">
        <w:t xml:space="preserve"> вручную и нажмите</w:t>
      </w:r>
      <w:r w:rsidRPr="00A407AD">
        <w:t xml:space="preserve"> клавишу </w:t>
      </w:r>
      <w:r w:rsidRPr="00A407AD">
        <w:rPr>
          <w:b/>
          <w:lang w:val="en-US"/>
        </w:rPr>
        <w:t>ENTER</w:t>
      </w:r>
      <w:r w:rsidRPr="00A407AD">
        <w:rPr>
          <w:b/>
        </w:rPr>
        <w:t xml:space="preserve">. </w:t>
      </w:r>
      <w:r w:rsidRPr="00A407AD">
        <w:t xml:space="preserve">В этом случае система автоматически подставит </w:t>
      </w:r>
      <w:r w:rsidR="00060EB0" w:rsidRPr="00A407AD">
        <w:t>необходимые поля без открытия дополнительных окон.</w:t>
      </w:r>
      <w:r w:rsidR="007A6858" w:rsidRPr="00A407AD">
        <w:t xml:space="preserve"> </w:t>
      </w:r>
    </w:p>
    <w:p w14:paraId="2EA2DD6F" w14:textId="113F0C0B" w:rsidR="001A1A59" w:rsidRDefault="003113F2" w:rsidP="001A1A59">
      <w:pPr>
        <w:rPr>
          <w:color w:val="000000" w:themeColor="text1"/>
        </w:rPr>
      </w:pPr>
      <w:r w:rsidRPr="00B000A1">
        <w:rPr>
          <w:color w:val="000000" w:themeColor="text1"/>
        </w:rPr>
        <w:t>Чтобы очистить данные поля нажмите кнопку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0590ACD0" wp14:editId="1A4255DF">
            <wp:extent cx="190476" cy="190476"/>
            <wp:effectExtent l="0" t="0" r="635" b="635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>».</w:t>
      </w:r>
    </w:p>
    <w:p w14:paraId="675AB409" w14:textId="4CA8C753" w:rsidR="007F768A" w:rsidRDefault="007F768A" w:rsidP="001A1A59">
      <w:pPr>
        <w:rPr>
          <w:color w:val="000000" w:themeColor="text1"/>
        </w:rPr>
      </w:pPr>
      <w:r>
        <w:rPr>
          <w:color w:val="000000" w:themeColor="text1"/>
        </w:rPr>
        <w:t xml:space="preserve">На этапе выбора субъекта происходит автоматическая проверка </w:t>
      </w:r>
      <w:r w:rsidR="00172736">
        <w:rPr>
          <w:color w:val="000000" w:themeColor="text1"/>
        </w:rPr>
        <w:br/>
      </w:r>
      <w:r>
        <w:rPr>
          <w:color w:val="000000" w:themeColor="text1"/>
        </w:rPr>
        <w:t>на с</w:t>
      </w:r>
      <w:r w:rsidRPr="00B000A1">
        <w:rPr>
          <w:color w:val="000000" w:themeColor="text1"/>
        </w:rPr>
        <w:t>оответствие критериям отбора</w:t>
      </w:r>
      <w:r>
        <w:rPr>
          <w:color w:val="000000" w:themeColor="text1"/>
        </w:rPr>
        <w:t>. В случае обнаружения несоответствий появятся соответствующие уведомления</w:t>
      </w:r>
      <w:r w:rsidR="00B340A3">
        <w:rPr>
          <w:color w:val="000000" w:themeColor="text1"/>
        </w:rPr>
        <w:t xml:space="preserve"> (рисунок </w:t>
      </w:r>
      <w:r w:rsidR="00663F79">
        <w:rPr>
          <w:color w:val="000000" w:themeColor="text1"/>
        </w:rPr>
        <w:t>3</w:t>
      </w:r>
      <w:r w:rsidR="00B340A3">
        <w:rPr>
          <w:color w:val="000000" w:themeColor="text1"/>
        </w:rPr>
        <w:t>.</w:t>
      </w:r>
      <w:r w:rsidR="00D1142E">
        <w:rPr>
          <w:color w:val="000000" w:themeColor="text1"/>
        </w:rPr>
        <w:t>6</w:t>
      </w:r>
      <w:r w:rsidR="003546F2">
        <w:rPr>
          <w:color w:val="000000" w:themeColor="text1"/>
        </w:rPr>
        <w:t xml:space="preserve"> – рисунок 3.10</w:t>
      </w:r>
      <w:r w:rsidR="00B340A3">
        <w:rPr>
          <w:color w:val="000000" w:themeColor="text1"/>
        </w:rPr>
        <w:t>)</w:t>
      </w:r>
      <w:r>
        <w:rPr>
          <w:color w:val="000000" w:themeColor="text1"/>
        </w:rPr>
        <w:t xml:space="preserve">. </w:t>
      </w:r>
    </w:p>
    <w:p w14:paraId="273DF7E6" w14:textId="77777777" w:rsidR="00464662" w:rsidRDefault="00464662" w:rsidP="00265122">
      <w:pPr>
        <w:ind w:firstLine="0"/>
        <w:jc w:val="center"/>
        <w:rPr>
          <w:noProof/>
          <w:lang w:bidi="ar-SA"/>
        </w:rPr>
      </w:pPr>
    </w:p>
    <w:p w14:paraId="5782C44B" w14:textId="77777777" w:rsidR="00464662" w:rsidRDefault="00B340A3" w:rsidP="00265122">
      <w:pPr>
        <w:ind w:firstLine="0"/>
        <w:jc w:val="center"/>
        <w:rPr>
          <w:noProof/>
        </w:rPr>
      </w:pPr>
      <w:r>
        <w:rPr>
          <w:noProof/>
          <w:lang w:bidi="ar-SA"/>
        </w:rPr>
        <w:lastRenderedPageBreak/>
        <w:drawing>
          <wp:inline distT="0" distB="0" distL="0" distR="0" wp14:anchorId="30F6F511" wp14:editId="6CA4111A">
            <wp:extent cx="3122879" cy="1947412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74601" cy="19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662" w:rsidRPr="00464662">
        <w:rPr>
          <w:noProof/>
        </w:rPr>
        <w:t xml:space="preserve"> </w:t>
      </w:r>
    </w:p>
    <w:p w14:paraId="2FFC3DE7" w14:textId="287E88CF" w:rsidR="00B340A3" w:rsidRDefault="00464662" w:rsidP="00265122">
      <w:pPr>
        <w:ind w:firstLine="0"/>
        <w:jc w:val="center"/>
        <w:rPr>
          <w:color w:val="000000" w:themeColor="text1"/>
        </w:rPr>
      </w:pPr>
      <w:r>
        <w:rPr>
          <w:noProof/>
          <w:lang w:bidi="ar-SA"/>
        </w:rPr>
        <w:drawing>
          <wp:inline distT="0" distB="0" distL="0" distR="0" wp14:anchorId="65C00FF7" wp14:editId="38F4F598">
            <wp:extent cx="3028950" cy="2241235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61422" cy="226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336B5" w14:textId="5822C7B1" w:rsidR="00464662" w:rsidRDefault="00464662" w:rsidP="00265122">
      <w:pPr>
        <w:ind w:firstLine="0"/>
        <w:jc w:val="center"/>
        <w:rPr>
          <w:color w:val="000000" w:themeColor="text1"/>
        </w:rPr>
      </w:pPr>
      <w:r>
        <w:rPr>
          <w:noProof/>
          <w:lang w:bidi="ar-SA"/>
        </w:rPr>
        <w:drawing>
          <wp:inline distT="0" distB="0" distL="0" distR="0" wp14:anchorId="4953C5BD" wp14:editId="2DD5C7D7">
            <wp:extent cx="3067050" cy="2257425"/>
            <wp:effectExtent l="0" t="0" r="0" b="9525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6197D" w14:textId="36DC9218" w:rsidR="00B340A3" w:rsidRDefault="00B340A3" w:rsidP="00B340A3">
      <w:pPr>
        <w:jc w:val="center"/>
        <w:rPr>
          <w:i/>
          <w:color w:val="000000" w:themeColor="text1"/>
        </w:rPr>
      </w:pPr>
      <w:r w:rsidRPr="00D1142E">
        <w:rPr>
          <w:i/>
          <w:color w:val="000000" w:themeColor="text1"/>
        </w:rPr>
        <w:t xml:space="preserve">Рисунок </w:t>
      </w:r>
      <w:r w:rsidR="00663F79">
        <w:rPr>
          <w:i/>
          <w:color w:val="000000" w:themeColor="text1"/>
        </w:rPr>
        <w:t>3</w:t>
      </w:r>
      <w:r w:rsidR="00D1142E" w:rsidRPr="00B000A1">
        <w:rPr>
          <w:i/>
          <w:color w:val="000000" w:themeColor="text1"/>
        </w:rPr>
        <w:t>.</w:t>
      </w:r>
      <w:r w:rsidR="00D1142E" w:rsidRPr="00B000A1">
        <w:rPr>
          <w:i/>
          <w:color w:val="000000" w:themeColor="text1"/>
        </w:rPr>
        <w:fldChar w:fldCharType="begin"/>
      </w:r>
      <w:r w:rsidR="00D1142E" w:rsidRPr="00B000A1">
        <w:rPr>
          <w:i/>
          <w:color w:val="000000" w:themeColor="text1"/>
        </w:rPr>
        <w:instrText xml:space="preserve"> SEQ Рисунок \* ARABIC </w:instrText>
      </w:r>
      <w:r w:rsidR="00D1142E" w:rsidRPr="00B000A1">
        <w:rPr>
          <w:i/>
          <w:color w:val="000000" w:themeColor="text1"/>
        </w:rPr>
        <w:fldChar w:fldCharType="separate"/>
      </w:r>
      <w:r w:rsidR="00D1142E">
        <w:rPr>
          <w:i/>
          <w:noProof/>
          <w:color w:val="000000" w:themeColor="text1"/>
        </w:rPr>
        <w:t>6</w:t>
      </w:r>
      <w:r w:rsidR="00D1142E" w:rsidRPr="00B000A1">
        <w:rPr>
          <w:i/>
          <w:color w:val="000000" w:themeColor="text1"/>
        </w:rPr>
        <w:fldChar w:fldCharType="end"/>
      </w:r>
      <w:r w:rsidR="00D1142E" w:rsidRPr="00B000A1">
        <w:rPr>
          <w:i/>
          <w:color w:val="000000" w:themeColor="text1"/>
        </w:rPr>
        <w:t xml:space="preserve"> </w:t>
      </w:r>
      <w:r w:rsidRPr="00D1142E">
        <w:rPr>
          <w:i/>
          <w:color w:val="000000" w:themeColor="text1"/>
        </w:rPr>
        <w:t>– Пример уведомления о несоответствии критериям отбора</w:t>
      </w:r>
      <w:r w:rsidR="00F83653">
        <w:rPr>
          <w:i/>
          <w:color w:val="000000" w:themeColor="text1"/>
        </w:rPr>
        <w:t>, если субъект был ликвидирован</w:t>
      </w:r>
      <w:r w:rsidR="00464662">
        <w:rPr>
          <w:i/>
          <w:color w:val="000000" w:themeColor="text1"/>
        </w:rPr>
        <w:t>, подан на ликвидацию, находится в стадии ликвидации</w:t>
      </w:r>
    </w:p>
    <w:p w14:paraId="35DB9B58" w14:textId="77777777" w:rsidR="00464662" w:rsidRDefault="00464662" w:rsidP="00265122">
      <w:pPr>
        <w:ind w:firstLine="0"/>
        <w:jc w:val="center"/>
        <w:rPr>
          <w:noProof/>
        </w:rPr>
      </w:pPr>
    </w:p>
    <w:p w14:paraId="394F6766" w14:textId="77777777" w:rsidR="00464662" w:rsidRDefault="00464662" w:rsidP="00265122">
      <w:pPr>
        <w:ind w:firstLine="0"/>
        <w:jc w:val="center"/>
        <w:rPr>
          <w:noProof/>
        </w:rPr>
      </w:pPr>
    </w:p>
    <w:p w14:paraId="5836B6ED" w14:textId="77777777" w:rsidR="00464662" w:rsidRDefault="007C6735" w:rsidP="00265122">
      <w:pPr>
        <w:ind w:firstLine="0"/>
        <w:jc w:val="center"/>
        <w:rPr>
          <w:i/>
          <w:color w:val="000000" w:themeColor="text1"/>
        </w:rPr>
      </w:pPr>
      <w:r>
        <w:rPr>
          <w:noProof/>
          <w:lang w:bidi="ar-SA"/>
        </w:rPr>
        <w:lastRenderedPageBreak/>
        <w:drawing>
          <wp:inline distT="0" distB="0" distL="0" distR="0" wp14:anchorId="3C581B14" wp14:editId="095DFEEB">
            <wp:extent cx="3256249" cy="1638300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65364" cy="164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EB0">
        <w:rPr>
          <w:i/>
          <w:color w:val="000000" w:themeColor="text1"/>
        </w:rPr>
        <w:t xml:space="preserve"> </w:t>
      </w:r>
    </w:p>
    <w:p w14:paraId="3A0953D0" w14:textId="76092754" w:rsidR="001031D2" w:rsidRDefault="00060EB0" w:rsidP="00265122">
      <w:pPr>
        <w:ind w:firstLine="0"/>
        <w:jc w:val="center"/>
        <w:rPr>
          <w:i/>
          <w:color w:val="000000" w:themeColor="text1"/>
        </w:rPr>
      </w:pPr>
      <w:r>
        <w:rPr>
          <w:i/>
          <w:color w:val="000000" w:themeColor="text1"/>
        </w:rPr>
        <w:t xml:space="preserve"> </w:t>
      </w:r>
      <w:r>
        <w:rPr>
          <w:noProof/>
          <w:lang w:bidi="ar-SA"/>
        </w:rPr>
        <w:drawing>
          <wp:inline distT="0" distB="0" distL="0" distR="0" wp14:anchorId="33F7EE0F" wp14:editId="121FF65B">
            <wp:extent cx="2947751" cy="1961515"/>
            <wp:effectExtent l="0" t="0" r="5080" b="635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74255" cy="197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C1390" w14:textId="61AD2AF4" w:rsidR="001031D2" w:rsidRPr="00350553" w:rsidRDefault="001031D2" w:rsidP="001031D2">
      <w:pPr>
        <w:jc w:val="center"/>
        <w:rPr>
          <w:i/>
        </w:rPr>
      </w:pPr>
      <w:r w:rsidRPr="00350553">
        <w:rPr>
          <w:i/>
        </w:rPr>
        <w:t>Рисунок 3.7 – Пример уведомления о несоответствии критериям отбора, если с даты регистрации субъекта не прошло 2 года</w:t>
      </w:r>
    </w:p>
    <w:p w14:paraId="5FE463F5" w14:textId="78A094E6" w:rsidR="002000B2" w:rsidRDefault="002000B2" w:rsidP="00265122">
      <w:pPr>
        <w:ind w:firstLine="0"/>
        <w:jc w:val="center"/>
        <w:rPr>
          <w:color w:val="000000" w:themeColor="text1"/>
        </w:rPr>
      </w:pPr>
      <w:r w:rsidRPr="00CC2CD1">
        <w:rPr>
          <w:noProof/>
          <w:color w:val="000000" w:themeColor="text1"/>
          <w:lang w:bidi="ar-SA"/>
        </w:rPr>
        <w:drawing>
          <wp:inline distT="0" distB="0" distL="0" distR="0" wp14:anchorId="20B164B2" wp14:editId="1F46C8D3">
            <wp:extent cx="2878372" cy="1949865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139" cy="196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46F2">
        <w:rPr>
          <w:color w:val="000000" w:themeColor="text1"/>
        </w:rPr>
        <w:t xml:space="preserve">  </w:t>
      </w:r>
    </w:p>
    <w:p w14:paraId="57DBA763" w14:textId="13A33E7A" w:rsidR="002000B2" w:rsidRPr="00167C3F" w:rsidRDefault="002000B2" w:rsidP="002000B2">
      <w:pPr>
        <w:jc w:val="center"/>
        <w:rPr>
          <w:i/>
        </w:rPr>
      </w:pPr>
      <w:r w:rsidRPr="00167C3F">
        <w:rPr>
          <w:i/>
        </w:rPr>
        <w:t xml:space="preserve">Рисунок 3.8 – Пример уведомления о несоответствии критериям отбора, если с даты последней проверки субъекта не прошло </w:t>
      </w:r>
      <w:r w:rsidR="00350553" w:rsidRPr="00167C3F">
        <w:rPr>
          <w:i/>
        </w:rPr>
        <w:t>3</w:t>
      </w:r>
      <w:r w:rsidRPr="00167C3F">
        <w:rPr>
          <w:i/>
        </w:rPr>
        <w:t xml:space="preserve"> календарных года </w:t>
      </w:r>
    </w:p>
    <w:p w14:paraId="05E0857D" w14:textId="21827FEF" w:rsidR="001031D2" w:rsidRDefault="001031D2" w:rsidP="00265122">
      <w:pPr>
        <w:ind w:firstLine="0"/>
        <w:jc w:val="center"/>
        <w:rPr>
          <w:i/>
          <w:color w:val="000000" w:themeColor="text1"/>
        </w:rPr>
      </w:pPr>
      <w:r>
        <w:rPr>
          <w:noProof/>
          <w:lang w:bidi="ar-SA"/>
        </w:rPr>
        <w:lastRenderedPageBreak/>
        <w:drawing>
          <wp:inline distT="0" distB="0" distL="0" distR="0" wp14:anchorId="7EA3FD44" wp14:editId="525FB2EB">
            <wp:extent cx="2724150" cy="2475632"/>
            <wp:effectExtent l="0" t="0" r="0" b="127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43528" cy="249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D494" w14:textId="3BB84C64" w:rsidR="001031D2" w:rsidRDefault="001031D2" w:rsidP="001031D2">
      <w:pPr>
        <w:jc w:val="center"/>
        <w:rPr>
          <w:i/>
          <w:color w:val="000000" w:themeColor="text1"/>
        </w:rPr>
      </w:pPr>
      <w:r w:rsidRPr="00D1142E">
        <w:rPr>
          <w:i/>
          <w:color w:val="000000" w:themeColor="text1"/>
        </w:rPr>
        <w:t xml:space="preserve">Рисунок </w:t>
      </w:r>
      <w:r>
        <w:rPr>
          <w:i/>
          <w:color w:val="000000" w:themeColor="text1"/>
        </w:rPr>
        <w:t>3</w:t>
      </w:r>
      <w:r w:rsidRPr="00B000A1">
        <w:rPr>
          <w:i/>
          <w:color w:val="000000" w:themeColor="text1"/>
        </w:rPr>
        <w:t>.</w:t>
      </w:r>
      <w:r w:rsidR="002000B2">
        <w:rPr>
          <w:i/>
          <w:color w:val="000000" w:themeColor="text1"/>
        </w:rPr>
        <w:t>9</w:t>
      </w:r>
      <w:r w:rsidRPr="00B000A1">
        <w:rPr>
          <w:i/>
          <w:color w:val="000000" w:themeColor="text1"/>
        </w:rPr>
        <w:t xml:space="preserve"> </w:t>
      </w:r>
      <w:r w:rsidRPr="00D1142E">
        <w:rPr>
          <w:i/>
          <w:color w:val="000000" w:themeColor="text1"/>
        </w:rPr>
        <w:t>– Пример уведомления о несоответствии критериям отбора</w:t>
      </w:r>
      <w:r>
        <w:rPr>
          <w:i/>
          <w:color w:val="000000" w:themeColor="text1"/>
        </w:rPr>
        <w:t>, если проведение проверки требует соответствующего согласования</w:t>
      </w:r>
    </w:p>
    <w:p w14:paraId="2672BE74" w14:textId="64216C1F" w:rsidR="001031D2" w:rsidRDefault="00CC2CD1" w:rsidP="00265122">
      <w:pPr>
        <w:ind w:firstLine="0"/>
        <w:jc w:val="center"/>
        <w:rPr>
          <w:i/>
          <w:color w:val="000000" w:themeColor="text1"/>
        </w:rPr>
      </w:pPr>
      <w:r>
        <w:rPr>
          <w:noProof/>
          <w:lang w:bidi="ar-SA"/>
        </w:rPr>
        <w:drawing>
          <wp:inline distT="0" distB="0" distL="0" distR="0" wp14:anchorId="36544983" wp14:editId="1E035D2D">
            <wp:extent cx="2003729" cy="2010735"/>
            <wp:effectExtent l="0" t="0" r="0" b="889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10773" cy="201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DC789" w14:textId="77777777" w:rsidR="00CC2CD1" w:rsidRPr="00D1142E" w:rsidRDefault="00CC2CD1" w:rsidP="00B340A3">
      <w:pPr>
        <w:jc w:val="center"/>
        <w:rPr>
          <w:i/>
          <w:color w:val="000000" w:themeColor="text1"/>
        </w:rPr>
      </w:pPr>
    </w:p>
    <w:p w14:paraId="587834C4" w14:textId="42A55AC0" w:rsidR="00CC2CD1" w:rsidRDefault="00CC2CD1" w:rsidP="00CC2CD1">
      <w:pPr>
        <w:jc w:val="center"/>
        <w:rPr>
          <w:i/>
          <w:color w:val="000000" w:themeColor="text1"/>
        </w:rPr>
      </w:pPr>
      <w:r w:rsidRPr="00D1142E">
        <w:rPr>
          <w:i/>
          <w:color w:val="000000" w:themeColor="text1"/>
        </w:rPr>
        <w:t xml:space="preserve">Рисунок </w:t>
      </w:r>
      <w:r>
        <w:rPr>
          <w:i/>
          <w:color w:val="000000" w:themeColor="text1"/>
        </w:rPr>
        <w:t>3</w:t>
      </w:r>
      <w:r w:rsidRPr="00B000A1">
        <w:rPr>
          <w:i/>
          <w:color w:val="000000" w:themeColor="text1"/>
        </w:rPr>
        <w:t>.</w:t>
      </w:r>
      <w:r w:rsidR="002000B2">
        <w:rPr>
          <w:i/>
          <w:color w:val="000000" w:themeColor="text1"/>
        </w:rPr>
        <w:t>10</w:t>
      </w:r>
      <w:r w:rsidRPr="00B000A1">
        <w:rPr>
          <w:i/>
          <w:color w:val="000000" w:themeColor="text1"/>
        </w:rPr>
        <w:t xml:space="preserve"> </w:t>
      </w:r>
      <w:r w:rsidRPr="00D1142E">
        <w:rPr>
          <w:i/>
          <w:color w:val="000000" w:themeColor="text1"/>
        </w:rPr>
        <w:t>– Пример уведомления о несоответствии критериям отбора</w:t>
      </w:r>
      <w:r>
        <w:rPr>
          <w:i/>
          <w:color w:val="000000" w:themeColor="text1"/>
        </w:rPr>
        <w:t>, если субъект включен в реестр лиц, зарегистрированных в Оршанском районе</w:t>
      </w:r>
    </w:p>
    <w:p w14:paraId="393FBCDA" w14:textId="17885882" w:rsidR="00D21B52" w:rsidRDefault="00D21B52" w:rsidP="00B54C41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Назначение субъекту критериев оценки степени риска осуществляется </w:t>
      </w:r>
      <w:r w:rsidR="00172736">
        <w:rPr>
          <w:color w:val="000000" w:themeColor="text1"/>
        </w:rPr>
        <w:br/>
      </w:r>
      <w:r w:rsidRPr="00B000A1">
        <w:rPr>
          <w:color w:val="000000" w:themeColor="text1"/>
        </w:rPr>
        <w:t>в карточке отбора субъект</w:t>
      </w:r>
      <w:r w:rsidR="00EA5E23" w:rsidRPr="00B000A1">
        <w:rPr>
          <w:color w:val="000000" w:themeColor="text1"/>
        </w:rPr>
        <w:t xml:space="preserve">а во вкладке «Список критериев». </w:t>
      </w:r>
      <w:r w:rsidRPr="00B000A1">
        <w:rPr>
          <w:color w:val="000000" w:themeColor="text1"/>
        </w:rPr>
        <w:t>Вкладка «Список критериев» содержит таблицу с текстовыми полями</w:t>
      </w:r>
      <w:r w:rsidR="002A1560" w:rsidRPr="00B000A1">
        <w:rPr>
          <w:color w:val="000000" w:themeColor="text1"/>
        </w:rPr>
        <w:t xml:space="preserve"> (рисунок </w:t>
      </w:r>
      <w:r w:rsidR="00663F79">
        <w:rPr>
          <w:color w:val="000000" w:themeColor="text1"/>
        </w:rPr>
        <w:t>3</w:t>
      </w:r>
      <w:r w:rsidR="002A1560" w:rsidRPr="00B000A1">
        <w:rPr>
          <w:color w:val="000000" w:themeColor="text1"/>
        </w:rPr>
        <w:t>.</w:t>
      </w:r>
      <w:r w:rsidR="00E42A11">
        <w:rPr>
          <w:color w:val="000000" w:themeColor="text1"/>
        </w:rPr>
        <w:t>11</w:t>
      </w:r>
      <w:r w:rsidR="002A1560" w:rsidRPr="00B000A1">
        <w:rPr>
          <w:color w:val="000000" w:themeColor="text1"/>
        </w:rPr>
        <w:t>)</w:t>
      </w:r>
      <w:r w:rsidR="008E303F">
        <w:rPr>
          <w:color w:val="000000" w:themeColor="text1"/>
        </w:rPr>
        <w:t>,</w:t>
      </w:r>
      <w:r w:rsidRPr="00B000A1">
        <w:rPr>
          <w:color w:val="000000" w:themeColor="text1"/>
        </w:rPr>
        <w:t xml:space="preserve"> в которую заносятся выбранные критерии с соответствующими им значениями баллов </w:t>
      </w:r>
      <w:r w:rsidR="00172736">
        <w:rPr>
          <w:color w:val="000000" w:themeColor="text1"/>
        </w:rPr>
        <w:br/>
      </w:r>
      <w:r w:rsidRPr="00B000A1">
        <w:rPr>
          <w:color w:val="000000" w:themeColor="text1"/>
        </w:rPr>
        <w:t xml:space="preserve">и кнопки, представленные в таблице </w:t>
      </w:r>
      <w:r w:rsidR="00172736">
        <w:rPr>
          <w:color w:val="000000" w:themeColor="text1"/>
        </w:rPr>
        <w:t>3</w:t>
      </w:r>
      <w:r w:rsidR="007A6858" w:rsidRPr="00B000A1">
        <w:rPr>
          <w:color w:val="000000" w:themeColor="text1"/>
        </w:rPr>
        <w:t>.</w:t>
      </w:r>
      <w:r w:rsidRPr="00B000A1">
        <w:rPr>
          <w:color w:val="000000" w:themeColor="text1"/>
        </w:rPr>
        <w:t>3.</w:t>
      </w:r>
    </w:p>
    <w:p w14:paraId="6C6217E7" w14:textId="11670DC5" w:rsidR="003546F2" w:rsidRPr="00B000A1" w:rsidRDefault="003546F2" w:rsidP="008E303F">
      <w:pPr>
        <w:pStyle w:val="afff"/>
        <w:spacing w:before="240" w:after="240"/>
        <w:rPr>
          <w:color w:val="000000" w:themeColor="text1"/>
        </w:rPr>
      </w:pPr>
      <w:r>
        <w:rPr>
          <w:noProof/>
          <w:lang w:bidi="ar-SA"/>
        </w:rPr>
        <w:lastRenderedPageBreak/>
        <w:drawing>
          <wp:inline distT="0" distB="0" distL="0" distR="0" wp14:anchorId="39880094" wp14:editId="766FA01A">
            <wp:extent cx="6234196" cy="3442915"/>
            <wp:effectExtent l="0" t="0" r="0" b="5715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68812" cy="346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E9DBB" w14:textId="604DA596" w:rsidR="008E303F" w:rsidRPr="00350553" w:rsidRDefault="008E303F" w:rsidP="008E303F">
      <w:pPr>
        <w:pStyle w:val="afff"/>
        <w:spacing w:before="240" w:after="240"/>
        <w:rPr>
          <w:i/>
        </w:rPr>
      </w:pPr>
      <w:bookmarkStart w:id="54" w:name="_Ref38992113"/>
      <w:r w:rsidRPr="00350553">
        <w:rPr>
          <w:i/>
        </w:rPr>
        <w:t xml:space="preserve">Рисунок </w:t>
      </w:r>
      <w:bookmarkEnd w:id="54"/>
      <w:r w:rsidRPr="00350553">
        <w:rPr>
          <w:i/>
        </w:rPr>
        <w:t>3.</w:t>
      </w:r>
      <w:r w:rsidR="00E42A11" w:rsidRPr="00350553">
        <w:rPr>
          <w:i/>
        </w:rPr>
        <w:t>11</w:t>
      </w:r>
      <w:r w:rsidRPr="00350553">
        <w:rPr>
          <w:i/>
        </w:rPr>
        <w:t xml:space="preserve"> – Карточка отбора субъекта с активной вкладкой «Список критериев» и назначенными критериями</w:t>
      </w:r>
    </w:p>
    <w:p w14:paraId="7950DB19" w14:textId="08FFE7F8" w:rsidR="007A6858" w:rsidRPr="00B000A1" w:rsidRDefault="007A6858" w:rsidP="007A6858">
      <w:pPr>
        <w:jc w:val="right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Таблица </w:t>
      </w:r>
      <w:r w:rsidR="00172736">
        <w:rPr>
          <w:i/>
          <w:color w:val="000000" w:themeColor="text1"/>
        </w:rPr>
        <w:t>3</w:t>
      </w:r>
      <w:r w:rsidRPr="00B000A1">
        <w:rPr>
          <w:i/>
          <w:color w:val="000000" w:themeColor="text1"/>
        </w:rPr>
        <w:t>.3</w:t>
      </w:r>
      <w:r w:rsidR="00663F79">
        <w:rPr>
          <w:i/>
          <w:color w:val="000000" w:themeColor="text1"/>
        </w:rPr>
        <w:t xml:space="preserve"> </w:t>
      </w:r>
      <w:r w:rsidR="00663F79" w:rsidRPr="00B000A1">
        <w:rPr>
          <w:i/>
          <w:color w:val="000000" w:themeColor="text1"/>
        </w:rPr>
        <w:t>–</w:t>
      </w:r>
      <w:r w:rsidRPr="00B000A1">
        <w:rPr>
          <w:i/>
          <w:color w:val="000000" w:themeColor="text1"/>
        </w:rPr>
        <w:t xml:space="preserve"> Элементы вкладки «Список критериев»</w:t>
      </w:r>
    </w:p>
    <w:tbl>
      <w:tblPr>
        <w:tblStyle w:val="af3"/>
        <w:tblW w:w="10060" w:type="dxa"/>
        <w:jc w:val="center"/>
        <w:tblLook w:val="04A0" w:firstRow="1" w:lastRow="0" w:firstColumn="1" w:lastColumn="0" w:noHBand="0" w:noVBand="1"/>
      </w:tblPr>
      <w:tblGrid>
        <w:gridCol w:w="1640"/>
        <w:gridCol w:w="2608"/>
        <w:gridCol w:w="5812"/>
      </w:tblGrid>
      <w:tr w:rsidR="00D21B52" w:rsidRPr="00172736" w14:paraId="5E19E94E" w14:textId="77777777" w:rsidTr="00824BCE">
        <w:trPr>
          <w:jc w:val="center"/>
        </w:trPr>
        <w:tc>
          <w:tcPr>
            <w:tcW w:w="1640" w:type="dxa"/>
            <w:shd w:val="clear" w:color="auto" w:fill="D9D9D9" w:themeFill="background1" w:themeFillShade="D9"/>
            <w:vAlign w:val="center"/>
          </w:tcPr>
          <w:p w14:paraId="00600121" w14:textId="77777777" w:rsidR="00D21B52" w:rsidRPr="00172736" w:rsidRDefault="00D21B52" w:rsidP="00172736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172736">
              <w:rPr>
                <w:b/>
                <w:color w:val="000000" w:themeColor="text1"/>
              </w:rPr>
              <w:t>Графическое изображение кнопки</w:t>
            </w:r>
          </w:p>
        </w:tc>
        <w:tc>
          <w:tcPr>
            <w:tcW w:w="2608" w:type="dxa"/>
            <w:shd w:val="clear" w:color="auto" w:fill="D9D9D9" w:themeFill="background1" w:themeFillShade="D9"/>
            <w:vAlign w:val="center"/>
          </w:tcPr>
          <w:p w14:paraId="7E17F3B3" w14:textId="77777777" w:rsidR="00D21B52" w:rsidRPr="00172736" w:rsidRDefault="00D21B52" w:rsidP="00172736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172736">
              <w:rPr>
                <w:b/>
                <w:color w:val="000000" w:themeColor="text1"/>
              </w:rPr>
              <w:t>Название кнопки</w:t>
            </w:r>
          </w:p>
        </w:tc>
        <w:tc>
          <w:tcPr>
            <w:tcW w:w="5812" w:type="dxa"/>
            <w:shd w:val="clear" w:color="auto" w:fill="D9D9D9" w:themeFill="background1" w:themeFillShade="D9"/>
            <w:vAlign w:val="center"/>
          </w:tcPr>
          <w:p w14:paraId="77ED1A61" w14:textId="77777777" w:rsidR="00D21B52" w:rsidRPr="00172736" w:rsidRDefault="00D21B52" w:rsidP="00172736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172736">
              <w:rPr>
                <w:b/>
                <w:color w:val="000000" w:themeColor="text1"/>
              </w:rPr>
              <w:t>Вызываемое поведение</w:t>
            </w:r>
          </w:p>
        </w:tc>
      </w:tr>
      <w:tr w:rsidR="00D21B52" w:rsidRPr="00B000A1" w14:paraId="6595C5EE" w14:textId="77777777" w:rsidTr="00824BCE">
        <w:trPr>
          <w:jc w:val="center"/>
        </w:trPr>
        <w:tc>
          <w:tcPr>
            <w:tcW w:w="1640" w:type="dxa"/>
            <w:vAlign w:val="center"/>
          </w:tcPr>
          <w:p w14:paraId="23184F19" w14:textId="77777777" w:rsidR="00D21B52" w:rsidRPr="00B000A1" w:rsidRDefault="00D21B52" w:rsidP="00EB1208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4371EC13" wp14:editId="047A7497">
                  <wp:extent cx="219048" cy="219048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48" cy="2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14:paraId="769F2BEC" w14:textId="77777777" w:rsidR="00D21B52" w:rsidRPr="00B000A1" w:rsidRDefault="00D21B5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Добавить</w:t>
            </w:r>
          </w:p>
        </w:tc>
        <w:tc>
          <w:tcPr>
            <w:tcW w:w="5812" w:type="dxa"/>
          </w:tcPr>
          <w:p w14:paraId="536505A1" w14:textId="6AE3508E" w:rsidR="00D21B52" w:rsidRPr="00B000A1" w:rsidRDefault="00D21B52" w:rsidP="00C90122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Позволяет назначить критерий оценки степени риска субъекта путем его выбора из </w:t>
            </w:r>
            <w:r w:rsidR="00C90122" w:rsidRPr="00B000A1">
              <w:rPr>
                <w:color w:val="000000" w:themeColor="text1"/>
              </w:rPr>
              <w:t>С</w:t>
            </w:r>
            <w:r w:rsidRPr="00B000A1">
              <w:rPr>
                <w:color w:val="000000" w:themeColor="text1"/>
              </w:rPr>
              <w:t>правочника критериев</w:t>
            </w:r>
          </w:p>
        </w:tc>
      </w:tr>
      <w:tr w:rsidR="00795003" w:rsidRPr="00B000A1" w14:paraId="0A6C6577" w14:textId="77777777" w:rsidTr="00824BCE">
        <w:trPr>
          <w:jc w:val="center"/>
        </w:trPr>
        <w:tc>
          <w:tcPr>
            <w:tcW w:w="1640" w:type="dxa"/>
            <w:vAlign w:val="center"/>
          </w:tcPr>
          <w:p w14:paraId="690A802E" w14:textId="083DECC8" w:rsidR="00795003" w:rsidRPr="00B000A1" w:rsidRDefault="00EB1208" w:rsidP="00EB1208">
            <w:pPr>
              <w:pStyle w:val="afff5"/>
              <w:spacing w:line="240" w:lineRule="auto"/>
              <w:rPr>
                <w:noProof/>
                <w:color w:val="000000" w:themeColor="text1"/>
                <w:lang w:val="en-US" w:eastAsia="en-US" w:bidi="ar-SA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4AB179D1" wp14:editId="159B1381">
                  <wp:extent cx="219048" cy="171429"/>
                  <wp:effectExtent l="0" t="0" r="0" b="63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48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14:paraId="52E4478A" w14:textId="3BA75888" w:rsidR="00795003" w:rsidRPr="00B000A1" w:rsidRDefault="00795003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Редактировать</w:t>
            </w:r>
          </w:p>
        </w:tc>
        <w:tc>
          <w:tcPr>
            <w:tcW w:w="5812" w:type="dxa"/>
          </w:tcPr>
          <w:p w14:paraId="1A996961" w14:textId="01FA3C21" w:rsidR="00795003" w:rsidRPr="00B000A1" w:rsidRDefault="00795003" w:rsidP="00C90122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Позволяет </w:t>
            </w:r>
            <w:r>
              <w:rPr>
                <w:color w:val="000000" w:themeColor="text1"/>
              </w:rPr>
              <w:t xml:space="preserve">ввести </w:t>
            </w:r>
            <w:r w:rsidR="00EB1208">
              <w:rPr>
                <w:color w:val="000000" w:themeColor="text1"/>
              </w:rPr>
              <w:t xml:space="preserve">значения </w:t>
            </w:r>
            <w:r>
              <w:rPr>
                <w:color w:val="000000" w:themeColor="text1"/>
              </w:rPr>
              <w:t xml:space="preserve">вручную. </w:t>
            </w:r>
            <w:r w:rsidR="006148AD">
              <w:rPr>
                <w:color w:val="000000" w:themeColor="text1"/>
              </w:rPr>
              <w:br/>
            </w:r>
            <w:r>
              <w:rPr>
                <w:color w:val="000000" w:themeColor="text1"/>
              </w:rPr>
              <w:t>До</w:t>
            </w:r>
            <w:r w:rsidR="00EB1208">
              <w:rPr>
                <w:color w:val="000000" w:themeColor="text1"/>
              </w:rPr>
              <w:t xml:space="preserve">ступен органам КГК (индикатор), </w:t>
            </w:r>
            <w:r w:rsidR="00FE506E" w:rsidRPr="00E42A11">
              <w:rPr>
                <w:color w:val="000000" w:themeColor="text1"/>
              </w:rPr>
              <w:t xml:space="preserve">Министерство труда и социальной защиты, </w:t>
            </w:r>
            <w:r w:rsidR="00F64DDA" w:rsidRPr="00E42A11">
              <w:rPr>
                <w:color w:val="000000" w:themeColor="text1"/>
              </w:rPr>
              <w:t>Министерство финансов, Министерство транспорта и коммуникаций, ЦА Государственного комитета судебных экспертиз, Министерство обороны</w:t>
            </w:r>
            <w:r w:rsidR="00EB1208" w:rsidRPr="00E42A11">
              <w:rPr>
                <w:color w:val="000000" w:themeColor="text1"/>
              </w:rPr>
              <w:t xml:space="preserve"> (количество фактов),</w:t>
            </w:r>
            <w:r w:rsidR="00EB1208">
              <w:rPr>
                <w:color w:val="000000" w:themeColor="text1"/>
              </w:rPr>
              <w:t xml:space="preserve"> Министерства образования (балл)</w:t>
            </w:r>
          </w:p>
        </w:tc>
      </w:tr>
      <w:tr w:rsidR="00D21B52" w:rsidRPr="00B000A1" w14:paraId="6BB187B5" w14:textId="77777777" w:rsidTr="00824BCE">
        <w:trPr>
          <w:jc w:val="center"/>
        </w:trPr>
        <w:tc>
          <w:tcPr>
            <w:tcW w:w="1640" w:type="dxa"/>
            <w:vAlign w:val="center"/>
          </w:tcPr>
          <w:p w14:paraId="3DD73080" w14:textId="77777777" w:rsidR="00D21B52" w:rsidRPr="00B000A1" w:rsidRDefault="00D21B52" w:rsidP="00EB1208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68D7769B" wp14:editId="2CEE0987">
                  <wp:extent cx="219048" cy="219048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48" cy="2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14:paraId="036C6DB4" w14:textId="77777777" w:rsidR="00D21B52" w:rsidRPr="00B000A1" w:rsidRDefault="00D21B5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Удалить</w:t>
            </w:r>
          </w:p>
        </w:tc>
        <w:tc>
          <w:tcPr>
            <w:tcW w:w="5812" w:type="dxa"/>
          </w:tcPr>
          <w:p w14:paraId="71B945A4" w14:textId="77777777" w:rsidR="00D21B52" w:rsidRPr="00B000A1" w:rsidRDefault="00D21B5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исключить критерий из списка</w:t>
            </w:r>
          </w:p>
        </w:tc>
      </w:tr>
      <w:tr w:rsidR="00D21B52" w:rsidRPr="00B000A1" w14:paraId="28749CE7" w14:textId="77777777" w:rsidTr="00824BCE">
        <w:trPr>
          <w:jc w:val="center"/>
        </w:trPr>
        <w:tc>
          <w:tcPr>
            <w:tcW w:w="1640" w:type="dxa"/>
            <w:vAlign w:val="center"/>
          </w:tcPr>
          <w:p w14:paraId="14B01096" w14:textId="0AC94BBD" w:rsidR="00D21B52" w:rsidRPr="00B000A1" w:rsidRDefault="00D21B52" w:rsidP="00EB1208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42F04521" wp14:editId="1698C899">
                  <wp:extent cx="209524" cy="171429"/>
                  <wp:effectExtent l="0" t="0" r="635" b="63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4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19D9">
              <w:rPr>
                <w:color w:val="000000" w:themeColor="text1"/>
              </w:rPr>
              <w:t>/</w:t>
            </w:r>
            <w:r w:rsidR="00B519D9">
              <w:rPr>
                <w:noProof/>
                <w:lang w:bidi="ar-SA"/>
              </w:rPr>
              <w:drawing>
                <wp:inline distT="0" distB="0" distL="0" distR="0" wp14:anchorId="676B4176" wp14:editId="1DC503A9">
                  <wp:extent cx="219075" cy="209550"/>
                  <wp:effectExtent l="0" t="0" r="952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14:paraId="4178F846" w14:textId="77777777" w:rsidR="00D21B52" w:rsidRPr="00B000A1" w:rsidRDefault="00D21B52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Выделить все/Снять выделение</w:t>
            </w:r>
          </w:p>
        </w:tc>
        <w:tc>
          <w:tcPr>
            <w:tcW w:w="5812" w:type="dxa"/>
          </w:tcPr>
          <w:p w14:paraId="58D96E98" w14:textId="359D44FC" w:rsidR="00D21B52" w:rsidRPr="00B000A1" w:rsidRDefault="00D21B52" w:rsidP="00C90122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Позволяет выделить все критерии </w:t>
            </w:r>
            <w:r w:rsidR="00C90122" w:rsidRPr="00B000A1">
              <w:rPr>
                <w:color w:val="000000" w:themeColor="text1"/>
              </w:rPr>
              <w:t>в списке</w:t>
            </w:r>
          </w:p>
        </w:tc>
      </w:tr>
      <w:tr w:rsidR="002A7B24" w:rsidRPr="00B000A1" w14:paraId="26365E57" w14:textId="77777777" w:rsidTr="00824BCE">
        <w:trPr>
          <w:jc w:val="center"/>
        </w:trPr>
        <w:tc>
          <w:tcPr>
            <w:tcW w:w="1640" w:type="dxa"/>
            <w:vAlign w:val="center"/>
          </w:tcPr>
          <w:p w14:paraId="637962C4" w14:textId="714E7913" w:rsidR="002A7B24" w:rsidRPr="00B000A1" w:rsidRDefault="002A7B24" w:rsidP="002A7B24">
            <w:pPr>
              <w:pStyle w:val="afff5"/>
              <w:spacing w:line="240" w:lineRule="auto"/>
              <w:rPr>
                <w:noProof/>
                <w:color w:val="000000" w:themeColor="text1"/>
                <w:lang w:val="en-US"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A87CE7A" wp14:editId="78AC8671">
                  <wp:extent cx="333375" cy="333375"/>
                  <wp:effectExtent l="0" t="0" r="9525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14:paraId="42CED537" w14:textId="07C2C1B6" w:rsidR="002A7B24" w:rsidRPr="00B000A1" w:rsidRDefault="00824BCE" w:rsidP="002A7B2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Установить настройки</w:t>
            </w:r>
            <w:r>
              <w:rPr>
                <w:color w:val="000000" w:themeColor="text1"/>
              </w:rPr>
              <w:br/>
            </w:r>
            <w:r w:rsidR="002A7B24">
              <w:rPr>
                <w:color w:val="000000" w:themeColor="text1"/>
              </w:rPr>
              <w:t>по умолчанию</w:t>
            </w:r>
          </w:p>
        </w:tc>
        <w:tc>
          <w:tcPr>
            <w:tcW w:w="5812" w:type="dxa"/>
            <w:vAlign w:val="center"/>
          </w:tcPr>
          <w:p w14:paraId="13D67AEC" w14:textId="3897EB4B" w:rsidR="002A7B24" w:rsidRPr="00B000A1" w:rsidRDefault="002A7B24" w:rsidP="002A7B2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rFonts w:eastAsia="Times New Roman"/>
                <w:szCs w:val="24"/>
                <w:lang w:bidi="ar-SA"/>
              </w:rPr>
              <w:t>Позволяет сбросить установленный порядок и отображение конкретных столбцов таблицы и вернуться к настройкам по умолчанию</w:t>
            </w:r>
          </w:p>
        </w:tc>
      </w:tr>
      <w:tr w:rsidR="002A7B24" w:rsidRPr="00B000A1" w14:paraId="72E7AA41" w14:textId="77777777" w:rsidTr="00824BCE">
        <w:trPr>
          <w:jc w:val="center"/>
        </w:trPr>
        <w:tc>
          <w:tcPr>
            <w:tcW w:w="1640" w:type="dxa"/>
            <w:vAlign w:val="center"/>
          </w:tcPr>
          <w:p w14:paraId="7FCAAFF1" w14:textId="372A6454" w:rsidR="002A7B24" w:rsidRPr="00B000A1" w:rsidRDefault="002A7B24" w:rsidP="002A7B24">
            <w:pPr>
              <w:pStyle w:val="afff5"/>
              <w:spacing w:line="240" w:lineRule="auto"/>
              <w:rPr>
                <w:noProof/>
                <w:color w:val="000000" w:themeColor="text1"/>
                <w:lang w:val="en-US"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057BA50" wp14:editId="70937A0F">
                  <wp:extent cx="295275" cy="295275"/>
                  <wp:effectExtent l="0" t="0" r="9525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14:paraId="1DCCBDCB" w14:textId="64BE79F9" w:rsidR="002A7B24" w:rsidRPr="00B000A1" w:rsidRDefault="002A7B24" w:rsidP="002A7B2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Сохранить настройки полей таблицы</w:t>
            </w:r>
          </w:p>
        </w:tc>
        <w:tc>
          <w:tcPr>
            <w:tcW w:w="5812" w:type="dxa"/>
            <w:vAlign w:val="center"/>
          </w:tcPr>
          <w:p w14:paraId="5299D75B" w14:textId="7A5A2E47" w:rsidR="002A7B24" w:rsidRPr="00B000A1" w:rsidRDefault="002A7B24" w:rsidP="002A7B24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rFonts w:eastAsia="Times New Roman"/>
                <w:szCs w:val="24"/>
                <w:lang w:bidi="ar-SA"/>
              </w:rPr>
              <w:t>Позволяет сохранить порядок и отображение конкретных столбцов таблицы</w:t>
            </w:r>
          </w:p>
        </w:tc>
      </w:tr>
      <w:tr w:rsidR="00FD73BD" w:rsidRPr="00B000A1" w14:paraId="0983BFF7" w14:textId="77777777" w:rsidTr="00824BCE">
        <w:trPr>
          <w:jc w:val="center"/>
        </w:trPr>
        <w:tc>
          <w:tcPr>
            <w:tcW w:w="1640" w:type="dxa"/>
            <w:vAlign w:val="center"/>
          </w:tcPr>
          <w:p w14:paraId="41A8C65D" w14:textId="0F4117DF" w:rsidR="00FD73BD" w:rsidRDefault="000E2F26" w:rsidP="00FD73BD">
            <w:pPr>
              <w:pStyle w:val="afff5"/>
              <w:spacing w:line="240" w:lineRule="auto"/>
              <w:rPr>
                <w:noProof/>
                <w:lang w:val="en-US"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F3D8C12" wp14:editId="07336203">
                  <wp:extent cx="266700" cy="266700"/>
                  <wp:effectExtent l="0" t="0" r="0" b="0"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/>
              </w:rPr>
              <w:t xml:space="preserve"> </w:t>
            </w:r>
            <w:r>
              <w:rPr>
                <w:noProof/>
                <w:lang w:eastAsia="en-US"/>
              </w:rPr>
              <w:t>/</w:t>
            </w:r>
            <w:r>
              <w:rPr>
                <w:noProof/>
                <w:lang w:bidi="ar-SA"/>
              </w:rPr>
              <w:drawing>
                <wp:inline distT="0" distB="0" distL="0" distR="0" wp14:anchorId="5943CDE7" wp14:editId="193EF555">
                  <wp:extent cx="267335" cy="267335"/>
                  <wp:effectExtent l="0" t="0" r="0" b="0"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14:paraId="02CEA57F" w14:textId="37A24D9C" w:rsidR="00FD73BD" w:rsidRDefault="00FD73BD" w:rsidP="00FD73BD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Развернуть/свернуть Панель </w:t>
            </w:r>
            <w:r w:rsidR="000A76F8">
              <w:rPr>
                <w:rFonts w:eastAsia="Times New Roman"/>
                <w:szCs w:val="24"/>
                <w:lang w:bidi="ar-SA"/>
              </w:rPr>
              <w:t>инструментов</w:t>
            </w:r>
          </w:p>
        </w:tc>
        <w:tc>
          <w:tcPr>
            <w:tcW w:w="5812" w:type="dxa"/>
            <w:vAlign w:val="center"/>
          </w:tcPr>
          <w:p w14:paraId="4CAFA618" w14:textId="4ED7004E" w:rsidR="00FD73BD" w:rsidRDefault="00FD73BD" w:rsidP="00FD73BD">
            <w:pPr>
              <w:pStyle w:val="afff5"/>
              <w:spacing w:line="240" w:lineRule="auto"/>
              <w:jc w:val="both"/>
              <w:rPr>
                <w:rFonts w:eastAsia="Times New Roman"/>
                <w:szCs w:val="24"/>
                <w:lang w:bidi="ar-SA"/>
              </w:rPr>
            </w:pPr>
            <w:r>
              <w:rPr>
                <w:rFonts w:eastAsia="Times New Roman"/>
                <w:szCs w:val="24"/>
                <w:lang w:bidi="ar-SA"/>
              </w:rPr>
              <w:t xml:space="preserve">Позволяет развернуть (для отображения полного наименования кнопок) и свернуть (для экономии пространства) Панель </w:t>
            </w:r>
            <w:r w:rsidR="00976B05">
              <w:rPr>
                <w:rFonts w:eastAsia="Times New Roman"/>
                <w:szCs w:val="24"/>
                <w:lang w:bidi="ar-SA"/>
              </w:rPr>
              <w:t>инструментов</w:t>
            </w:r>
          </w:p>
        </w:tc>
      </w:tr>
    </w:tbl>
    <w:p w14:paraId="66AC49B9" w14:textId="647E9FD5" w:rsidR="00D21B52" w:rsidRPr="009E567B" w:rsidRDefault="00D21B52" w:rsidP="00B32804">
      <w:pPr>
        <w:pStyle w:val="3"/>
        <w:numPr>
          <w:ilvl w:val="2"/>
          <w:numId w:val="20"/>
        </w:numPr>
      </w:pPr>
      <w:bookmarkStart w:id="55" w:name="_Toc97150635"/>
      <w:r w:rsidRPr="009E567B">
        <w:lastRenderedPageBreak/>
        <w:t>Назначение критериев</w:t>
      </w:r>
      <w:bookmarkEnd w:id="55"/>
    </w:p>
    <w:p w14:paraId="66E3A7ED" w14:textId="77777777" w:rsidR="00167C3F" w:rsidRDefault="00D21B52" w:rsidP="00167C3F">
      <w:pPr>
        <w:rPr>
          <w:color w:val="000000" w:themeColor="text1"/>
        </w:rPr>
      </w:pPr>
      <w:r w:rsidRPr="00B000A1">
        <w:rPr>
          <w:color w:val="000000" w:themeColor="text1"/>
        </w:rPr>
        <w:t>Назначение критериев производится для каждого субъекта отдельно путем активации кнопки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2BEE9512" wp14:editId="7AD99E04">
            <wp:extent cx="219048" cy="219048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Добавить» и выбора </w:t>
      </w:r>
      <w:r w:rsidR="00B63E13">
        <w:rPr>
          <w:color w:val="000000" w:themeColor="text1"/>
        </w:rPr>
        <w:t xml:space="preserve">необходимой </w:t>
      </w:r>
      <w:r w:rsidRPr="00B000A1">
        <w:rPr>
          <w:color w:val="000000" w:themeColor="text1"/>
        </w:rPr>
        <w:t>сферы контроля (надзора)</w:t>
      </w:r>
      <w:r w:rsidR="00B63E13">
        <w:rPr>
          <w:color w:val="000000" w:themeColor="text1"/>
        </w:rPr>
        <w:t xml:space="preserve"> </w:t>
      </w:r>
      <w:r w:rsidR="00B63E13" w:rsidRPr="00B000A1">
        <w:rPr>
          <w:color w:val="000000" w:themeColor="text1"/>
        </w:rPr>
        <w:t xml:space="preserve">(рисунок </w:t>
      </w:r>
      <w:r w:rsidR="00B63E13">
        <w:rPr>
          <w:color w:val="000000" w:themeColor="text1"/>
        </w:rPr>
        <w:t>3</w:t>
      </w:r>
      <w:r w:rsidR="00B63E13" w:rsidRPr="00B000A1">
        <w:rPr>
          <w:color w:val="000000" w:themeColor="text1"/>
        </w:rPr>
        <w:t>.</w:t>
      </w:r>
      <w:r w:rsidR="00E42A11">
        <w:rPr>
          <w:color w:val="000000" w:themeColor="text1"/>
        </w:rPr>
        <w:t>12</w:t>
      </w:r>
      <w:r w:rsidR="00B63E13" w:rsidRPr="00B000A1">
        <w:rPr>
          <w:color w:val="000000" w:themeColor="text1"/>
        </w:rPr>
        <w:t>)</w:t>
      </w:r>
      <w:r w:rsidR="00B63E13">
        <w:rPr>
          <w:color w:val="000000" w:themeColor="text1"/>
        </w:rPr>
        <w:t xml:space="preserve"> </w:t>
      </w:r>
      <w:r w:rsidRPr="00B000A1">
        <w:rPr>
          <w:color w:val="000000" w:themeColor="text1"/>
        </w:rPr>
        <w:t>и соответствующих ей критериев оценки степени риска</w:t>
      </w:r>
      <w:r w:rsidR="00C168A8" w:rsidRPr="00B000A1">
        <w:rPr>
          <w:color w:val="000000" w:themeColor="text1"/>
        </w:rPr>
        <w:t xml:space="preserve"> (рисунок </w:t>
      </w:r>
      <w:r w:rsidR="00663F79">
        <w:rPr>
          <w:color w:val="000000" w:themeColor="text1"/>
        </w:rPr>
        <w:t>3</w:t>
      </w:r>
      <w:r w:rsidR="00C168A8" w:rsidRPr="00B000A1">
        <w:rPr>
          <w:color w:val="000000" w:themeColor="text1"/>
        </w:rPr>
        <w:t>.</w:t>
      </w:r>
      <w:r w:rsidR="00E42A11">
        <w:rPr>
          <w:color w:val="000000" w:themeColor="text1"/>
        </w:rPr>
        <w:t>13</w:t>
      </w:r>
      <w:r w:rsidR="00C168A8" w:rsidRPr="00B000A1">
        <w:rPr>
          <w:color w:val="000000" w:themeColor="text1"/>
        </w:rPr>
        <w:t>)</w:t>
      </w:r>
      <w:r w:rsidRPr="00B000A1">
        <w:rPr>
          <w:color w:val="000000" w:themeColor="text1"/>
        </w:rPr>
        <w:t xml:space="preserve">. </w:t>
      </w:r>
    </w:p>
    <w:p w14:paraId="019D4BA4" w14:textId="474616C0" w:rsidR="00B519D9" w:rsidRDefault="00B519D9" w:rsidP="00096C70">
      <w:pPr>
        <w:ind w:firstLine="0"/>
        <w:jc w:val="center"/>
        <w:rPr>
          <w:color w:val="000000" w:themeColor="text1"/>
        </w:rPr>
      </w:pPr>
      <w:r>
        <w:rPr>
          <w:noProof/>
          <w:lang w:bidi="ar-SA"/>
        </w:rPr>
        <w:drawing>
          <wp:inline distT="0" distB="0" distL="0" distR="0" wp14:anchorId="30FF239F" wp14:editId="465F6506">
            <wp:extent cx="5239910" cy="2613881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53514" cy="262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D2167" w14:textId="76981649" w:rsidR="00B63E13" w:rsidRPr="00167C3F" w:rsidRDefault="00B63E13" w:rsidP="00B63E13">
      <w:pPr>
        <w:ind w:firstLine="0"/>
        <w:jc w:val="center"/>
      </w:pPr>
      <w:r w:rsidRPr="00167C3F">
        <w:rPr>
          <w:i/>
        </w:rPr>
        <w:t>Рисунок 3.</w:t>
      </w:r>
      <w:r w:rsidR="00E42A11" w:rsidRPr="00167C3F">
        <w:rPr>
          <w:i/>
        </w:rPr>
        <w:t>12</w:t>
      </w:r>
      <w:r w:rsidRPr="00167C3F">
        <w:rPr>
          <w:i/>
        </w:rPr>
        <w:t xml:space="preserve"> – Выбор сферы контроля (надзора)</w:t>
      </w:r>
    </w:p>
    <w:p w14:paraId="0B4E8FBE" w14:textId="4F6B08EA" w:rsidR="00B519D9" w:rsidRPr="00167C3F" w:rsidRDefault="00B519D9" w:rsidP="00B519D9">
      <w:r w:rsidRPr="00167C3F">
        <w:t xml:space="preserve">В случае, если в пользовательских настройках выбрана </w:t>
      </w:r>
      <w:r w:rsidRPr="00167C3F">
        <w:rPr>
          <w:i/>
        </w:rPr>
        <w:t xml:space="preserve">Сфера </w:t>
      </w:r>
      <w:r w:rsidRPr="00167C3F">
        <w:t>(рисунок 2.2), система сразу же откроет критерии оценки степени риска (рисунок 3.13)</w:t>
      </w:r>
    </w:p>
    <w:p w14:paraId="7B39947B" w14:textId="07DB1A96" w:rsidR="00B519D9" w:rsidRPr="00B000A1" w:rsidRDefault="00B519D9" w:rsidP="00282349">
      <w:pPr>
        <w:ind w:firstLine="0"/>
        <w:jc w:val="center"/>
        <w:rPr>
          <w:color w:val="000000" w:themeColor="text1"/>
        </w:rPr>
      </w:pPr>
      <w:r>
        <w:rPr>
          <w:noProof/>
          <w:lang w:bidi="ar-SA"/>
        </w:rPr>
        <w:drawing>
          <wp:inline distT="0" distB="0" distL="0" distR="0" wp14:anchorId="7B979CAB" wp14:editId="147B2CAD">
            <wp:extent cx="5696554" cy="256032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16983" cy="256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F27CF" w14:textId="2B3480CC" w:rsidR="00C168A8" w:rsidRPr="00167C3F" w:rsidRDefault="00C168A8" w:rsidP="00C168A8">
      <w:pPr>
        <w:ind w:firstLine="0"/>
        <w:jc w:val="center"/>
      </w:pPr>
      <w:r w:rsidRPr="00167C3F">
        <w:rPr>
          <w:i/>
        </w:rPr>
        <w:t xml:space="preserve">Рисунок </w:t>
      </w:r>
      <w:r w:rsidR="00663F79" w:rsidRPr="00167C3F">
        <w:rPr>
          <w:i/>
        </w:rPr>
        <w:t>3</w:t>
      </w:r>
      <w:r w:rsidRPr="00167C3F">
        <w:rPr>
          <w:i/>
        </w:rPr>
        <w:t>.</w:t>
      </w:r>
      <w:r w:rsidR="00E42A11" w:rsidRPr="00167C3F">
        <w:rPr>
          <w:i/>
        </w:rPr>
        <w:t>13</w:t>
      </w:r>
      <w:r w:rsidRPr="00167C3F">
        <w:rPr>
          <w:i/>
        </w:rPr>
        <w:t xml:space="preserve"> – Назначение критериев</w:t>
      </w:r>
    </w:p>
    <w:p w14:paraId="74739EC7" w14:textId="2929A99E" w:rsidR="00282349" w:rsidRDefault="007C13BE" w:rsidP="00711AA8">
      <w:pPr>
        <w:rPr>
          <w:color w:val="000000" w:themeColor="text1"/>
        </w:rPr>
      </w:pPr>
      <w:r>
        <w:rPr>
          <w:color w:val="000000" w:themeColor="text1"/>
        </w:rPr>
        <w:t>Если</w:t>
      </w:r>
      <w:r w:rsidR="00282349">
        <w:rPr>
          <w:color w:val="000000" w:themeColor="text1"/>
        </w:rPr>
        <w:t xml:space="preserve"> сфера или критерий отображается не в полном объ</w:t>
      </w:r>
      <w:r>
        <w:rPr>
          <w:color w:val="000000" w:themeColor="text1"/>
        </w:rPr>
        <w:t>е</w:t>
      </w:r>
      <w:r w:rsidR="00282349">
        <w:rPr>
          <w:color w:val="000000" w:themeColor="text1"/>
        </w:rPr>
        <w:t xml:space="preserve">ме, а лишь часть, необходимо навести курсором </w:t>
      </w:r>
      <w:r>
        <w:rPr>
          <w:color w:val="000000" w:themeColor="text1"/>
        </w:rPr>
        <w:t xml:space="preserve">мыши </w:t>
      </w:r>
      <w:r w:rsidR="00282349">
        <w:rPr>
          <w:color w:val="000000" w:themeColor="text1"/>
        </w:rPr>
        <w:t xml:space="preserve">на </w:t>
      </w:r>
      <w:r>
        <w:rPr>
          <w:color w:val="000000" w:themeColor="text1"/>
        </w:rPr>
        <w:t xml:space="preserve">нужное </w:t>
      </w:r>
      <w:r w:rsidR="00282349">
        <w:rPr>
          <w:color w:val="000000" w:themeColor="text1"/>
        </w:rPr>
        <w:t xml:space="preserve">наименование </w:t>
      </w:r>
      <w:r w:rsidR="00865CA4">
        <w:rPr>
          <w:color w:val="000000" w:themeColor="text1"/>
        </w:rPr>
        <w:t>(рисунок 3.14)</w:t>
      </w:r>
      <w:r w:rsidR="00282349">
        <w:rPr>
          <w:color w:val="000000" w:themeColor="text1"/>
        </w:rPr>
        <w:t>.</w:t>
      </w:r>
    </w:p>
    <w:p w14:paraId="2F3366AC" w14:textId="2FB93274" w:rsidR="00282349" w:rsidRDefault="00282349" w:rsidP="00282349">
      <w:pPr>
        <w:ind w:firstLine="0"/>
        <w:jc w:val="center"/>
        <w:rPr>
          <w:color w:val="000000" w:themeColor="text1"/>
        </w:rPr>
      </w:pPr>
      <w:r w:rsidRPr="00282349">
        <w:rPr>
          <w:noProof/>
          <w:color w:val="000000" w:themeColor="text1"/>
          <w:lang w:bidi="ar-SA"/>
        </w:rPr>
        <w:lastRenderedPageBreak/>
        <w:drawing>
          <wp:inline distT="0" distB="0" distL="0" distR="0" wp14:anchorId="1F87F8B8" wp14:editId="2405084E">
            <wp:extent cx="6035374" cy="3967701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59622" cy="398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1460F" w14:textId="327B3EA4" w:rsidR="00865CA4" w:rsidRPr="00865CA4" w:rsidRDefault="00865CA4" w:rsidP="00282349">
      <w:pPr>
        <w:ind w:firstLine="0"/>
        <w:jc w:val="center"/>
        <w:rPr>
          <w:i/>
          <w:color w:val="000000" w:themeColor="text1"/>
        </w:rPr>
      </w:pPr>
      <w:r w:rsidRPr="00865CA4">
        <w:rPr>
          <w:i/>
          <w:color w:val="000000" w:themeColor="text1"/>
        </w:rPr>
        <w:t>Рисунок 3.14 – Полное отображение наименования критерия</w:t>
      </w:r>
    </w:p>
    <w:p w14:paraId="7A9534AA" w14:textId="4B220DAE" w:rsidR="00D21B52" w:rsidRPr="00A1452F" w:rsidRDefault="00D21B52" w:rsidP="00711AA8">
      <w:r w:rsidRPr="00B000A1">
        <w:rPr>
          <w:color w:val="000000" w:themeColor="text1"/>
        </w:rPr>
        <w:t xml:space="preserve">Выбор сферы и критериев осуществляется из подсистемы «Справочники». </w:t>
      </w:r>
      <w:r w:rsidR="003A644E" w:rsidRPr="00A1452F">
        <w:t xml:space="preserve">После </w:t>
      </w:r>
      <w:r w:rsidR="00B63E13">
        <w:t>выбора</w:t>
      </w:r>
      <w:r w:rsidR="002B0788" w:rsidRPr="00A1452F">
        <w:t xml:space="preserve"> </w:t>
      </w:r>
      <w:r w:rsidR="003A644E" w:rsidRPr="00A1452F">
        <w:t>нужн</w:t>
      </w:r>
      <w:r w:rsidR="00B63E13">
        <w:t>ой</w:t>
      </w:r>
      <w:r w:rsidR="003A644E" w:rsidRPr="00A1452F">
        <w:t xml:space="preserve"> </w:t>
      </w:r>
      <w:r w:rsidR="00BC35CF" w:rsidRPr="00A1452F">
        <w:t>сфер</w:t>
      </w:r>
      <w:r w:rsidR="00B63E13">
        <w:t>ы</w:t>
      </w:r>
      <w:r w:rsidR="00BC35CF" w:rsidRPr="00A1452F">
        <w:t xml:space="preserve"> и </w:t>
      </w:r>
      <w:r w:rsidR="00734502">
        <w:t xml:space="preserve">выделения соответствующих </w:t>
      </w:r>
      <w:r w:rsidR="00BC35CF" w:rsidRPr="00A1452F">
        <w:t>критериев</w:t>
      </w:r>
      <w:r w:rsidR="003A644E" w:rsidRPr="00A1452F">
        <w:t xml:space="preserve"> необходимо нажать кнопку «Выбрать» и отобранны</w:t>
      </w:r>
      <w:r w:rsidR="00BC35CF" w:rsidRPr="00A1452F">
        <w:t>е</w:t>
      </w:r>
      <w:r w:rsidR="003A644E" w:rsidRPr="00A1452F">
        <w:t xml:space="preserve"> критери</w:t>
      </w:r>
      <w:r w:rsidR="00BC35CF" w:rsidRPr="00A1452F">
        <w:t>и</w:t>
      </w:r>
      <w:r w:rsidR="003A644E" w:rsidRPr="00A1452F">
        <w:t xml:space="preserve"> появ</w:t>
      </w:r>
      <w:r w:rsidR="00BC35CF" w:rsidRPr="00A1452F">
        <w:t>я</w:t>
      </w:r>
      <w:r w:rsidR="003A644E" w:rsidRPr="00A1452F">
        <w:t>тся в таблице</w:t>
      </w:r>
      <w:r w:rsidRPr="00A1452F">
        <w:t xml:space="preserve"> «Список критериев»</w:t>
      </w:r>
      <w:r w:rsidR="00395ECD" w:rsidRPr="00A1452F">
        <w:t xml:space="preserve"> (таблица </w:t>
      </w:r>
      <w:r w:rsidR="008E303F">
        <w:t>3</w:t>
      </w:r>
      <w:r w:rsidR="00395ECD" w:rsidRPr="00A1452F">
        <w:t>.4)</w:t>
      </w:r>
      <w:r w:rsidRPr="00A1452F">
        <w:t>.</w:t>
      </w:r>
    </w:p>
    <w:p w14:paraId="0F2B9239" w14:textId="5DE06392" w:rsidR="00395ECD" w:rsidRPr="00B000A1" w:rsidRDefault="00395ECD" w:rsidP="00395ECD">
      <w:pPr>
        <w:jc w:val="right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Таблица </w:t>
      </w:r>
      <w:r w:rsidR="008E303F">
        <w:rPr>
          <w:i/>
          <w:color w:val="000000" w:themeColor="text1"/>
        </w:rPr>
        <w:t>3</w:t>
      </w:r>
      <w:r w:rsidRPr="00B000A1">
        <w:rPr>
          <w:i/>
          <w:color w:val="000000" w:themeColor="text1"/>
        </w:rPr>
        <w:t>.4 – Поля карточки отбора субъекта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04"/>
        <w:gridCol w:w="7507"/>
      </w:tblGrid>
      <w:tr w:rsidR="00975305" w:rsidRPr="00B000A1" w14:paraId="3C3B2374" w14:textId="77777777" w:rsidTr="005D7A58">
        <w:trPr>
          <w:jc w:val="center"/>
        </w:trPr>
        <w:tc>
          <w:tcPr>
            <w:tcW w:w="1213" w:type="pct"/>
            <w:shd w:val="clear" w:color="auto" w:fill="D9D9D9" w:themeFill="background1" w:themeFillShade="D9"/>
            <w:vAlign w:val="center"/>
          </w:tcPr>
          <w:p w14:paraId="491264A1" w14:textId="77777777" w:rsidR="00975305" w:rsidRPr="00B000A1" w:rsidRDefault="00975305" w:rsidP="008E303F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B000A1">
              <w:rPr>
                <w:b/>
                <w:color w:val="000000" w:themeColor="text1"/>
              </w:rPr>
              <w:t>Наименование поля</w:t>
            </w:r>
          </w:p>
        </w:tc>
        <w:tc>
          <w:tcPr>
            <w:tcW w:w="3787" w:type="pct"/>
            <w:shd w:val="clear" w:color="auto" w:fill="D9D9D9" w:themeFill="background1" w:themeFillShade="D9"/>
            <w:vAlign w:val="center"/>
          </w:tcPr>
          <w:p w14:paraId="03A3C14C" w14:textId="77777777" w:rsidR="00975305" w:rsidRPr="00B000A1" w:rsidRDefault="00975305" w:rsidP="008E303F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B000A1">
              <w:rPr>
                <w:b/>
                <w:color w:val="000000" w:themeColor="text1"/>
              </w:rPr>
              <w:t>Описание поля</w:t>
            </w:r>
          </w:p>
        </w:tc>
      </w:tr>
      <w:tr w:rsidR="00975305" w:rsidRPr="00B000A1" w14:paraId="7CE3EAE3" w14:textId="77777777" w:rsidTr="00734502">
        <w:trPr>
          <w:jc w:val="center"/>
        </w:trPr>
        <w:tc>
          <w:tcPr>
            <w:tcW w:w="1213" w:type="pct"/>
            <w:vAlign w:val="center"/>
          </w:tcPr>
          <w:p w14:paraId="43CBDE60" w14:textId="00245D26" w:rsidR="00975305" w:rsidRPr="00B000A1" w:rsidRDefault="00975305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Сфера контроля</w:t>
            </w:r>
          </w:p>
        </w:tc>
        <w:tc>
          <w:tcPr>
            <w:tcW w:w="3787" w:type="pct"/>
            <w:vAlign w:val="center"/>
          </w:tcPr>
          <w:p w14:paraId="5DFAE304" w14:textId="01E599EF" w:rsidR="00975305" w:rsidRPr="00B000A1" w:rsidRDefault="00975305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Поле содержит </w:t>
            </w:r>
            <w:r w:rsidR="00AA5C32" w:rsidRPr="00B000A1">
              <w:rPr>
                <w:color w:val="000000" w:themeColor="text1"/>
              </w:rPr>
              <w:t xml:space="preserve">наименование сферы контроля </w:t>
            </w:r>
            <w:r w:rsidR="00AA5C32" w:rsidRPr="003A644E">
              <w:rPr>
                <w:color w:val="000000" w:themeColor="text1"/>
              </w:rPr>
              <w:t>(надзора),</w:t>
            </w:r>
            <w:r w:rsidRPr="00B000A1">
              <w:rPr>
                <w:color w:val="000000" w:themeColor="text1"/>
              </w:rPr>
              <w:t xml:space="preserve"> выбранной из справочника сфер контроля (надзора) при назначении критериев.</w:t>
            </w:r>
          </w:p>
        </w:tc>
      </w:tr>
      <w:tr w:rsidR="00975305" w:rsidRPr="00B000A1" w14:paraId="521E51A9" w14:textId="77777777" w:rsidTr="00734502">
        <w:trPr>
          <w:jc w:val="center"/>
        </w:trPr>
        <w:tc>
          <w:tcPr>
            <w:tcW w:w="1213" w:type="pct"/>
            <w:vAlign w:val="center"/>
          </w:tcPr>
          <w:p w14:paraId="4EB70FE2" w14:textId="6F222272" w:rsidR="00975305" w:rsidRPr="00B000A1" w:rsidRDefault="001D031B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A1452F">
              <w:t xml:space="preserve">Назначенный критерий </w:t>
            </w:r>
          </w:p>
        </w:tc>
        <w:tc>
          <w:tcPr>
            <w:tcW w:w="3787" w:type="pct"/>
            <w:vAlign w:val="center"/>
          </w:tcPr>
          <w:p w14:paraId="0FE4A86F" w14:textId="77777777" w:rsidR="00975305" w:rsidRPr="00B000A1" w:rsidRDefault="00975305" w:rsidP="00BC340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Поле содержит наименование критерия оценки степени риска, которое соответствует значению сферы контроля (надзора) и выбранного из справочника критериев оценки степени риска.</w:t>
            </w:r>
          </w:p>
        </w:tc>
      </w:tr>
      <w:tr w:rsidR="005F37D3" w:rsidRPr="00B000A1" w14:paraId="5002C6C3" w14:textId="77777777" w:rsidTr="00002D9C">
        <w:trPr>
          <w:jc w:val="center"/>
        </w:trPr>
        <w:tc>
          <w:tcPr>
            <w:tcW w:w="1213" w:type="pct"/>
            <w:vAlign w:val="center"/>
          </w:tcPr>
          <w:p w14:paraId="29A73766" w14:textId="77777777" w:rsidR="005F37D3" w:rsidRPr="00B000A1" w:rsidRDefault="005F37D3" w:rsidP="00002D9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Балл</w:t>
            </w:r>
          </w:p>
        </w:tc>
        <w:tc>
          <w:tcPr>
            <w:tcW w:w="3787" w:type="pct"/>
            <w:vAlign w:val="center"/>
          </w:tcPr>
          <w:p w14:paraId="0F050E50" w14:textId="77777777" w:rsidR="005F37D3" w:rsidRPr="00B000A1" w:rsidRDefault="005F37D3" w:rsidP="00002D9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Поле содержит количественный показатель, соответствующий выбранному критерию оценки степени риска. Заносится в таблицу после выбора критерия из справочника критериев оценки степени риска (если таковое значение имеется в справочнике).</w:t>
            </w:r>
          </w:p>
        </w:tc>
      </w:tr>
      <w:tr w:rsidR="005F37D3" w:rsidRPr="00B000A1" w14:paraId="299CCA04" w14:textId="77777777" w:rsidTr="00002D9C">
        <w:trPr>
          <w:jc w:val="center"/>
        </w:trPr>
        <w:tc>
          <w:tcPr>
            <w:tcW w:w="1213" w:type="pct"/>
            <w:vAlign w:val="center"/>
          </w:tcPr>
          <w:p w14:paraId="0FB7C9D8" w14:textId="77777777" w:rsidR="005F37D3" w:rsidRPr="00B000A1" w:rsidRDefault="005F37D3" w:rsidP="00002D9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Сумма баллов</w:t>
            </w:r>
          </w:p>
        </w:tc>
        <w:tc>
          <w:tcPr>
            <w:tcW w:w="3787" w:type="pct"/>
            <w:vAlign w:val="center"/>
          </w:tcPr>
          <w:p w14:paraId="18C71C7E" w14:textId="77777777" w:rsidR="005F37D3" w:rsidRPr="00B000A1" w:rsidRDefault="005F37D3" w:rsidP="00002D9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Поле содержит количественное значение суммы всех баллов выбранных критериев. Суммарный балл рассчитывается в карточке отбора субъекта после нажатия на кнопку «Расчет показателей» в блоке «Панель инструментов» на странице «Отбор субъектов». </w:t>
            </w:r>
          </w:p>
        </w:tc>
      </w:tr>
      <w:tr w:rsidR="005F37D3" w:rsidRPr="00B000A1" w14:paraId="4D4B67CC" w14:textId="77777777" w:rsidTr="00002D9C">
        <w:trPr>
          <w:jc w:val="center"/>
        </w:trPr>
        <w:tc>
          <w:tcPr>
            <w:tcW w:w="1213" w:type="pct"/>
            <w:vAlign w:val="center"/>
          </w:tcPr>
          <w:p w14:paraId="05A0629E" w14:textId="146C008E" w:rsidR="005F37D3" w:rsidRPr="00B000A1" w:rsidRDefault="00EB5925" w:rsidP="00EB5925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Индикатор</w:t>
            </w:r>
          </w:p>
        </w:tc>
        <w:tc>
          <w:tcPr>
            <w:tcW w:w="3787" w:type="pct"/>
            <w:vAlign w:val="center"/>
          </w:tcPr>
          <w:p w14:paraId="74F3F002" w14:textId="77777777" w:rsidR="005F37D3" w:rsidRPr="00B000A1" w:rsidRDefault="005F37D3" w:rsidP="00002D9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Поле содержит количественное значение индикатора высокой степени риска. </w:t>
            </w:r>
          </w:p>
        </w:tc>
      </w:tr>
      <w:tr w:rsidR="00734502" w:rsidRPr="00B000A1" w14:paraId="5F3C4387" w14:textId="77777777" w:rsidTr="00734502">
        <w:trPr>
          <w:jc w:val="center"/>
        </w:trPr>
        <w:tc>
          <w:tcPr>
            <w:tcW w:w="1213" w:type="pct"/>
            <w:vAlign w:val="center"/>
          </w:tcPr>
          <w:p w14:paraId="1DD2F495" w14:textId="31983849" w:rsidR="00734502" w:rsidRPr="00A1452F" w:rsidRDefault="00734502" w:rsidP="00734502">
            <w:pPr>
              <w:pStyle w:val="afff5"/>
              <w:spacing w:line="240" w:lineRule="auto"/>
              <w:jc w:val="both"/>
            </w:pPr>
            <w:r>
              <w:rPr>
                <w:color w:val="000000" w:themeColor="text1"/>
              </w:rPr>
              <w:lastRenderedPageBreak/>
              <w:t>Степень</w:t>
            </w:r>
            <w:r w:rsidRPr="00B000A1">
              <w:rPr>
                <w:color w:val="000000" w:themeColor="text1"/>
              </w:rPr>
              <w:t xml:space="preserve"> риска</w:t>
            </w:r>
          </w:p>
        </w:tc>
        <w:tc>
          <w:tcPr>
            <w:tcW w:w="3787" w:type="pct"/>
            <w:vAlign w:val="center"/>
          </w:tcPr>
          <w:p w14:paraId="40FDAF56" w14:textId="217F2F5A" w:rsidR="00734502" w:rsidRPr="00B000A1" w:rsidRDefault="00734502" w:rsidP="00734502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Поле содержит показатель отнесения субъекта в группе с высокой степень риска. Значение «</w:t>
            </w:r>
            <w:r>
              <w:rPr>
                <w:color w:val="000000" w:themeColor="text1"/>
              </w:rPr>
              <w:t>Высокая</w:t>
            </w:r>
            <w:r w:rsidRPr="00B000A1">
              <w:rPr>
                <w:color w:val="000000" w:themeColor="text1"/>
              </w:rPr>
              <w:t>» присваивается</w:t>
            </w:r>
            <w:r>
              <w:rPr>
                <w:color w:val="000000" w:themeColor="text1"/>
              </w:rPr>
              <w:t>,</w:t>
            </w:r>
            <w:r w:rsidRPr="00B000A1">
              <w:rPr>
                <w:color w:val="000000" w:themeColor="text1"/>
              </w:rPr>
              <w:t xml:space="preserve"> если сумма баллов по критериям выше значения индикатора высокой степени риска </w:t>
            </w:r>
          </w:p>
        </w:tc>
      </w:tr>
      <w:tr w:rsidR="005F37D3" w:rsidRPr="005F37D3" w14:paraId="67278FE5" w14:textId="77777777" w:rsidTr="00734502">
        <w:trPr>
          <w:jc w:val="center"/>
        </w:trPr>
        <w:tc>
          <w:tcPr>
            <w:tcW w:w="1213" w:type="pct"/>
            <w:vAlign w:val="center"/>
          </w:tcPr>
          <w:p w14:paraId="7FDCFBBD" w14:textId="4F9332BB" w:rsidR="005F37D3" w:rsidRPr="00167C3F" w:rsidRDefault="005F37D3" w:rsidP="00734502">
            <w:pPr>
              <w:pStyle w:val="afff5"/>
              <w:spacing w:line="240" w:lineRule="auto"/>
              <w:jc w:val="both"/>
            </w:pPr>
            <w:r w:rsidRPr="00167C3F">
              <w:t>Наименование старшего критерия</w:t>
            </w:r>
          </w:p>
        </w:tc>
        <w:tc>
          <w:tcPr>
            <w:tcW w:w="3787" w:type="pct"/>
            <w:vAlign w:val="center"/>
          </w:tcPr>
          <w:p w14:paraId="5BB26DB5" w14:textId="23D7D6D2" w:rsidR="005F37D3" w:rsidRPr="00167C3F" w:rsidRDefault="00EB5925" w:rsidP="00734502">
            <w:pPr>
              <w:pStyle w:val="afff5"/>
              <w:spacing w:line="240" w:lineRule="auto"/>
              <w:jc w:val="both"/>
            </w:pPr>
            <w:r w:rsidRPr="00167C3F">
              <w:t>Поле содержит наименование старшего критерия в дереве Сфера – Старший критерий – Критерий.</w:t>
            </w:r>
          </w:p>
        </w:tc>
      </w:tr>
      <w:tr w:rsidR="005F37D3" w:rsidRPr="005F37D3" w14:paraId="17803ECA" w14:textId="77777777" w:rsidTr="00734502">
        <w:trPr>
          <w:jc w:val="center"/>
        </w:trPr>
        <w:tc>
          <w:tcPr>
            <w:tcW w:w="1213" w:type="pct"/>
            <w:vAlign w:val="center"/>
          </w:tcPr>
          <w:p w14:paraId="0AA879ED" w14:textId="4B0BDF37" w:rsidR="00975305" w:rsidRPr="00167C3F" w:rsidRDefault="00734502" w:rsidP="00BC3400">
            <w:pPr>
              <w:pStyle w:val="afff5"/>
              <w:spacing w:line="240" w:lineRule="auto"/>
              <w:jc w:val="both"/>
            </w:pPr>
            <w:r w:rsidRPr="00167C3F">
              <w:t>Количество фактов</w:t>
            </w:r>
          </w:p>
        </w:tc>
        <w:tc>
          <w:tcPr>
            <w:tcW w:w="3787" w:type="pct"/>
            <w:vAlign w:val="center"/>
          </w:tcPr>
          <w:p w14:paraId="2D9A6778" w14:textId="501B53EC" w:rsidR="00975305" w:rsidRPr="00167C3F" w:rsidRDefault="00734502" w:rsidP="00BA7A47">
            <w:pPr>
              <w:pStyle w:val="afff5"/>
              <w:spacing w:line="240" w:lineRule="auto"/>
              <w:jc w:val="both"/>
            </w:pPr>
            <w:r w:rsidRPr="00167C3F">
              <w:t xml:space="preserve">Поле содержит количественное значение фактов нарушения по данному критерию. Показатель вводится вручную по кнопке «Редактировать». Доступен определенным органам. </w:t>
            </w:r>
          </w:p>
        </w:tc>
      </w:tr>
    </w:tbl>
    <w:p w14:paraId="30EEBA5B" w14:textId="77777777" w:rsidR="008F4E9B" w:rsidRDefault="008F4E9B" w:rsidP="00EC690D"/>
    <w:p w14:paraId="16AA104D" w14:textId="6B7CE1C9" w:rsidR="00EB5925" w:rsidRPr="00BD4276" w:rsidRDefault="00EB5925" w:rsidP="00EC690D">
      <w:r w:rsidRPr="00BD4276">
        <w:t xml:space="preserve">Для изменения </w:t>
      </w:r>
      <w:r w:rsidR="00BE080B" w:rsidRPr="00BD4276">
        <w:t>значения поля «Индикатор»</w:t>
      </w:r>
      <w:r w:rsidR="008F4E9B">
        <w:t>, «Балл», «Количество фактов»</w:t>
      </w:r>
      <w:r w:rsidR="00BE080B" w:rsidRPr="00BD4276">
        <w:t xml:space="preserve"> необходимо нажать на кнопку</w:t>
      </w:r>
      <w:r w:rsidR="008F4E9B">
        <w:t xml:space="preserve"> </w:t>
      </w:r>
      <w:r w:rsidR="00BE080B" w:rsidRPr="00BD4276">
        <w:t>«</w:t>
      </w:r>
      <w:r w:rsidR="00BE080B" w:rsidRPr="00BD4276">
        <w:rPr>
          <w:noProof/>
          <w:lang w:bidi="ar-SA"/>
        </w:rPr>
        <w:drawing>
          <wp:inline distT="0" distB="0" distL="0" distR="0" wp14:anchorId="0BCAC5FF" wp14:editId="7D1A91D0">
            <wp:extent cx="219048" cy="171429"/>
            <wp:effectExtent l="0" t="0" r="0" b="635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80B" w:rsidRPr="00BD4276">
        <w:t>Редактировать» и ввести нужное значение в появившееся поле (рисунок 3.15).</w:t>
      </w:r>
    </w:p>
    <w:p w14:paraId="42F74D3E" w14:textId="1851B711" w:rsidR="00BE080B" w:rsidRDefault="00BE080B" w:rsidP="008F4E9B">
      <w:pPr>
        <w:ind w:firstLine="0"/>
        <w:jc w:val="center"/>
        <w:rPr>
          <w:color w:val="00B050"/>
        </w:rPr>
      </w:pPr>
      <w:r>
        <w:rPr>
          <w:noProof/>
          <w:lang w:bidi="ar-SA"/>
        </w:rPr>
        <w:drawing>
          <wp:inline distT="0" distB="0" distL="0" distR="0" wp14:anchorId="666E1A7B" wp14:editId="7CACFF07">
            <wp:extent cx="3003668" cy="2162175"/>
            <wp:effectExtent l="0" t="0" r="6350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32633" cy="21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E9B" w:rsidRPr="008F4E9B">
        <w:rPr>
          <w:noProof/>
        </w:rPr>
        <w:t xml:space="preserve"> </w:t>
      </w:r>
      <w:r w:rsidR="008F4E9B">
        <w:rPr>
          <w:noProof/>
          <w:lang w:bidi="ar-SA"/>
        </w:rPr>
        <w:drawing>
          <wp:inline distT="0" distB="0" distL="0" distR="0" wp14:anchorId="5FCF97E3" wp14:editId="3A02CBD0">
            <wp:extent cx="3009900" cy="2133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3E042" w14:textId="517002E9" w:rsidR="00BE080B" w:rsidRPr="00BD4276" w:rsidRDefault="00BE080B" w:rsidP="00BE080B">
      <w:pPr>
        <w:jc w:val="center"/>
        <w:rPr>
          <w:i/>
        </w:rPr>
      </w:pPr>
      <w:r w:rsidRPr="00BD4276">
        <w:rPr>
          <w:i/>
        </w:rPr>
        <w:t>Рисунок 3.1</w:t>
      </w:r>
      <w:r w:rsidR="00BD4276" w:rsidRPr="00BD4276">
        <w:rPr>
          <w:i/>
        </w:rPr>
        <w:t>5</w:t>
      </w:r>
      <w:r w:rsidRPr="00BD4276">
        <w:rPr>
          <w:i/>
        </w:rPr>
        <w:t xml:space="preserve"> – Поле ввода измененного значения </w:t>
      </w:r>
    </w:p>
    <w:p w14:paraId="04F35150" w14:textId="728FEDFE" w:rsidR="00D21B52" w:rsidRPr="00B000A1" w:rsidRDefault="00D21B52" w:rsidP="00EC690D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Для удаления выбранного критерия необходимо нажать на кнопку </w:t>
      </w:r>
      <w:r w:rsidR="00F85BCC">
        <w:rPr>
          <w:color w:val="000000" w:themeColor="text1"/>
        </w:rPr>
        <w:br/>
      </w:r>
      <w:r w:rsidRPr="00B000A1">
        <w:rPr>
          <w:color w:val="000000" w:themeColor="text1"/>
        </w:rPr>
        <w:t>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098FEE6D" wp14:editId="71BA7F85">
            <wp:extent cx="219048" cy="219048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Удалить», выбрав нужное наименование критерия в таблице «Список критериев». Операция удаления доступна для нескольких записей одновременно, для этого необходимо установить </w:t>
      </w:r>
      <w:r w:rsidR="00260EE5">
        <w:rPr>
          <w:color w:val="000000" w:themeColor="text1"/>
        </w:rPr>
        <w:t>галочки</w:t>
      </w:r>
      <w:r w:rsidRPr="00B000A1">
        <w:rPr>
          <w:color w:val="000000" w:themeColor="text1"/>
        </w:rPr>
        <w:t xml:space="preserve"> напротив записей, подлежащих удалению.</w:t>
      </w:r>
    </w:p>
    <w:p w14:paraId="05831034" w14:textId="70162A08" w:rsidR="00D21B52" w:rsidRPr="00B000A1" w:rsidRDefault="00D21B52" w:rsidP="00C90122">
      <w:pPr>
        <w:rPr>
          <w:color w:val="000000" w:themeColor="text1"/>
        </w:rPr>
      </w:pPr>
      <w:r w:rsidRPr="00B000A1">
        <w:rPr>
          <w:color w:val="000000" w:themeColor="text1"/>
        </w:rPr>
        <w:t>После выбора записи и нажатия кнопки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1ABB0CCD" wp14:editId="14E6D524">
            <wp:extent cx="219048" cy="219048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Удалить» появляется окно </w:t>
      </w:r>
      <w:r w:rsidR="00F85BCC">
        <w:rPr>
          <w:color w:val="000000" w:themeColor="text1"/>
        </w:rPr>
        <w:br/>
      </w:r>
      <w:r w:rsidRPr="00B000A1">
        <w:rPr>
          <w:color w:val="000000" w:themeColor="text1"/>
        </w:rPr>
        <w:t>с уведомлением об уверенности в совершаемом действии (</w:t>
      </w:r>
      <w:r w:rsidR="00395ECD" w:rsidRPr="00B000A1">
        <w:rPr>
          <w:color w:val="000000" w:themeColor="text1"/>
        </w:rPr>
        <w:t>р</w:t>
      </w:r>
      <w:r w:rsidR="00E90143" w:rsidRPr="00B000A1">
        <w:rPr>
          <w:color w:val="000000" w:themeColor="text1"/>
        </w:rPr>
        <w:t xml:space="preserve">исунок </w:t>
      </w:r>
      <w:r w:rsidR="008E303F">
        <w:rPr>
          <w:color w:val="000000" w:themeColor="text1"/>
        </w:rPr>
        <w:t>3</w:t>
      </w:r>
      <w:r w:rsidR="00395ECD" w:rsidRPr="00B000A1">
        <w:rPr>
          <w:color w:val="000000" w:themeColor="text1"/>
        </w:rPr>
        <w:t>.</w:t>
      </w:r>
      <w:r w:rsidR="00D1142E">
        <w:rPr>
          <w:color w:val="000000" w:themeColor="text1"/>
        </w:rPr>
        <w:t>1</w:t>
      </w:r>
      <w:r w:rsidR="00BE080B">
        <w:rPr>
          <w:color w:val="000000" w:themeColor="text1"/>
        </w:rPr>
        <w:t>6</w:t>
      </w:r>
      <w:r w:rsidRPr="00B000A1">
        <w:rPr>
          <w:color w:val="000000" w:themeColor="text1"/>
        </w:rPr>
        <w:t xml:space="preserve">). </w:t>
      </w:r>
    </w:p>
    <w:p w14:paraId="10115FD4" w14:textId="77777777" w:rsidR="00D21B52" w:rsidRPr="00B000A1" w:rsidRDefault="00D21B52" w:rsidP="00BC3400">
      <w:pPr>
        <w:pStyle w:val="afff"/>
        <w:spacing w:before="240" w:after="240" w:line="276" w:lineRule="auto"/>
        <w:rPr>
          <w:color w:val="000000" w:themeColor="text1"/>
        </w:rPr>
      </w:pPr>
      <w:r w:rsidRPr="00B000A1">
        <w:rPr>
          <w:noProof/>
          <w:color w:val="000000" w:themeColor="text1"/>
          <w:lang w:bidi="ar-SA"/>
        </w:rPr>
        <w:lastRenderedPageBreak/>
        <w:drawing>
          <wp:inline distT="0" distB="0" distL="0" distR="0" wp14:anchorId="768B702F" wp14:editId="59056160">
            <wp:extent cx="2902669" cy="1431234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36667" cy="144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5FFB1" w14:textId="1A9CC80A" w:rsidR="00D21B52" w:rsidRDefault="00086EB1" w:rsidP="00E90143">
      <w:pPr>
        <w:pStyle w:val="afff"/>
        <w:spacing w:before="240" w:after="240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Рисунок </w:t>
      </w:r>
      <w:r w:rsidR="008E303F">
        <w:rPr>
          <w:i/>
          <w:color w:val="000000" w:themeColor="text1"/>
        </w:rPr>
        <w:t>3</w:t>
      </w:r>
      <w:r w:rsidR="00395ECD" w:rsidRPr="00B000A1">
        <w:rPr>
          <w:i/>
          <w:color w:val="000000" w:themeColor="text1"/>
        </w:rPr>
        <w:t>.</w:t>
      </w:r>
      <w:r w:rsidR="00BE080B">
        <w:rPr>
          <w:i/>
          <w:color w:val="000000" w:themeColor="text1"/>
        </w:rPr>
        <w:t>16</w:t>
      </w:r>
      <w:r w:rsidR="00D21B52" w:rsidRPr="00B000A1">
        <w:rPr>
          <w:i/>
          <w:color w:val="000000" w:themeColor="text1"/>
        </w:rPr>
        <w:t xml:space="preserve"> – Уведомление об уверенности в совершаемом действии</w:t>
      </w:r>
    </w:p>
    <w:p w14:paraId="0BB2D8DD" w14:textId="77777777" w:rsidR="00F33F42" w:rsidRPr="00B000A1" w:rsidRDefault="00F33F42" w:rsidP="00E90143">
      <w:pPr>
        <w:pStyle w:val="afff"/>
        <w:spacing w:before="240" w:after="240"/>
        <w:rPr>
          <w:i/>
          <w:color w:val="000000" w:themeColor="text1"/>
        </w:rPr>
      </w:pPr>
    </w:p>
    <w:p w14:paraId="667EDB33" w14:textId="69EC3FEA" w:rsidR="00D21B52" w:rsidRPr="009E567B" w:rsidRDefault="00D21B52" w:rsidP="00B32804">
      <w:pPr>
        <w:pStyle w:val="3"/>
        <w:numPr>
          <w:ilvl w:val="2"/>
          <w:numId w:val="20"/>
        </w:numPr>
      </w:pPr>
      <w:bookmarkStart w:id="56" w:name="_Toc97150636"/>
      <w:r w:rsidRPr="009E567B">
        <w:t>Список документов для обоснования выбора субъекта</w:t>
      </w:r>
      <w:bookmarkEnd w:id="56"/>
    </w:p>
    <w:p w14:paraId="10CF005A" w14:textId="6256D5D8" w:rsidR="00D21B52" w:rsidRDefault="00D21B52" w:rsidP="00BD4276">
      <w:pPr>
        <w:rPr>
          <w:color w:val="000000" w:themeColor="text1"/>
        </w:rPr>
      </w:pPr>
      <w:r w:rsidRPr="00B000A1">
        <w:rPr>
          <w:color w:val="000000" w:themeColor="text1"/>
        </w:rPr>
        <w:t>Вкладка «</w:t>
      </w:r>
      <w:r w:rsidRPr="00B000A1">
        <w:rPr>
          <w:noProof/>
          <w:color w:val="000000" w:themeColor="text1"/>
        </w:rPr>
        <w:t>Список документов для обоснования выбора субъекта</w:t>
      </w:r>
      <w:r w:rsidRPr="00B000A1">
        <w:rPr>
          <w:color w:val="000000" w:themeColor="text1"/>
        </w:rPr>
        <w:t xml:space="preserve">» </w:t>
      </w:r>
      <w:r w:rsidR="00395ECD" w:rsidRPr="00B000A1">
        <w:rPr>
          <w:color w:val="000000" w:themeColor="text1"/>
        </w:rPr>
        <w:t>(р</w:t>
      </w:r>
      <w:r w:rsidR="00A74939" w:rsidRPr="00B000A1">
        <w:rPr>
          <w:color w:val="000000" w:themeColor="text1"/>
        </w:rPr>
        <w:t xml:space="preserve">исунок </w:t>
      </w:r>
      <w:r w:rsidR="008E303F">
        <w:rPr>
          <w:color w:val="000000" w:themeColor="text1"/>
        </w:rPr>
        <w:t>3</w:t>
      </w:r>
      <w:r w:rsidR="00395ECD" w:rsidRPr="00B000A1">
        <w:rPr>
          <w:color w:val="000000" w:themeColor="text1"/>
        </w:rPr>
        <w:t>.</w:t>
      </w:r>
      <w:r w:rsidR="00BE080B">
        <w:rPr>
          <w:color w:val="000000" w:themeColor="text1"/>
        </w:rPr>
        <w:t>17</w:t>
      </w:r>
      <w:r w:rsidR="00A74939" w:rsidRPr="00B000A1">
        <w:rPr>
          <w:color w:val="000000" w:themeColor="text1"/>
        </w:rPr>
        <w:t xml:space="preserve">) </w:t>
      </w:r>
      <w:r w:rsidR="00E34575" w:rsidRPr="00B000A1">
        <w:rPr>
          <w:color w:val="000000" w:themeColor="text1"/>
        </w:rPr>
        <w:t xml:space="preserve">содержит таблицу с полями, </w:t>
      </w:r>
      <w:r w:rsidRPr="00B000A1">
        <w:rPr>
          <w:color w:val="000000" w:themeColor="text1"/>
        </w:rPr>
        <w:t xml:space="preserve">в которую заносятся сведения по прикрепляемым документам и элементы для выполнения операций над документами, представленные в таблице </w:t>
      </w:r>
      <w:r w:rsidR="008E303F">
        <w:rPr>
          <w:color w:val="000000" w:themeColor="text1"/>
        </w:rPr>
        <w:t>3</w:t>
      </w:r>
      <w:r w:rsidR="00395ECD" w:rsidRPr="00B000A1">
        <w:rPr>
          <w:color w:val="000000" w:themeColor="text1"/>
        </w:rPr>
        <w:t>.</w:t>
      </w:r>
      <w:r w:rsidRPr="00B000A1">
        <w:rPr>
          <w:color w:val="000000" w:themeColor="text1"/>
        </w:rPr>
        <w:t>5.</w:t>
      </w:r>
    </w:p>
    <w:p w14:paraId="2B21C7F6" w14:textId="406A583F" w:rsidR="000B1B1D" w:rsidRPr="00B000A1" w:rsidRDefault="000B1B1D" w:rsidP="00086EB1">
      <w:pPr>
        <w:pStyle w:val="afff"/>
        <w:spacing w:before="240" w:after="240"/>
        <w:rPr>
          <w:color w:val="000000" w:themeColor="text1"/>
          <w:lang w:eastAsia="en-US"/>
        </w:rPr>
      </w:pPr>
      <w:r>
        <w:rPr>
          <w:noProof/>
          <w:lang w:bidi="ar-SA"/>
        </w:rPr>
        <w:drawing>
          <wp:inline distT="0" distB="0" distL="0" distR="0" wp14:anchorId="4AC83803" wp14:editId="3BB89602">
            <wp:extent cx="6189982" cy="1645920"/>
            <wp:effectExtent l="0" t="0" r="1270" b="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44041" cy="166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D4440" w14:textId="3746D5F4" w:rsidR="00D21B52" w:rsidRPr="00BD4276" w:rsidRDefault="00D21B52" w:rsidP="00086EB1">
      <w:pPr>
        <w:pStyle w:val="afff"/>
        <w:spacing w:before="240" w:after="240"/>
        <w:rPr>
          <w:i/>
        </w:rPr>
      </w:pPr>
      <w:bookmarkStart w:id="57" w:name="_Ref38992216"/>
      <w:r w:rsidRPr="00BD4276">
        <w:rPr>
          <w:i/>
        </w:rPr>
        <w:t xml:space="preserve">Рисунок </w:t>
      </w:r>
      <w:bookmarkEnd w:id="57"/>
      <w:r w:rsidR="008E303F" w:rsidRPr="00BD4276">
        <w:rPr>
          <w:i/>
        </w:rPr>
        <w:t>3</w:t>
      </w:r>
      <w:r w:rsidR="00E34575" w:rsidRPr="00BD4276">
        <w:rPr>
          <w:i/>
        </w:rPr>
        <w:t>.</w:t>
      </w:r>
      <w:r w:rsidR="004A0468" w:rsidRPr="00BD4276">
        <w:rPr>
          <w:i/>
        </w:rPr>
        <w:t>1</w:t>
      </w:r>
      <w:r w:rsidR="00BE080B" w:rsidRPr="00BD4276">
        <w:rPr>
          <w:i/>
        </w:rPr>
        <w:t>7</w:t>
      </w:r>
      <w:r w:rsidR="00013394" w:rsidRPr="00BD4276">
        <w:rPr>
          <w:i/>
          <w:noProof/>
        </w:rPr>
        <w:t xml:space="preserve"> </w:t>
      </w:r>
      <w:r w:rsidRPr="00BD4276">
        <w:rPr>
          <w:i/>
        </w:rPr>
        <w:t xml:space="preserve">– </w:t>
      </w:r>
      <w:r w:rsidR="002A7B24" w:rsidRPr="00BD4276">
        <w:rPr>
          <w:i/>
        </w:rPr>
        <w:t xml:space="preserve">Часть </w:t>
      </w:r>
      <w:r w:rsidRPr="00BD4276">
        <w:rPr>
          <w:i/>
        </w:rPr>
        <w:t>Карточк</w:t>
      </w:r>
      <w:r w:rsidR="002A7B24" w:rsidRPr="00BD4276">
        <w:rPr>
          <w:i/>
        </w:rPr>
        <w:t>и</w:t>
      </w:r>
      <w:r w:rsidRPr="00BD4276">
        <w:rPr>
          <w:i/>
        </w:rPr>
        <w:t xml:space="preserve"> отбора субъекта с активной вкладкой «Список документов для обоснования выбора субъекта»</w:t>
      </w:r>
    </w:p>
    <w:p w14:paraId="3A18E434" w14:textId="208C6A7C" w:rsidR="00395ECD" w:rsidRPr="00B000A1" w:rsidRDefault="00395ECD" w:rsidP="00395ECD">
      <w:pPr>
        <w:pStyle w:val="afff"/>
        <w:spacing w:before="240" w:after="240"/>
        <w:jc w:val="right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Таблица </w:t>
      </w:r>
      <w:r w:rsidR="008E303F">
        <w:rPr>
          <w:i/>
          <w:color w:val="000000" w:themeColor="text1"/>
        </w:rPr>
        <w:t>3</w:t>
      </w:r>
      <w:r w:rsidR="00BC3400" w:rsidRPr="00B000A1">
        <w:rPr>
          <w:i/>
          <w:color w:val="000000" w:themeColor="text1"/>
        </w:rPr>
        <w:t>.</w:t>
      </w:r>
      <w:r w:rsidRPr="00B000A1">
        <w:rPr>
          <w:i/>
          <w:color w:val="000000" w:themeColor="text1"/>
        </w:rPr>
        <w:fldChar w:fldCharType="begin"/>
      </w:r>
      <w:r w:rsidRPr="00B000A1">
        <w:rPr>
          <w:i/>
          <w:color w:val="000000" w:themeColor="text1"/>
        </w:rPr>
        <w:instrText xml:space="preserve"> SEQ Таблица \* ARABIC </w:instrText>
      </w:r>
      <w:r w:rsidRPr="00B000A1">
        <w:rPr>
          <w:i/>
          <w:color w:val="000000" w:themeColor="text1"/>
        </w:rPr>
        <w:fldChar w:fldCharType="separate"/>
      </w:r>
      <w:r w:rsidRPr="00B000A1">
        <w:rPr>
          <w:i/>
          <w:color w:val="000000" w:themeColor="text1"/>
        </w:rPr>
        <w:t>5</w:t>
      </w:r>
      <w:r w:rsidRPr="00B000A1">
        <w:rPr>
          <w:i/>
          <w:color w:val="000000" w:themeColor="text1"/>
        </w:rPr>
        <w:fldChar w:fldCharType="end"/>
      </w:r>
      <w:r w:rsidRPr="00B000A1">
        <w:rPr>
          <w:i/>
          <w:color w:val="000000" w:themeColor="text1"/>
        </w:rPr>
        <w:t xml:space="preserve"> – Элементы вкладки «Список документов для обоснования выбора субъекта»</w:t>
      </w:r>
    </w:p>
    <w:tbl>
      <w:tblPr>
        <w:tblStyle w:val="af3"/>
        <w:tblW w:w="9918" w:type="dxa"/>
        <w:jc w:val="center"/>
        <w:tblLook w:val="04A0" w:firstRow="1" w:lastRow="0" w:firstColumn="1" w:lastColumn="0" w:noHBand="0" w:noVBand="1"/>
      </w:tblPr>
      <w:tblGrid>
        <w:gridCol w:w="1640"/>
        <w:gridCol w:w="2466"/>
        <w:gridCol w:w="5812"/>
      </w:tblGrid>
      <w:tr w:rsidR="002A7B24" w:rsidRPr="00B000A1" w14:paraId="3FC08912" w14:textId="77777777" w:rsidTr="00F33F42">
        <w:trPr>
          <w:jc w:val="center"/>
        </w:trPr>
        <w:tc>
          <w:tcPr>
            <w:tcW w:w="1640" w:type="dxa"/>
            <w:shd w:val="clear" w:color="auto" w:fill="D9D9D9" w:themeFill="background1" w:themeFillShade="D9"/>
            <w:vAlign w:val="center"/>
          </w:tcPr>
          <w:p w14:paraId="3D8AB645" w14:textId="77777777" w:rsidR="00D21B52" w:rsidRPr="00B000A1" w:rsidRDefault="00D21B52" w:rsidP="008E303F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B000A1">
              <w:rPr>
                <w:b/>
                <w:color w:val="000000" w:themeColor="text1"/>
              </w:rPr>
              <w:t>Графическое изображение кнопки</w:t>
            </w:r>
          </w:p>
        </w:tc>
        <w:tc>
          <w:tcPr>
            <w:tcW w:w="2466" w:type="dxa"/>
            <w:shd w:val="clear" w:color="auto" w:fill="D9D9D9" w:themeFill="background1" w:themeFillShade="D9"/>
            <w:vAlign w:val="center"/>
          </w:tcPr>
          <w:p w14:paraId="0D7F428C" w14:textId="77777777" w:rsidR="00D21B52" w:rsidRPr="00B000A1" w:rsidRDefault="00D21B52" w:rsidP="008E303F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B000A1">
              <w:rPr>
                <w:b/>
                <w:color w:val="000000" w:themeColor="text1"/>
              </w:rPr>
              <w:t>Название кнопки</w:t>
            </w:r>
          </w:p>
        </w:tc>
        <w:tc>
          <w:tcPr>
            <w:tcW w:w="5812" w:type="dxa"/>
            <w:shd w:val="clear" w:color="auto" w:fill="D9D9D9" w:themeFill="background1" w:themeFillShade="D9"/>
            <w:vAlign w:val="center"/>
          </w:tcPr>
          <w:p w14:paraId="6628A14A" w14:textId="77777777" w:rsidR="00D21B52" w:rsidRPr="00B000A1" w:rsidRDefault="00D21B52" w:rsidP="008E303F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B000A1">
              <w:rPr>
                <w:b/>
                <w:color w:val="000000" w:themeColor="text1"/>
              </w:rPr>
              <w:t>Вызываемое поведение</w:t>
            </w:r>
          </w:p>
        </w:tc>
      </w:tr>
      <w:tr w:rsidR="002A7B24" w:rsidRPr="00B000A1" w14:paraId="7786636A" w14:textId="77777777" w:rsidTr="00F33F42">
        <w:trPr>
          <w:jc w:val="center"/>
        </w:trPr>
        <w:tc>
          <w:tcPr>
            <w:tcW w:w="1640" w:type="dxa"/>
            <w:vAlign w:val="center"/>
          </w:tcPr>
          <w:p w14:paraId="585754AC" w14:textId="77777777" w:rsidR="00D21B52" w:rsidRPr="00B000A1" w:rsidRDefault="00D21B52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408E4BD1" wp14:editId="2DFF75C8">
                  <wp:extent cx="219048" cy="219048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48" cy="2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14:paraId="29584239" w14:textId="77777777" w:rsidR="00D21B52" w:rsidRPr="00B000A1" w:rsidRDefault="00D21B52" w:rsidP="008E303F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Добавить</w:t>
            </w:r>
          </w:p>
        </w:tc>
        <w:tc>
          <w:tcPr>
            <w:tcW w:w="5812" w:type="dxa"/>
            <w:vAlign w:val="center"/>
          </w:tcPr>
          <w:p w14:paraId="39F14239" w14:textId="77777777" w:rsidR="00D21B52" w:rsidRPr="00B000A1" w:rsidRDefault="00D21B52" w:rsidP="008E303F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добавить документ</w:t>
            </w:r>
          </w:p>
        </w:tc>
      </w:tr>
      <w:tr w:rsidR="002A7B24" w:rsidRPr="00B000A1" w14:paraId="151BEF3B" w14:textId="77777777" w:rsidTr="00F33F42">
        <w:trPr>
          <w:jc w:val="center"/>
        </w:trPr>
        <w:tc>
          <w:tcPr>
            <w:tcW w:w="1640" w:type="dxa"/>
            <w:vAlign w:val="center"/>
          </w:tcPr>
          <w:p w14:paraId="379EF261" w14:textId="679C2691" w:rsidR="00447518" w:rsidRPr="00B000A1" w:rsidRDefault="00684C3B" w:rsidP="008E303F">
            <w:pPr>
              <w:pStyle w:val="afff5"/>
              <w:spacing w:line="240" w:lineRule="auto"/>
              <w:rPr>
                <w:noProof/>
                <w:color w:val="000000" w:themeColor="text1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B03F238" wp14:editId="784E1C2F">
                  <wp:extent cx="274320" cy="274320"/>
                  <wp:effectExtent l="0" t="0" r="0" b="0"/>
                  <wp:docPr id="44" name="Рисунок 44" descr="http://knd-stage.sws.by/images/kgk/edit_icon_u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knd-stage.sws.by/images/kgk/edit_icon_u2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14:paraId="67C53E3D" w14:textId="760B79C7" w:rsidR="00447518" w:rsidRPr="00B000A1" w:rsidRDefault="00447518" w:rsidP="008E303F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Редактировать</w:t>
            </w:r>
          </w:p>
        </w:tc>
        <w:tc>
          <w:tcPr>
            <w:tcW w:w="5812" w:type="dxa"/>
            <w:vAlign w:val="center"/>
          </w:tcPr>
          <w:p w14:paraId="14F1A38C" w14:textId="6C5E7B52" w:rsidR="00447518" w:rsidRPr="00B000A1" w:rsidRDefault="00447518" w:rsidP="008E303F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редактировать документ (вид, дату и номер документа)</w:t>
            </w:r>
          </w:p>
        </w:tc>
      </w:tr>
      <w:tr w:rsidR="002A7B24" w:rsidRPr="00B000A1" w14:paraId="19B1CBBE" w14:textId="77777777" w:rsidTr="00F33F42">
        <w:trPr>
          <w:jc w:val="center"/>
        </w:trPr>
        <w:tc>
          <w:tcPr>
            <w:tcW w:w="1640" w:type="dxa"/>
            <w:vAlign w:val="center"/>
          </w:tcPr>
          <w:p w14:paraId="79A0CA1F" w14:textId="77777777" w:rsidR="00447518" w:rsidRPr="00B000A1" w:rsidRDefault="00447518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3C563FDD" wp14:editId="53DCE2B1">
                  <wp:extent cx="219048" cy="219048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48" cy="2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14:paraId="287707C4" w14:textId="77777777" w:rsidR="00447518" w:rsidRPr="00B000A1" w:rsidRDefault="00447518" w:rsidP="008E303F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Удалить</w:t>
            </w:r>
          </w:p>
        </w:tc>
        <w:tc>
          <w:tcPr>
            <w:tcW w:w="5812" w:type="dxa"/>
            <w:vAlign w:val="center"/>
          </w:tcPr>
          <w:p w14:paraId="7971B175" w14:textId="77777777" w:rsidR="00447518" w:rsidRPr="00B000A1" w:rsidRDefault="00447518" w:rsidP="008E303F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удалить документ из списка</w:t>
            </w:r>
          </w:p>
        </w:tc>
      </w:tr>
      <w:tr w:rsidR="002A7B24" w:rsidRPr="00B000A1" w14:paraId="34A33766" w14:textId="77777777" w:rsidTr="00F33F42">
        <w:trPr>
          <w:jc w:val="center"/>
        </w:trPr>
        <w:tc>
          <w:tcPr>
            <w:tcW w:w="1640" w:type="dxa"/>
            <w:vAlign w:val="center"/>
          </w:tcPr>
          <w:p w14:paraId="39789F23" w14:textId="0ECEFA08" w:rsidR="00684C3B" w:rsidRPr="00B000A1" w:rsidRDefault="00684C3B" w:rsidP="008E303F">
            <w:pPr>
              <w:pStyle w:val="afff5"/>
              <w:spacing w:line="240" w:lineRule="auto"/>
              <w:rPr>
                <w:noProof/>
                <w:color w:val="000000" w:themeColor="text1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C752513" wp14:editId="08AA781F">
                  <wp:extent cx="274320" cy="274320"/>
                  <wp:effectExtent l="0" t="0" r="0" b="0"/>
                  <wp:docPr id="42" name="Рисунок 42" descr="http://knd-stage.sws.by/images/kgk/select_all_icon_u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nd-stage.sws.by/images/kgk/select_all_icon_u1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14:paraId="637DDCE7" w14:textId="30E9F2D1" w:rsidR="00684C3B" w:rsidRPr="00B000A1" w:rsidRDefault="00684C3B" w:rsidP="008E303F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Выделить все/</w:t>
            </w:r>
            <w:r w:rsidR="00F33F42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Снять выделение</w:t>
            </w:r>
          </w:p>
        </w:tc>
        <w:tc>
          <w:tcPr>
            <w:tcW w:w="5812" w:type="dxa"/>
            <w:vAlign w:val="center"/>
          </w:tcPr>
          <w:p w14:paraId="6E9065ED" w14:textId="1623BD80" w:rsidR="00684C3B" w:rsidRPr="00684C3B" w:rsidRDefault="00684C3B" w:rsidP="008E303F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bidi="ar-SA"/>
              </w:rPr>
            </w:pPr>
            <w:r w:rsidRPr="00684C3B">
              <w:rPr>
                <w:rFonts w:eastAsia="Times New Roman"/>
                <w:sz w:val="24"/>
                <w:szCs w:val="24"/>
                <w:lang w:bidi="ar-SA"/>
              </w:rPr>
              <w:t xml:space="preserve">Позволяет выделить все файлы </w:t>
            </w:r>
            <w:r>
              <w:rPr>
                <w:rFonts w:eastAsia="Times New Roman"/>
                <w:sz w:val="24"/>
                <w:szCs w:val="24"/>
                <w:lang w:bidi="ar-SA"/>
              </w:rPr>
              <w:t>в списке</w:t>
            </w:r>
          </w:p>
        </w:tc>
      </w:tr>
      <w:tr w:rsidR="002A7B24" w:rsidRPr="00B000A1" w14:paraId="389DA621" w14:textId="77777777" w:rsidTr="00F33F42">
        <w:trPr>
          <w:jc w:val="center"/>
        </w:trPr>
        <w:tc>
          <w:tcPr>
            <w:tcW w:w="1640" w:type="dxa"/>
            <w:vAlign w:val="center"/>
          </w:tcPr>
          <w:p w14:paraId="7BC31E50" w14:textId="4A1B0A33" w:rsidR="00684C3B" w:rsidRPr="00B000A1" w:rsidRDefault="00266927" w:rsidP="008E303F">
            <w:pPr>
              <w:pStyle w:val="afff5"/>
              <w:spacing w:line="240" w:lineRule="auto"/>
              <w:rPr>
                <w:noProof/>
                <w:color w:val="000000" w:themeColor="text1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0BF5A62" wp14:editId="0FEF67BB">
                  <wp:extent cx="236220" cy="271653"/>
                  <wp:effectExtent l="0" t="0" r="0" b="0"/>
                  <wp:docPr id="477" name="Рисунок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1" cy="272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14:paraId="076ED4E2" w14:textId="348670E9" w:rsidR="00684C3B" w:rsidRPr="00B000A1" w:rsidRDefault="00041457" w:rsidP="008E303F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</w:t>
            </w:r>
            <w:r w:rsidR="00684C3B">
              <w:rPr>
                <w:color w:val="000000" w:themeColor="text1"/>
              </w:rPr>
              <w:t>грузить документ</w:t>
            </w:r>
          </w:p>
        </w:tc>
        <w:tc>
          <w:tcPr>
            <w:tcW w:w="5812" w:type="dxa"/>
            <w:vAlign w:val="center"/>
          </w:tcPr>
          <w:p w14:paraId="41E99248" w14:textId="43DCAF53" w:rsidR="00684C3B" w:rsidRPr="00684C3B" w:rsidRDefault="00684C3B" w:rsidP="008E303F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bidi="ar-SA"/>
              </w:rPr>
            </w:pPr>
            <w:r w:rsidRPr="00684C3B">
              <w:rPr>
                <w:rFonts w:eastAsia="Times New Roman"/>
                <w:sz w:val="24"/>
                <w:szCs w:val="24"/>
                <w:lang w:bidi="ar-SA"/>
              </w:rPr>
              <w:t>Позволяет скачать документ при его наличии</w:t>
            </w:r>
          </w:p>
        </w:tc>
      </w:tr>
      <w:tr w:rsidR="002A7B24" w:rsidRPr="00B000A1" w14:paraId="68FAF7E5" w14:textId="77777777" w:rsidTr="00F33F42">
        <w:trPr>
          <w:jc w:val="center"/>
        </w:trPr>
        <w:tc>
          <w:tcPr>
            <w:tcW w:w="1640" w:type="dxa"/>
            <w:vAlign w:val="center"/>
          </w:tcPr>
          <w:p w14:paraId="6DEE1613" w14:textId="39154523" w:rsidR="002A7B24" w:rsidRDefault="002A7B24" w:rsidP="008E303F">
            <w:pPr>
              <w:pStyle w:val="afff5"/>
              <w:spacing w:line="240" w:lineRule="auto"/>
              <w:rPr>
                <w:noProof/>
                <w:lang w:val="en-US" w:eastAsia="en-US" w:bidi="ar-SA"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 wp14:anchorId="000A206B" wp14:editId="4824E010">
                  <wp:extent cx="333375" cy="3333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14:paraId="61D1B8FB" w14:textId="281A1276" w:rsidR="002A7B24" w:rsidRDefault="002A7B24" w:rsidP="008E303F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Установить настройки по умолчанию</w:t>
            </w:r>
          </w:p>
        </w:tc>
        <w:tc>
          <w:tcPr>
            <w:tcW w:w="5812" w:type="dxa"/>
            <w:vAlign w:val="center"/>
          </w:tcPr>
          <w:p w14:paraId="45B26C8B" w14:textId="3A480906" w:rsidR="002A7B24" w:rsidRPr="00684C3B" w:rsidRDefault="002A7B24" w:rsidP="008E303F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bidi="ar-SA"/>
              </w:rPr>
            </w:pPr>
            <w:r>
              <w:rPr>
                <w:rFonts w:eastAsia="Times New Roman"/>
                <w:sz w:val="24"/>
                <w:szCs w:val="24"/>
                <w:lang w:bidi="ar-SA"/>
              </w:rPr>
              <w:t>Позволяет сбросить установленный порядок и отображение конкретных столбцов таблицы и вернуться к настройкам по умолчанию</w:t>
            </w:r>
          </w:p>
        </w:tc>
      </w:tr>
      <w:tr w:rsidR="002A7B24" w:rsidRPr="00B000A1" w14:paraId="40B9F2A8" w14:textId="77777777" w:rsidTr="00F33F42">
        <w:trPr>
          <w:jc w:val="center"/>
        </w:trPr>
        <w:tc>
          <w:tcPr>
            <w:tcW w:w="1640" w:type="dxa"/>
            <w:vAlign w:val="center"/>
          </w:tcPr>
          <w:p w14:paraId="096FDAEC" w14:textId="2B5A0F9A" w:rsidR="002A7B24" w:rsidRDefault="002A7B24" w:rsidP="008E303F">
            <w:pPr>
              <w:pStyle w:val="afff5"/>
              <w:spacing w:line="240" w:lineRule="auto"/>
              <w:rPr>
                <w:noProof/>
                <w:lang w:val="en-US"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80C32D8" wp14:editId="59A4C1D4">
                  <wp:extent cx="295275" cy="2952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14:paraId="232E3281" w14:textId="7D4A2125" w:rsidR="002A7B24" w:rsidRDefault="002A7B24" w:rsidP="008E303F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Сохранить настройки полей таблицы</w:t>
            </w:r>
          </w:p>
        </w:tc>
        <w:tc>
          <w:tcPr>
            <w:tcW w:w="5812" w:type="dxa"/>
            <w:vAlign w:val="center"/>
          </w:tcPr>
          <w:p w14:paraId="3E543D21" w14:textId="659BAA99" w:rsidR="002A7B24" w:rsidRPr="00684C3B" w:rsidRDefault="002A7B24" w:rsidP="008E303F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bidi="ar-SA"/>
              </w:rPr>
            </w:pPr>
            <w:r>
              <w:rPr>
                <w:rFonts w:eastAsia="Times New Roman"/>
                <w:sz w:val="24"/>
                <w:szCs w:val="24"/>
                <w:lang w:bidi="ar-SA"/>
              </w:rPr>
              <w:t>Позволяет сохранить порядок и отображение конкретных столбцов таблицы</w:t>
            </w:r>
          </w:p>
        </w:tc>
      </w:tr>
      <w:tr w:rsidR="00AE7BDB" w:rsidRPr="00B000A1" w14:paraId="2432BA6A" w14:textId="77777777" w:rsidTr="00F33F42">
        <w:trPr>
          <w:jc w:val="center"/>
        </w:trPr>
        <w:tc>
          <w:tcPr>
            <w:tcW w:w="1640" w:type="dxa"/>
            <w:vAlign w:val="center"/>
          </w:tcPr>
          <w:p w14:paraId="6065F207" w14:textId="677CBD03" w:rsidR="00AE7BDB" w:rsidRDefault="000E2F26" w:rsidP="008E303F">
            <w:pPr>
              <w:pStyle w:val="afff5"/>
              <w:spacing w:line="240" w:lineRule="auto"/>
              <w:rPr>
                <w:noProof/>
                <w:lang w:val="en-US"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76C14CD" wp14:editId="4866C7DA">
                  <wp:extent cx="266700" cy="266700"/>
                  <wp:effectExtent l="0" t="0" r="0" b="0"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/>
              </w:rPr>
              <w:t xml:space="preserve"> </w:t>
            </w:r>
            <w:r>
              <w:rPr>
                <w:noProof/>
                <w:lang w:eastAsia="en-US"/>
              </w:rPr>
              <w:t>/</w:t>
            </w:r>
            <w:r>
              <w:rPr>
                <w:noProof/>
                <w:lang w:bidi="ar-SA"/>
              </w:rPr>
              <w:drawing>
                <wp:inline distT="0" distB="0" distL="0" distR="0" wp14:anchorId="2A0DC5B2" wp14:editId="6D660CC9">
                  <wp:extent cx="267335" cy="267335"/>
                  <wp:effectExtent l="0" t="0" r="0" b="0"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14:paraId="4202EE21" w14:textId="4A97AC7F" w:rsidR="00AE7BDB" w:rsidRDefault="00171074" w:rsidP="008E303F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Развернуть/свернуть</w:t>
            </w:r>
            <w:r w:rsidR="00AE7BDB">
              <w:rPr>
                <w:color w:val="000000" w:themeColor="text1"/>
              </w:rPr>
              <w:t xml:space="preserve"> Панель </w:t>
            </w:r>
            <w:r w:rsidR="000A76F8">
              <w:rPr>
                <w:rFonts w:eastAsia="Times New Roman"/>
                <w:szCs w:val="24"/>
                <w:lang w:bidi="ar-SA"/>
              </w:rPr>
              <w:t>инструментов</w:t>
            </w:r>
          </w:p>
        </w:tc>
        <w:tc>
          <w:tcPr>
            <w:tcW w:w="5812" w:type="dxa"/>
            <w:vAlign w:val="center"/>
          </w:tcPr>
          <w:p w14:paraId="05763DEF" w14:textId="4928B14D" w:rsidR="00AE7BDB" w:rsidRDefault="00171074" w:rsidP="008E303F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eastAsia="Times New Roman"/>
                <w:sz w:val="24"/>
                <w:szCs w:val="24"/>
                <w:lang w:bidi="ar-SA"/>
              </w:rPr>
            </w:pPr>
            <w:r>
              <w:rPr>
                <w:rFonts w:eastAsia="Times New Roman"/>
                <w:sz w:val="24"/>
                <w:szCs w:val="24"/>
                <w:lang w:bidi="ar-SA"/>
              </w:rPr>
              <w:t xml:space="preserve">Позволяет развернуть (для отображения полного наименования кнопок) и свернуть (для экономии пространства) Панель </w:t>
            </w:r>
            <w:r w:rsidR="000A76F8" w:rsidRPr="000A76F8">
              <w:rPr>
                <w:rFonts w:eastAsia="Times New Roman"/>
                <w:sz w:val="24"/>
                <w:szCs w:val="24"/>
                <w:lang w:bidi="ar-SA"/>
              </w:rPr>
              <w:t>инструментов</w:t>
            </w:r>
          </w:p>
        </w:tc>
      </w:tr>
    </w:tbl>
    <w:p w14:paraId="14BBAB74" w14:textId="2BD6B944" w:rsidR="00E34575" w:rsidRPr="00B000A1" w:rsidRDefault="00E34575" w:rsidP="00E34575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В случае необходимости обоснования выбора субъекта путем предоставления подтверждающих документов осуществляется прикрепление таких документов посредством активации вкладки «Список документов </w:t>
      </w:r>
      <w:r w:rsidR="00F85BCC">
        <w:rPr>
          <w:color w:val="000000" w:themeColor="text1"/>
        </w:rPr>
        <w:br/>
      </w:r>
      <w:r w:rsidRPr="00B000A1">
        <w:rPr>
          <w:color w:val="000000" w:themeColor="text1"/>
        </w:rPr>
        <w:t xml:space="preserve">для обоснования выбора субъекта» (рисунок </w:t>
      </w:r>
      <w:r w:rsidR="008E303F">
        <w:rPr>
          <w:color w:val="000000" w:themeColor="text1"/>
        </w:rPr>
        <w:t>3</w:t>
      </w:r>
      <w:r w:rsidRPr="00B000A1">
        <w:rPr>
          <w:color w:val="000000" w:themeColor="text1"/>
        </w:rPr>
        <w:t>.1</w:t>
      </w:r>
      <w:r w:rsidR="00BE080B">
        <w:rPr>
          <w:color w:val="000000" w:themeColor="text1"/>
        </w:rPr>
        <w:t>8</w:t>
      </w:r>
      <w:r w:rsidRPr="00B000A1">
        <w:rPr>
          <w:color w:val="000000" w:themeColor="text1"/>
        </w:rPr>
        <w:t>) и добавления документа путем нажатия на кнопку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1EC98D6F" wp14:editId="3543A6DA">
            <wp:extent cx="219048" cy="219048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Добавить». Откроется окно «Подтверждающий документ», где необходимо </w:t>
      </w:r>
      <w:r w:rsidR="00FE5A7B">
        <w:rPr>
          <w:color w:val="000000" w:themeColor="text1"/>
        </w:rPr>
        <w:t>заполнить поля (</w:t>
      </w:r>
      <w:r w:rsidR="00672E2C">
        <w:rPr>
          <w:color w:val="000000" w:themeColor="text1"/>
        </w:rPr>
        <w:t xml:space="preserve">обязательные </w:t>
      </w:r>
      <w:r w:rsidR="00FE5A7B">
        <w:rPr>
          <w:color w:val="000000" w:themeColor="text1"/>
        </w:rPr>
        <w:t>помечены красной звёздочкой</w:t>
      </w:r>
      <w:r w:rsidR="00234611">
        <w:rPr>
          <w:color w:val="000000" w:themeColor="text1"/>
        </w:rPr>
        <w:t xml:space="preserve"> </w:t>
      </w:r>
      <w:r w:rsidR="00234611" w:rsidRPr="00BD4276">
        <w:t>*</w:t>
      </w:r>
      <w:r w:rsidR="00FE5A7B">
        <w:rPr>
          <w:color w:val="000000" w:themeColor="text1"/>
        </w:rPr>
        <w:t xml:space="preserve">): </w:t>
      </w:r>
      <w:r w:rsidR="00672E2C" w:rsidRPr="00534292">
        <w:t>ввести</w:t>
      </w:r>
      <w:r w:rsidRPr="00B000A1">
        <w:rPr>
          <w:color w:val="000000" w:themeColor="text1"/>
        </w:rPr>
        <w:t xml:space="preserve"> Вид документа, </w:t>
      </w:r>
      <w:r w:rsidR="00FE5A7B">
        <w:rPr>
          <w:color w:val="000000" w:themeColor="text1"/>
        </w:rPr>
        <w:t xml:space="preserve">Номер и </w:t>
      </w:r>
      <w:r w:rsidRPr="00B000A1">
        <w:rPr>
          <w:color w:val="000000" w:themeColor="text1"/>
        </w:rPr>
        <w:t>Дату документа, а также произвести прикрепление файла путем нажатия на значок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7F64D6A1" wp14:editId="5A8ACBBC">
            <wp:extent cx="161905" cy="180952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E2C">
        <w:rPr>
          <w:color w:val="000000" w:themeColor="text1"/>
        </w:rPr>
        <w:t>Прикрепить</w:t>
      </w:r>
      <w:r w:rsidRPr="00B000A1">
        <w:rPr>
          <w:color w:val="000000" w:themeColor="text1"/>
        </w:rPr>
        <w:t>» и выбора нужного документа</w:t>
      </w:r>
      <w:r w:rsidR="00EB5DE0">
        <w:rPr>
          <w:color w:val="000000" w:themeColor="text1"/>
        </w:rPr>
        <w:t>, п</w:t>
      </w:r>
      <w:r w:rsidRPr="00B000A1">
        <w:rPr>
          <w:color w:val="000000" w:themeColor="text1"/>
        </w:rPr>
        <w:t>осле чего нажать кнопку «Сохранить и закрыть».</w:t>
      </w:r>
    </w:p>
    <w:p w14:paraId="395C9C6E" w14:textId="77777777" w:rsidR="00F33F42" w:rsidRDefault="000B1B1D" w:rsidP="00E34575">
      <w:pPr>
        <w:pStyle w:val="afff"/>
        <w:spacing w:before="240" w:after="240"/>
        <w:rPr>
          <w:i/>
          <w:color w:val="000000" w:themeColor="text1"/>
        </w:rPr>
      </w:pPr>
      <w:r>
        <w:rPr>
          <w:noProof/>
          <w:lang w:bidi="ar-SA"/>
        </w:rPr>
        <w:drawing>
          <wp:inline distT="0" distB="0" distL="0" distR="0" wp14:anchorId="3ACFE8BB" wp14:editId="6C73BAD3">
            <wp:extent cx="3816626" cy="1680117"/>
            <wp:effectExtent l="0" t="0" r="0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t="830" b="1"/>
                    <a:stretch/>
                  </pic:blipFill>
                  <pic:spPr bwMode="auto">
                    <a:xfrm>
                      <a:off x="0" y="0"/>
                      <a:ext cx="3864064" cy="170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AEBEB" w14:textId="591FF090" w:rsidR="00E34575" w:rsidRPr="00B000A1" w:rsidRDefault="00E34575" w:rsidP="00E34575">
      <w:pPr>
        <w:pStyle w:val="afff"/>
        <w:spacing w:before="240" w:after="240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Рисунок </w:t>
      </w:r>
      <w:r w:rsidR="008E303F">
        <w:rPr>
          <w:i/>
          <w:color w:val="000000" w:themeColor="text1"/>
        </w:rPr>
        <w:t>3</w:t>
      </w:r>
      <w:r w:rsidRPr="00B000A1">
        <w:rPr>
          <w:i/>
          <w:color w:val="000000" w:themeColor="text1"/>
        </w:rPr>
        <w:t>.</w:t>
      </w:r>
      <w:r w:rsidR="00E42A11">
        <w:rPr>
          <w:i/>
          <w:color w:val="000000" w:themeColor="text1"/>
        </w:rPr>
        <w:t>1</w:t>
      </w:r>
      <w:r w:rsidR="00BE080B">
        <w:rPr>
          <w:i/>
          <w:color w:val="000000" w:themeColor="text1"/>
        </w:rPr>
        <w:t>8</w:t>
      </w:r>
      <w:r w:rsidR="008E303F">
        <w:rPr>
          <w:i/>
          <w:noProof/>
          <w:color w:val="000000" w:themeColor="text1"/>
        </w:rPr>
        <w:t xml:space="preserve"> </w:t>
      </w:r>
      <w:r w:rsidRPr="00B000A1">
        <w:rPr>
          <w:i/>
          <w:color w:val="000000" w:themeColor="text1"/>
        </w:rPr>
        <w:t>– Окно «Подтверждающий документ»</w:t>
      </w:r>
    </w:p>
    <w:p w14:paraId="7C281214" w14:textId="0C7D8E08" w:rsidR="00D21B52" w:rsidRDefault="00D21B52" w:rsidP="00EC690D">
      <w:pPr>
        <w:rPr>
          <w:color w:val="000000" w:themeColor="text1"/>
        </w:rPr>
      </w:pPr>
      <w:r w:rsidRPr="00B000A1">
        <w:rPr>
          <w:color w:val="000000" w:themeColor="text1"/>
        </w:rPr>
        <w:t>Для прикрепления доступны файлы в форматах .pdf, .doc, .docx, .xls, .xlsx, .jpeg, .png, .tiff.</w:t>
      </w:r>
    </w:p>
    <w:p w14:paraId="47BE8EAA" w14:textId="68453282" w:rsidR="00FE5A7B" w:rsidRPr="00B000A1" w:rsidRDefault="00FE5A7B" w:rsidP="00EC690D">
      <w:pPr>
        <w:rPr>
          <w:color w:val="000000" w:themeColor="text1"/>
        </w:rPr>
      </w:pPr>
      <w:r>
        <w:rPr>
          <w:color w:val="000000" w:themeColor="text1"/>
        </w:rPr>
        <w:t>Если был прикреплен документ, который связан с наличием согласования проведения проверки</w:t>
      </w:r>
      <w:r w:rsidR="006C6700">
        <w:rPr>
          <w:color w:val="000000" w:themeColor="text1"/>
        </w:rPr>
        <w:t xml:space="preserve"> данного субъекта</w:t>
      </w:r>
      <w:r>
        <w:rPr>
          <w:color w:val="000000" w:themeColor="text1"/>
        </w:rPr>
        <w:t xml:space="preserve">, необходимо отметить чек-бокс «Согласование», который активен только для субъектов, которым требуется наличие </w:t>
      </w:r>
      <w:r w:rsidR="006C6700">
        <w:rPr>
          <w:color w:val="000000" w:themeColor="text1"/>
        </w:rPr>
        <w:t>соответствующего</w:t>
      </w:r>
      <w:r>
        <w:rPr>
          <w:color w:val="000000" w:themeColor="text1"/>
        </w:rPr>
        <w:t xml:space="preserve"> согласования.</w:t>
      </w:r>
    </w:p>
    <w:p w14:paraId="284A89FF" w14:textId="2A18772E" w:rsidR="00D21B52" w:rsidRPr="00B000A1" w:rsidRDefault="00D21B52" w:rsidP="00EC690D">
      <w:pPr>
        <w:rPr>
          <w:color w:val="000000" w:themeColor="text1"/>
        </w:rPr>
      </w:pPr>
      <w:r w:rsidRPr="00B000A1">
        <w:rPr>
          <w:color w:val="000000" w:themeColor="text1"/>
        </w:rPr>
        <w:lastRenderedPageBreak/>
        <w:t xml:space="preserve">Для удаления документа из списка необходимо выбрать нужный документ путем нажатия на строку таблицы с информацией о документе и нажать кнопку </w:t>
      </w:r>
      <w:r w:rsidR="00F85BCC">
        <w:rPr>
          <w:color w:val="000000" w:themeColor="text1"/>
        </w:rPr>
        <w:br/>
      </w:r>
      <w:r w:rsidRPr="00B000A1">
        <w:rPr>
          <w:color w:val="000000" w:themeColor="text1"/>
        </w:rPr>
        <w:t>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51D6B72E" wp14:editId="353E3DF9">
            <wp:extent cx="219048" cy="219048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Удалить». </w:t>
      </w:r>
    </w:p>
    <w:p w14:paraId="4E9CB182" w14:textId="73A63834" w:rsidR="00D21B52" w:rsidRPr="00B000A1" w:rsidRDefault="00D21B52" w:rsidP="00EC690D">
      <w:pPr>
        <w:rPr>
          <w:color w:val="000000" w:themeColor="text1"/>
        </w:rPr>
      </w:pPr>
      <w:r w:rsidRPr="00B000A1">
        <w:rPr>
          <w:color w:val="000000" w:themeColor="text1"/>
        </w:rPr>
        <w:t>После выбора записи и нажатия кнопки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4B27FF51" wp14:editId="587AA895">
            <wp:extent cx="219048" cy="219048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Удалить» появляется окно </w:t>
      </w:r>
      <w:r w:rsidR="00F85BCC">
        <w:rPr>
          <w:color w:val="000000" w:themeColor="text1"/>
        </w:rPr>
        <w:br/>
      </w:r>
      <w:r w:rsidRPr="00B000A1">
        <w:rPr>
          <w:color w:val="000000" w:themeColor="text1"/>
        </w:rPr>
        <w:t>с уведомлением об уверенности в совершаемом действии (</w:t>
      </w:r>
      <w:r w:rsidR="00395ECD" w:rsidRPr="00B000A1">
        <w:rPr>
          <w:color w:val="000000" w:themeColor="text1"/>
        </w:rPr>
        <w:t>р</w:t>
      </w:r>
      <w:r w:rsidR="00086EB1" w:rsidRPr="00B000A1">
        <w:rPr>
          <w:color w:val="000000" w:themeColor="text1"/>
        </w:rPr>
        <w:t xml:space="preserve">исунок </w:t>
      </w:r>
      <w:r w:rsidR="00E42A11">
        <w:rPr>
          <w:color w:val="000000" w:themeColor="text1"/>
        </w:rPr>
        <w:t>3</w:t>
      </w:r>
      <w:r w:rsidR="00395ECD" w:rsidRPr="00B000A1">
        <w:rPr>
          <w:color w:val="000000" w:themeColor="text1"/>
        </w:rPr>
        <w:t>.</w:t>
      </w:r>
      <w:r w:rsidR="00A72CFD" w:rsidRPr="00B000A1">
        <w:rPr>
          <w:color w:val="000000" w:themeColor="text1"/>
        </w:rPr>
        <w:t>1</w:t>
      </w:r>
      <w:r w:rsidR="00BE080B">
        <w:rPr>
          <w:color w:val="000000" w:themeColor="text1"/>
        </w:rPr>
        <w:t>9</w:t>
      </w:r>
      <w:r w:rsidRPr="00B000A1">
        <w:rPr>
          <w:color w:val="000000" w:themeColor="text1"/>
        </w:rPr>
        <w:t xml:space="preserve">). </w:t>
      </w:r>
    </w:p>
    <w:p w14:paraId="6C52B911" w14:textId="77777777" w:rsidR="00D21B52" w:rsidRPr="00B000A1" w:rsidRDefault="00D21B52" w:rsidP="00E90143">
      <w:pPr>
        <w:pStyle w:val="afff"/>
        <w:spacing w:before="240" w:after="240"/>
        <w:rPr>
          <w:color w:val="000000" w:themeColor="text1"/>
        </w:rPr>
      </w:pP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74A23404" wp14:editId="12EE2CAA">
            <wp:extent cx="2861953" cy="1411159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90121" cy="142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2B025" w14:textId="1CC1030C" w:rsidR="00D21B52" w:rsidRDefault="00086EB1" w:rsidP="00086EB1">
      <w:pPr>
        <w:pStyle w:val="afff"/>
        <w:spacing w:before="240" w:after="240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Рисунок </w:t>
      </w:r>
      <w:r w:rsidR="008E303F">
        <w:rPr>
          <w:i/>
          <w:color w:val="000000" w:themeColor="text1"/>
        </w:rPr>
        <w:t>3</w:t>
      </w:r>
      <w:r w:rsidR="00395ECD" w:rsidRPr="00B000A1">
        <w:rPr>
          <w:i/>
          <w:color w:val="000000" w:themeColor="text1"/>
        </w:rPr>
        <w:t>.</w:t>
      </w:r>
      <w:r w:rsidR="00E42A11">
        <w:rPr>
          <w:i/>
          <w:color w:val="000000" w:themeColor="text1"/>
        </w:rPr>
        <w:t>1</w:t>
      </w:r>
      <w:r w:rsidR="00BE080B">
        <w:rPr>
          <w:i/>
          <w:color w:val="000000" w:themeColor="text1"/>
        </w:rPr>
        <w:t>9</w:t>
      </w:r>
      <w:r w:rsidR="00D21B52" w:rsidRPr="00B000A1">
        <w:rPr>
          <w:i/>
          <w:color w:val="000000" w:themeColor="text1"/>
        </w:rPr>
        <w:t xml:space="preserve"> – Уведомление об уверенности в совершаемом действии</w:t>
      </w:r>
    </w:p>
    <w:p w14:paraId="395BC700" w14:textId="486214E7" w:rsidR="00013394" w:rsidRDefault="00013394" w:rsidP="00013394">
      <w:pPr>
        <w:rPr>
          <w:color w:val="000000" w:themeColor="text1"/>
        </w:rPr>
      </w:pPr>
      <w:r w:rsidRPr="00013394">
        <w:rPr>
          <w:color w:val="000000" w:themeColor="text1"/>
        </w:rPr>
        <w:t>По кнопке «</w:t>
      </w:r>
      <w:r w:rsidRPr="00534292">
        <w:t xml:space="preserve">Результаты </w:t>
      </w:r>
      <w:r w:rsidR="00002D9C" w:rsidRPr="00534292">
        <w:t>мероприятий</w:t>
      </w:r>
      <w:r w:rsidR="00534292" w:rsidRPr="00534292">
        <w:t>»</w:t>
      </w:r>
      <w:r w:rsidR="00BE080B" w:rsidRPr="00534292">
        <w:t xml:space="preserve"> </w:t>
      </w:r>
      <w:r w:rsidR="00002D9C" w:rsidRPr="00534292">
        <w:t xml:space="preserve">откроется окно с возможностью выбора доступных для просмотра мероприятий </w:t>
      </w:r>
      <w:r w:rsidR="00BE080B">
        <w:rPr>
          <w:color w:val="000000" w:themeColor="text1"/>
        </w:rPr>
        <w:t>(рисунок 3.20</w:t>
      </w:r>
      <w:r>
        <w:rPr>
          <w:color w:val="000000" w:themeColor="text1"/>
        </w:rPr>
        <w:t xml:space="preserve">). </w:t>
      </w:r>
    </w:p>
    <w:p w14:paraId="49EA054B" w14:textId="25107140" w:rsidR="00002D9C" w:rsidRDefault="00002D9C" w:rsidP="00002D9C">
      <w:pPr>
        <w:jc w:val="center"/>
        <w:rPr>
          <w:color w:val="000000" w:themeColor="text1"/>
        </w:rPr>
      </w:pPr>
      <w:r>
        <w:rPr>
          <w:noProof/>
          <w:lang w:bidi="ar-SA"/>
        </w:rPr>
        <w:drawing>
          <wp:inline distT="0" distB="0" distL="0" distR="0" wp14:anchorId="6A3364A2" wp14:editId="50A885A0">
            <wp:extent cx="3038475" cy="1543050"/>
            <wp:effectExtent l="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569B6" w14:textId="21D9158D" w:rsidR="00002D9C" w:rsidRPr="00534292" w:rsidRDefault="00002D9C" w:rsidP="00002D9C">
      <w:pPr>
        <w:jc w:val="center"/>
        <w:rPr>
          <w:i/>
        </w:rPr>
      </w:pPr>
      <w:r w:rsidRPr="00534292">
        <w:rPr>
          <w:i/>
        </w:rPr>
        <w:t>Рисунок 3.20 – Выбор мероприятий для просмотра результатов</w:t>
      </w:r>
    </w:p>
    <w:p w14:paraId="74599F4F" w14:textId="272254CF" w:rsidR="00002D9C" w:rsidRPr="00605F21" w:rsidRDefault="00002D9C" w:rsidP="00002D9C">
      <w:pPr>
        <w:pStyle w:val="af4"/>
        <w:numPr>
          <w:ilvl w:val="0"/>
          <w:numId w:val="46"/>
        </w:numPr>
        <w:rPr>
          <w:color w:val="000000" w:themeColor="text1"/>
        </w:rPr>
      </w:pPr>
      <w:r w:rsidRPr="00605F21">
        <w:rPr>
          <w:color w:val="000000" w:themeColor="text1"/>
        </w:rPr>
        <w:t xml:space="preserve">При выборе «Проверки» можно увидеть список предписаний по данному субъекту (рисунок 3.21). </w:t>
      </w:r>
    </w:p>
    <w:p w14:paraId="28875955" w14:textId="6EA5AB00" w:rsidR="00013394" w:rsidRPr="00002D9C" w:rsidRDefault="00605F21" w:rsidP="00002D9C">
      <w:pPr>
        <w:ind w:left="360" w:firstLine="0"/>
        <w:jc w:val="center"/>
        <w:rPr>
          <w:color w:val="000000" w:themeColor="text1"/>
        </w:rPr>
      </w:pPr>
      <w:r>
        <w:rPr>
          <w:noProof/>
          <w:lang w:bidi="ar-SA"/>
        </w:rPr>
        <w:lastRenderedPageBreak/>
        <w:drawing>
          <wp:inline distT="0" distB="0" distL="0" distR="0" wp14:anchorId="649E21AC" wp14:editId="04B221D3">
            <wp:extent cx="5204874" cy="26000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13237" cy="260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B5D23" w14:textId="30BEE21B" w:rsidR="00DF1622" w:rsidRPr="00002D9C" w:rsidRDefault="00DF1622" w:rsidP="00002D9C">
      <w:pPr>
        <w:ind w:left="360" w:firstLine="0"/>
        <w:jc w:val="center"/>
        <w:rPr>
          <w:color w:val="000000" w:themeColor="text1"/>
        </w:rPr>
      </w:pPr>
    </w:p>
    <w:p w14:paraId="75D2D581" w14:textId="5C7B6D72" w:rsidR="00013394" w:rsidRPr="00605F21" w:rsidRDefault="00013394" w:rsidP="00002D9C">
      <w:pPr>
        <w:ind w:left="360" w:firstLine="0"/>
        <w:jc w:val="center"/>
        <w:rPr>
          <w:i/>
          <w:iCs/>
          <w:color w:val="000000" w:themeColor="text1"/>
        </w:rPr>
      </w:pPr>
      <w:r w:rsidRPr="00605F21">
        <w:rPr>
          <w:i/>
          <w:iCs/>
          <w:color w:val="000000" w:themeColor="text1"/>
        </w:rPr>
        <w:t xml:space="preserve">Рисунок </w:t>
      </w:r>
      <w:r w:rsidRPr="00605F21">
        <w:rPr>
          <w:i/>
          <w:color w:val="000000" w:themeColor="text1"/>
        </w:rPr>
        <w:t>3.</w:t>
      </w:r>
      <w:r w:rsidR="00002D9C" w:rsidRPr="00605F21">
        <w:rPr>
          <w:i/>
          <w:color w:val="000000" w:themeColor="text1"/>
        </w:rPr>
        <w:t>21</w:t>
      </w:r>
      <w:r w:rsidRPr="00605F21">
        <w:rPr>
          <w:i/>
          <w:color w:val="000000" w:themeColor="text1"/>
        </w:rPr>
        <w:t xml:space="preserve"> </w:t>
      </w:r>
      <w:r w:rsidRPr="00605F21">
        <w:rPr>
          <w:i/>
          <w:iCs/>
          <w:color w:val="000000" w:themeColor="text1"/>
        </w:rPr>
        <w:t>– Список предписаний по кнопке «Результаты проверок»</w:t>
      </w:r>
    </w:p>
    <w:p w14:paraId="7EBC7ED6" w14:textId="77777777" w:rsidR="00605F21" w:rsidRDefault="00013394" w:rsidP="00AF6C0D">
      <w:pPr>
        <w:ind w:left="360" w:firstLine="0"/>
        <w:rPr>
          <w:noProof/>
        </w:rPr>
      </w:pPr>
      <w:r w:rsidRPr="00AF6C0D">
        <w:t>Чтобы увидеть результаты проверки по конкретному предписанию необходимо выделить запись в списке и нажать кнопку «</w:t>
      </w:r>
      <w:r w:rsidR="0033690B" w:rsidRPr="00AF6C0D">
        <w:rPr>
          <w:noProof/>
          <w:lang w:bidi="ar-SA"/>
        </w:rPr>
        <w:drawing>
          <wp:inline distT="0" distB="0" distL="0" distR="0" wp14:anchorId="3982334F" wp14:editId="52F73E22">
            <wp:extent cx="238095" cy="152381"/>
            <wp:effectExtent l="0" t="0" r="0" b="635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C0D">
        <w:t>Просмотр» на Панели инструментов справа. Откроется Карточка предписания, внутри которой по кнопке «Результаты» можно увидеть все данные по результатам проверки данного субъекта (рисунок 3.</w:t>
      </w:r>
      <w:r w:rsidR="0056082C" w:rsidRPr="00AF6C0D">
        <w:t>2</w:t>
      </w:r>
      <w:r w:rsidR="00002D9C" w:rsidRPr="00AF6C0D">
        <w:t>2</w:t>
      </w:r>
      <w:r w:rsidRPr="00AF6C0D">
        <w:t>).</w:t>
      </w:r>
      <w:r w:rsidR="00605F21" w:rsidRPr="00605F21">
        <w:rPr>
          <w:noProof/>
        </w:rPr>
        <w:t xml:space="preserve"> </w:t>
      </w:r>
    </w:p>
    <w:p w14:paraId="02F0DEAC" w14:textId="1F86501F" w:rsidR="00013394" w:rsidRPr="00AF6C0D" w:rsidRDefault="00605F21" w:rsidP="00096C70">
      <w:pPr>
        <w:ind w:left="360" w:firstLine="0"/>
        <w:jc w:val="center"/>
      </w:pPr>
      <w:r>
        <w:rPr>
          <w:noProof/>
          <w:lang w:bidi="ar-SA"/>
        </w:rPr>
        <w:drawing>
          <wp:inline distT="0" distB="0" distL="0" distR="0" wp14:anchorId="6B3C5386" wp14:editId="0A26C909">
            <wp:extent cx="4989747" cy="3045350"/>
            <wp:effectExtent l="0" t="0" r="1905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007216" cy="305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031D1" w14:textId="72723E31" w:rsidR="00013394" w:rsidRPr="00AF6C0D" w:rsidRDefault="00013394" w:rsidP="00AF6C0D">
      <w:pPr>
        <w:ind w:left="360" w:firstLine="0"/>
        <w:jc w:val="center"/>
        <w:rPr>
          <w:i/>
          <w:iCs/>
          <w:color w:val="000000" w:themeColor="text1"/>
        </w:rPr>
      </w:pPr>
      <w:r w:rsidRPr="00AF6C0D">
        <w:rPr>
          <w:i/>
          <w:iCs/>
          <w:color w:val="000000" w:themeColor="text1"/>
        </w:rPr>
        <w:t xml:space="preserve">Рисунок </w:t>
      </w:r>
      <w:r w:rsidRPr="00AF6C0D">
        <w:rPr>
          <w:i/>
          <w:color w:val="000000" w:themeColor="text1"/>
        </w:rPr>
        <w:t>3.</w:t>
      </w:r>
      <w:r w:rsidR="0056082C" w:rsidRPr="00AF6C0D">
        <w:rPr>
          <w:i/>
          <w:color w:val="000000" w:themeColor="text1"/>
          <w:lang w:val="en-US"/>
        </w:rPr>
        <w:t>2</w:t>
      </w:r>
      <w:r w:rsidR="00002D9C" w:rsidRPr="00AF6C0D">
        <w:rPr>
          <w:i/>
          <w:color w:val="000000" w:themeColor="text1"/>
        </w:rPr>
        <w:t>2</w:t>
      </w:r>
      <w:r w:rsidR="00E42A11" w:rsidRPr="00AF6C0D">
        <w:rPr>
          <w:i/>
          <w:color w:val="000000" w:themeColor="text1"/>
        </w:rPr>
        <w:t xml:space="preserve"> </w:t>
      </w:r>
      <w:r w:rsidRPr="00AF6C0D">
        <w:rPr>
          <w:i/>
          <w:iCs/>
          <w:color w:val="000000" w:themeColor="text1"/>
        </w:rPr>
        <w:t>– Карточка предписания</w:t>
      </w:r>
    </w:p>
    <w:p w14:paraId="1E23E099" w14:textId="6C58B76E" w:rsidR="00AF6C0D" w:rsidRPr="00605F21" w:rsidRDefault="00AF6C0D" w:rsidP="00AF6C0D">
      <w:pPr>
        <w:pStyle w:val="af4"/>
        <w:numPr>
          <w:ilvl w:val="0"/>
          <w:numId w:val="46"/>
        </w:numPr>
        <w:rPr>
          <w:color w:val="000000" w:themeColor="text1"/>
        </w:rPr>
      </w:pPr>
      <w:r w:rsidRPr="00605F21">
        <w:rPr>
          <w:color w:val="000000" w:themeColor="text1"/>
        </w:rPr>
        <w:t xml:space="preserve">При выборе «Мониторинги» можно увидеть список мониторингов по данному субъекту с возможностью загрузки новых (рисунок 3.23). </w:t>
      </w:r>
    </w:p>
    <w:p w14:paraId="15EBF675" w14:textId="5E86E096" w:rsidR="00AF6C0D" w:rsidRDefault="00AF6C0D" w:rsidP="00AF6C0D">
      <w:pPr>
        <w:pStyle w:val="af4"/>
        <w:ind w:left="284" w:firstLine="0"/>
        <w:jc w:val="center"/>
        <w:rPr>
          <w:color w:val="00B050"/>
        </w:rPr>
      </w:pPr>
      <w:r>
        <w:rPr>
          <w:noProof/>
          <w:lang w:bidi="ar-SA"/>
        </w:rPr>
        <w:lastRenderedPageBreak/>
        <w:drawing>
          <wp:inline distT="0" distB="0" distL="0" distR="0" wp14:anchorId="2BF1E450" wp14:editId="3BDEACF3">
            <wp:extent cx="5308050" cy="2666063"/>
            <wp:effectExtent l="0" t="0" r="6985" b="1270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334916" cy="267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38265" w14:textId="1967C214" w:rsidR="00AF6C0D" w:rsidRPr="00605F21" w:rsidRDefault="00AF6C0D" w:rsidP="00AF6C0D">
      <w:pPr>
        <w:ind w:left="360" w:firstLine="0"/>
        <w:jc w:val="center"/>
        <w:rPr>
          <w:i/>
          <w:iCs/>
          <w:color w:val="000000" w:themeColor="text1"/>
        </w:rPr>
      </w:pPr>
      <w:r w:rsidRPr="00605F21">
        <w:rPr>
          <w:i/>
          <w:iCs/>
          <w:color w:val="000000" w:themeColor="text1"/>
        </w:rPr>
        <w:t xml:space="preserve">Рисунок </w:t>
      </w:r>
      <w:r w:rsidRPr="00605F21">
        <w:rPr>
          <w:i/>
          <w:color w:val="000000" w:themeColor="text1"/>
        </w:rPr>
        <w:t xml:space="preserve">3.23 </w:t>
      </w:r>
      <w:r w:rsidRPr="00605F21">
        <w:rPr>
          <w:i/>
          <w:iCs/>
          <w:color w:val="000000" w:themeColor="text1"/>
        </w:rPr>
        <w:t xml:space="preserve">– Список предписаний по кнопке «Результаты </w:t>
      </w:r>
      <w:r w:rsidR="00605F21" w:rsidRPr="00605F21">
        <w:rPr>
          <w:i/>
          <w:iCs/>
          <w:color w:val="000000" w:themeColor="text1"/>
        </w:rPr>
        <w:t>мониторингов</w:t>
      </w:r>
      <w:r w:rsidRPr="00605F21">
        <w:rPr>
          <w:i/>
          <w:iCs/>
          <w:color w:val="000000" w:themeColor="text1"/>
        </w:rPr>
        <w:t>»</w:t>
      </w:r>
    </w:p>
    <w:p w14:paraId="343FC66B" w14:textId="25D18DB9" w:rsidR="00AF6C0D" w:rsidRPr="00605F21" w:rsidRDefault="00AF6C0D" w:rsidP="00AF6C0D">
      <w:pPr>
        <w:pStyle w:val="af4"/>
        <w:numPr>
          <w:ilvl w:val="0"/>
          <w:numId w:val="46"/>
        </w:numPr>
        <w:rPr>
          <w:color w:val="000000" w:themeColor="text1"/>
        </w:rPr>
      </w:pPr>
      <w:r w:rsidRPr="00605F21">
        <w:rPr>
          <w:color w:val="000000" w:themeColor="text1"/>
        </w:rPr>
        <w:t xml:space="preserve">При выборе «Мероприятия технического характера» можно увидеть список результатов МТХ с возможностью загрузки новых (рисунок 3.24). </w:t>
      </w:r>
    </w:p>
    <w:p w14:paraId="7762C350" w14:textId="10CFDC3D" w:rsidR="00AF6C0D" w:rsidRDefault="00AF6C0D" w:rsidP="00AF6C0D">
      <w:pPr>
        <w:pStyle w:val="af4"/>
        <w:ind w:left="284" w:firstLine="0"/>
        <w:jc w:val="center"/>
        <w:rPr>
          <w:color w:val="00B050"/>
        </w:rPr>
      </w:pPr>
      <w:r>
        <w:rPr>
          <w:noProof/>
          <w:lang w:bidi="ar-SA"/>
        </w:rPr>
        <w:drawing>
          <wp:inline distT="0" distB="0" distL="0" distR="0" wp14:anchorId="46E8F46E" wp14:editId="7210D8D8">
            <wp:extent cx="5374803" cy="2693632"/>
            <wp:effectExtent l="0" t="0" r="0" b="0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88967" cy="270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5C8C3" w14:textId="23E5556A" w:rsidR="00AF6C0D" w:rsidRPr="00605F21" w:rsidRDefault="00AF6C0D" w:rsidP="00AF6C0D">
      <w:pPr>
        <w:ind w:left="360" w:firstLine="0"/>
        <w:jc w:val="center"/>
        <w:rPr>
          <w:i/>
          <w:iCs/>
          <w:color w:val="000000" w:themeColor="text1"/>
        </w:rPr>
      </w:pPr>
      <w:r w:rsidRPr="00605F21">
        <w:rPr>
          <w:i/>
          <w:iCs/>
          <w:color w:val="000000" w:themeColor="text1"/>
        </w:rPr>
        <w:t xml:space="preserve">Рисунок </w:t>
      </w:r>
      <w:r w:rsidRPr="00605F21">
        <w:rPr>
          <w:i/>
          <w:color w:val="000000" w:themeColor="text1"/>
        </w:rPr>
        <w:t xml:space="preserve">3.24 </w:t>
      </w:r>
      <w:r w:rsidRPr="00605F21">
        <w:rPr>
          <w:i/>
          <w:iCs/>
          <w:color w:val="000000" w:themeColor="text1"/>
        </w:rPr>
        <w:t xml:space="preserve">– Список предписаний по кнопке «Результаты </w:t>
      </w:r>
      <w:r w:rsidR="00605F21" w:rsidRPr="00605F21">
        <w:rPr>
          <w:i/>
          <w:iCs/>
          <w:color w:val="000000" w:themeColor="text1"/>
        </w:rPr>
        <w:t>МТХ</w:t>
      </w:r>
      <w:r w:rsidRPr="00605F21">
        <w:rPr>
          <w:i/>
          <w:iCs/>
          <w:color w:val="000000" w:themeColor="text1"/>
        </w:rPr>
        <w:t>»</w:t>
      </w:r>
    </w:p>
    <w:p w14:paraId="627C55BA" w14:textId="660A43EC" w:rsidR="00D21B52" w:rsidRPr="00B000A1" w:rsidRDefault="00D21B52" w:rsidP="00463490">
      <w:pPr>
        <w:pStyle w:val="20"/>
        <w:rPr>
          <w:color w:val="000000" w:themeColor="text1"/>
        </w:rPr>
      </w:pPr>
      <w:bookmarkStart w:id="58" w:name="_Toc97150637"/>
      <w:r w:rsidRPr="00B000A1">
        <w:rPr>
          <w:color w:val="000000" w:themeColor="text1"/>
        </w:rPr>
        <w:t xml:space="preserve">Редактирование </w:t>
      </w:r>
      <w:r w:rsidR="00463490" w:rsidRPr="00B000A1">
        <w:rPr>
          <w:color w:val="000000" w:themeColor="text1"/>
        </w:rPr>
        <w:t>Карточки отбора субъекта</w:t>
      </w:r>
      <w:bookmarkEnd w:id="58"/>
    </w:p>
    <w:p w14:paraId="56F1BC0D" w14:textId="455BCA5A" w:rsidR="00D21B52" w:rsidRPr="00B000A1" w:rsidRDefault="00D21B52" w:rsidP="00463490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Для редактирования ранее введенных данных в Карточке отбора субъектов необходимо выбрать нужный субъект в списке и нажать на кнопку </w:t>
      </w:r>
      <w:r w:rsidR="00F85BCC">
        <w:rPr>
          <w:color w:val="000000" w:themeColor="text1"/>
        </w:rPr>
        <w:br/>
      </w:r>
      <w:r w:rsidRPr="00B000A1">
        <w:rPr>
          <w:color w:val="000000" w:themeColor="text1"/>
        </w:rPr>
        <w:t>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13EA4370" wp14:editId="1D29E42D">
            <wp:extent cx="219048" cy="171429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Редактировать». После активации данной кнопки откроется окно «Карточка отбора субъектов», в которой можно отредактировать необходимые поля. </w:t>
      </w:r>
    </w:p>
    <w:p w14:paraId="12C825C1" w14:textId="77777777" w:rsidR="00D21B52" w:rsidRPr="00B000A1" w:rsidRDefault="00D21B52" w:rsidP="00463490">
      <w:pPr>
        <w:pStyle w:val="20"/>
        <w:rPr>
          <w:color w:val="000000" w:themeColor="text1"/>
        </w:rPr>
      </w:pPr>
      <w:bookmarkStart w:id="59" w:name="_Toc97150638"/>
      <w:r w:rsidRPr="00B000A1">
        <w:rPr>
          <w:color w:val="000000" w:themeColor="text1"/>
        </w:rPr>
        <w:lastRenderedPageBreak/>
        <w:t>Удаление субъекта из списка</w:t>
      </w:r>
      <w:bookmarkEnd w:id="59"/>
    </w:p>
    <w:p w14:paraId="235D073A" w14:textId="29E6DB8C" w:rsidR="00D21B52" w:rsidRPr="00B000A1" w:rsidRDefault="00D21B52" w:rsidP="00463490">
      <w:pPr>
        <w:rPr>
          <w:color w:val="000000" w:themeColor="text1"/>
        </w:rPr>
      </w:pPr>
      <w:r w:rsidRPr="00B000A1">
        <w:rPr>
          <w:color w:val="000000" w:themeColor="text1"/>
        </w:rPr>
        <w:t>Операция удаления субъекта из списка осуществляется с помощью активации кнопки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6B234692" wp14:editId="43574008">
            <wp:extent cx="219048" cy="219048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>Удалить» в блоке «</w:t>
      </w:r>
      <w:r w:rsidR="004A60FD" w:rsidRPr="00B000A1">
        <w:rPr>
          <w:color w:val="000000" w:themeColor="text1"/>
        </w:rPr>
        <w:t>Панель инструментов</w:t>
      </w:r>
      <w:r w:rsidRPr="00B000A1">
        <w:rPr>
          <w:color w:val="000000" w:themeColor="text1"/>
        </w:rPr>
        <w:t xml:space="preserve">» на странице просмотра списка субъектов. Операция удаления доступна для нескольких субъектов одновременно, для этого необходимо установить </w:t>
      </w:r>
      <w:r w:rsidR="00260EE5">
        <w:rPr>
          <w:color w:val="000000" w:themeColor="text1"/>
        </w:rPr>
        <w:t>галочки</w:t>
      </w:r>
      <w:r w:rsidRPr="00B000A1">
        <w:rPr>
          <w:color w:val="000000" w:themeColor="text1"/>
        </w:rPr>
        <w:t xml:space="preserve"> 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05404974" wp14:editId="0E4E92C1">
            <wp:extent cx="133350" cy="13335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 напротив субъектов, подлежащих удалению.</w:t>
      </w:r>
    </w:p>
    <w:p w14:paraId="42EAF2B1" w14:textId="68F3951F" w:rsidR="00D21B52" w:rsidRPr="00B000A1" w:rsidRDefault="00D21B52" w:rsidP="00463490">
      <w:pPr>
        <w:rPr>
          <w:color w:val="000000" w:themeColor="text1"/>
        </w:rPr>
      </w:pPr>
      <w:r w:rsidRPr="00B000A1">
        <w:rPr>
          <w:color w:val="000000" w:themeColor="text1"/>
        </w:rPr>
        <w:t>После выбора субъекта(ов) и нажатия кнопки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77609EA5" wp14:editId="50B32A68">
            <wp:extent cx="219048" cy="219048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>Удалить» появляется окно с уведомлением об уверенности в совершаемом действии (</w:t>
      </w:r>
      <w:r w:rsidR="00280D15" w:rsidRPr="00B000A1">
        <w:rPr>
          <w:color w:val="000000" w:themeColor="text1"/>
        </w:rPr>
        <w:t xml:space="preserve">рисунок </w:t>
      </w:r>
      <w:r w:rsidR="008E303F">
        <w:rPr>
          <w:color w:val="000000" w:themeColor="text1"/>
        </w:rPr>
        <w:t>3</w:t>
      </w:r>
      <w:r w:rsidR="00013394">
        <w:rPr>
          <w:color w:val="000000" w:themeColor="text1"/>
        </w:rPr>
        <w:t>.</w:t>
      </w:r>
      <w:r w:rsidR="00E42A11">
        <w:rPr>
          <w:color w:val="000000" w:themeColor="text1"/>
        </w:rPr>
        <w:t>2</w:t>
      </w:r>
      <w:r w:rsidR="00AF6C0D">
        <w:rPr>
          <w:color w:val="000000" w:themeColor="text1"/>
        </w:rPr>
        <w:t>5</w:t>
      </w:r>
      <w:r w:rsidRPr="00B000A1">
        <w:rPr>
          <w:color w:val="000000" w:themeColor="text1"/>
        </w:rPr>
        <w:t xml:space="preserve">). </w:t>
      </w:r>
    </w:p>
    <w:p w14:paraId="5873AEBE" w14:textId="3EC3C07C" w:rsidR="003E2842" w:rsidRPr="00B000A1" w:rsidRDefault="003E2842" w:rsidP="00463490">
      <w:pPr>
        <w:pStyle w:val="afff"/>
        <w:spacing w:before="240" w:after="240"/>
        <w:rPr>
          <w:color w:val="000000" w:themeColor="text1"/>
        </w:rPr>
      </w:pPr>
      <w:r>
        <w:rPr>
          <w:noProof/>
          <w:lang w:bidi="ar-SA"/>
        </w:rPr>
        <w:drawing>
          <wp:inline distT="0" distB="0" distL="0" distR="0" wp14:anchorId="76BC18C7" wp14:editId="46CE0A7A">
            <wp:extent cx="2466734" cy="1518699"/>
            <wp:effectExtent l="0" t="0" r="0" b="5715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476182" cy="152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65D34" w14:textId="66E329B3" w:rsidR="00D21B52" w:rsidRPr="00E34CB7" w:rsidRDefault="00D21B52" w:rsidP="00463490">
      <w:pPr>
        <w:pStyle w:val="afff"/>
        <w:spacing w:before="240" w:after="240"/>
        <w:rPr>
          <w:i/>
          <w:color w:val="000000" w:themeColor="text1"/>
        </w:rPr>
      </w:pPr>
      <w:bookmarkStart w:id="60" w:name="_Ref38992260"/>
      <w:r w:rsidRPr="00E34CB7">
        <w:rPr>
          <w:i/>
          <w:color w:val="000000" w:themeColor="text1"/>
        </w:rPr>
        <w:t xml:space="preserve">Рисунок </w:t>
      </w:r>
      <w:r w:rsidR="008E303F" w:rsidRPr="00E34CB7">
        <w:rPr>
          <w:i/>
          <w:color w:val="000000" w:themeColor="text1"/>
        </w:rPr>
        <w:t>3</w:t>
      </w:r>
      <w:r w:rsidR="00280D15" w:rsidRPr="00E34CB7">
        <w:rPr>
          <w:i/>
          <w:color w:val="000000" w:themeColor="text1"/>
        </w:rPr>
        <w:t>.</w:t>
      </w:r>
      <w:bookmarkEnd w:id="60"/>
      <w:r w:rsidR="00E42A11" w:rsidRPr="00E34CB7">
        <w:rPr>
          <w:i/>
          <w:color w:val="000000" w:themeColor="text1"/>
        </w:rPr>
        <w:t>2</w:t>
      </w:r>
      <w:r w:rsidR="00AF6C0D" w:rsidRPr="00E34CB7">
        <w:rPr>
          <w:i/>
          <w:color w:val="000000" w:themeColor="text1"/>
        </w:rPr>
        <w:t>5</w:t>
      </w:r>
      <w:r w:rsidRPr="00E34CB7">
        <w:rPr>
          <w:i/>
          <w:color w:val="000000" w:themeColor="text1"/>
        </w:rPr>
        <w:t xml:space="preserve"> – Уведомление об уверенности в совершаемом действии</w:t>
      </w:r>
    </w:p>
    <w:p w14:paraId="3AD271DA" w14:textId="76C3E56B" w:rsidR="00D21B52" w:rsidRDefault="00D21B52" w:rsidP="00D21B52">
      <w:pPr>
        <w:pStyle w:val="affff4"/>
        <w:rPr>
          <w:color w:val="000000" w:themeColor="text1"/>
          <w:lang w:eastAsia="ru-RU"/>
        </w:rPr>
      </w:pPr>
      <w:r w:rsidRPr="00B000A1">
        <w:rPr>
          <w:color w:val="000000" w:themeColor="text1"/>
          <w:lang w:eastAsia="ru-RU"/>
        </w:rPr>
        <w:t xml:space="preserve">Для продолжения операции удаления требуется нажать кнопку «Да», </w:t>
      </w:r>
      <w:r w:rsidR="00F85BCC">
        <w:rPr>
          <w:color w:val="000000" w:themeColor="text1"/>
          <w:lang w:eastAsia="ru-RU"/>
        </w:rPr>
        <w:br/>
      </w:r>
      <w:r w:rsidRPr="00B000A1">
        <w:rPr>
          <w:color w:val="000000" w:themeColor="text1"/>
          <w:lang w:eastAsia="ru-RU"/>
        </w:rPr>
        <w:t xml:space="preserve">для отмены действия </w:t>
      </w:r>
      <w:r w:rsidR="008E303F">
        <w:rPr>
          <w:color w:val="000000" w:themeColor="text1"/>
          <w:lang w:eastAsia="ru-RU"/>
        </w:rPr>
        <w:t>–</w:t>
      </w:r>
      <w:r w:rsidRPr="00B000A1">
        <w:rPr>
          <w:color w:val="000000" w:themeColor="text1"/>
          <w:lang w:eastAsia="ru-RU"/>
        </w:rPr>
        <w:t xml:space="preserve"> «Нет».</w:t>
      </w:r>
    </w:p>
    <w:p w14:paraId="54452983" w14:textId="5798EF4C" w:rsidR="008E303F" w:rsidRDefault="008E303F" w:rsidP="00976B05">
      <w:pPr>
        <w:pStyle w:val="affff4"/>
        <w:rPr>
          <w:color w:val="000000" w:themeColor="text1"/>
          <w:lang w:eastAsia="ru-RU"/>
        </w:rPr>
      </w:pPr>
      <w:r>
        <w:rPr>
          <w:color w:val="000000" w:themeColor="text1"/>
          <w:lang w:eastAsia="ru-RU"/>
        </w:rPr>
        <w:t xml:space="preserve">Невозможно удалить субъект из списка, если он включен в предложение в сводный план. Для этого необходимо удалить </w:t>
      </w:r>
      <w:r w:rsidR="00976B05">
        <w:rPr>
          <w:color w:val="000000" w:themeColor="text1"/>
          <w:lang w:eastAsia="ru-RU"/>
        </w:rPr>
        <w:t xml:space="preserve">субъект из </w:t>
      </w:r>
      <w:r>
        <w:rPr>
          <w:color w:val="000000" w:themeColor="text1"/>
          <w:lang w:eastAsia="ru-RU"/>
        </w:rPr>
        <w:t>предложени</w:t>
      </w:r>
      <w:r w:rsidR="00976B05">
        <w:rPr>
          <w:color w:val="000000" w:themeColor="text1"/>
          <w:lang w:eastAsia="ru-RU"/>
        </w:rPr>
        <w:t>я</w:t>
      </w:r>
      <w:r>
        <w:rPr>
          <w:color w:val="000000" w:themeColor="text1"/>
          <w:lang w:eastAsia="ru-RU"/>
        </w:rPr>
        <w:t xml:space="preserve">, а затем </w:t>
      </w:r>
      <w:r w:rsidR="00976B05">
        <w:rPr>
          <w:color w:val="000000" w:themeColor="text1"/>
          <w:lang w:eastAsia="ru-RU"/>
        </w:rPr>
        <w:t>и из отбора</w:t>
      </w:r>
      <w:r>
        <w:rPr>
          <w:color w:val="000000" w:themeColor="text1"/>
          <w:lang w:eastAsia="ru-RU"/>
        </w:rPr>
        <w:t>.</w:t>
      </w:r>
    </w:p>
    <w:p w14:paraId="7ABB48B8" w14:textId="77777777" w:rsidR="00676784" w:rsidRPr="00B000A1" w:rsidRDefault="00676784" w:rsidP="00676784">
      <w:pPr>
        <w:pStyle w:val="20"/>
        <w:rPr>
          <w:color w:val="000000" w:themeColor="text1"/>
        </w:rPr>
      </w:pPr>
      <w:bookmarkStart w:id="61" w:name="_Toc97150639"/>
      <w:r w:rsidRPr="00B000A1">
        <w:rPr>
          <w:color w:val="000000" w:themeColor="text1"/>
        </w:rPr>
        <w:t>Печать</w:t>
      </w:r>
      <w:bookmarkEnd w:id="61"/>
    </w:p>
    <w:p w14:paraId="21211D57" w14:textId="36A29113" w:rsidR="00676784" w:rsidRDefault="00676784" w:rsidP="00676784">
      <w:pPr>
        <w:rPr>
          <w:color w:val="000000" w:themeColor="text1"/>
        </w:rPr>
      </w:pPr>
      <w:r w:rsidRPr="00B000A1">
        <w:rPr>
          <w:color w:val="000000" w:themeColor="text1"/>
        </w:rPr>
        <w:t>Кнопка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56EB9773" wp14:editId="271E0DFD">
            <wp:extent cx="209524" cy="190476"/>
            <wp:effectExtent l="0" t="0" r="635" b="63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Печать» позволяет осуществлять выгрузку </w:t>
      </w:r>
      <w:r w:rsidR="0018468B">
        <w:rPr>
          <w:color w:val="000000" w:themeColor="text1"/>
        </w:rPr>
        <w:t>карточки субъекта либо списка отобранных</w:t>
      </w:r>
      <w:r w:rsidRPr="00B000A1">
        <w:rPr>
          <w:color w:val="000000" w:themeColor="text1"/>
        </w:rPr>
        <w:t xml:space="preserve"> субъектов в виде печатной формы (формирование файла) </w:t>
      </w:r>
      <w:r w:rsidR="003E2842" w:rsidRPr="0018468B">
        <w:rPr>
          <w:color w:val="000000" w:themeColor="text1"/>
        </w:rPr>
        <w:t>в форматах: pdf, xls</w:t>
      </w:r>
      <w:r w:rsidR="0018468B">
        <w:rPr>
          <w:color w:val="000000" w:themeColor="text1"/>
        </w:rPr>
        <w:t>,</w:t>
      </w:r>
      <w:r w:rsidR="0018468B" w:rsidRPr="0018468B">
        <w:rPr>
          <w:color w:val="000000" w:themeColor="text1"/>
        </w:rPr>
        <w:t xml:space="preserve"> docx, </w:t>
      </w:r>
      <w:r w:rsidR="0018468B">
        <w:rPr>
          <w:color w:val="000000" w:themeColor="text1"/>
          <w:lang w:val="en-US"/>
        </w:rPr>
        <w:t>html</w:t>
      </w:r>
      <w:r w:rsidR="0018468B">
        <w:rPr>
          <w:color w:val="000000" w:themeColor="text1"/>
        </w:rPr>
        <w:t xml:space="preserve">, </w:t>
      </w:r>
      <w:r w:rsidR="0018468B" w:rsidRPr="0018468B">
        <w:rPr>
          <w:color w:val="000000" w:themeColor="text1"/>
        </w:rPr>
        <w:t>xlsx</w:t>
      </w:r>
      <w:r w:rsidR="003E2842" w:rsidRPr="0018468B">
        <w:rPr>
          <w:color w:val="000000" w:themeColor="text1"/>
        </w:rPr>
        <w:t xml:space="preserve"> (рисунок</w:t>
      </w:r>
      <w:r w:rsidR="00AF6C0D" w:rsidRPr="0018468B">
        <w:rPr>
          <w:color w:val="000000" w:themeColor="text1"/>
        </w:rPr>
        <w:t xml:space="preserve"> 3.26</w:t>
      </w:r>
      <w:r w:rsidR="003E2842" w:rsidRPr="0018468B">
        <w:rPr>
          <w:color w:val="000000" w:themeColor="text1"/>
        </w:rPr>
        <w:t>)</w:t>
      </w:r>
      <w:r w:rsidRPr="0018468B">
        <w:rPr>
          <w:color w:val="000000" w:themeColor="text1"/>
        </w:rPr>
        <w:t xml:space="preserve">. </w:t>
      </w:r>
    </w:p>
    <w:p w14:paraId="5202D41B" w14:textId="27A177A9" w:rsidR="003E2842" w:rsidRDefault="003E2842" w:rsidP="003E2842">
      <w:pPr>
        <w:jc w:val="center"/>
        <w:rPr>
          <w:color w:val="000000" w:themeColor="text1"/>
        </w:rPr>
      </w:pPr>
      <w:r>
        <w:rPr>
          <w:noProof/>
          <w:lang w:bidi="ar-SA"/>
        </w:rPr>
        <w:lastRenderedPageBreak/>
        <w:drawing>
          <wp:inline distT="0" distB="0" distL="0" distR="0" wp14:anchorId="14318238" wp14:editId="50A656E4">
            <wp:extent cx="2226367" cy="1669774"/>
            <wp:effectExtent l="0" t="0" r="2540" b="6985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46191" cy="168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857F9" w14:textId="3865924F" w:rsidR="003E2842" w:rsidRPr="0018468B" w:rsidRDefault="003E2842" w:rsidP="003E2842">
      <w:pPr>
        <w:jc w:val="center"/>
        <w:rPr>
          <w:i/>
          <w:color w:val="000000" w:themeColor="text1"/>
        </w:rPr>
      </w:pPr>
      <w:r w:rsidRPr="0018468B">
        <w:rPr>
          <w:i/>
          <w:color w:val="000000" w:themeColor="text1"/>
        </w:rPr>
        <w:t>Рисунок 3.2</w:t>
      </w:r>
      <w:r w:rsidR="00AF6C0D" w:rsidRPr="0018468B">
        <w:rPr>
          <w:i/>
          <w:color w:val="000000" w:themeColor="text1"/>
        </w:rPr>
        <w:t>6</w:t>
      </w:r>
      <w:r w:rsidRPr="0018468B">
        <w:rPr>
          <w:i/>
          <w:color w:val="000000" w:themeColor="text1"/>
        </w:rPr>
        <w:t xml:space="preserve"> – Настройка вывода печатной формы</w:t>
      </w:r>
    </w:p>
    <w:p w14:paraId="610B93D7" w14:textId="62D9E4A1" w:rsidR="003E2842" w:rsidRPr="0070661F" w:rsidRDefault="003E2842" w:rsidP="00B93812">
      <w:pPr>
        <w:pStyle w:val="20"/>
        <w:rPr>
          <w:color w:val="000000" w:themeColor="text1"/>
        </w:rPr>
      </w:pPr>
      <w:bookmarkStart w:id="62" w:name="_Toc97150640"/>
      <w:r w:rsidRPr="0070661F">
        <w:rPr>
          <w:color w:val="000000" w:themeColor="text1"/>
        </w:rPr>
        <w:t>Свернуть</w:t>
      </w:r>
      <w:r w:rsidRPr="0070661F">
        <w:rPr>
          <w:color w:val="000000" w:themeColor="text1"/>
          <w:lang w:val="en-US"/>
        </w:rPr>
        <w:t>/</w:t>
      </w:r>
      <w:r w:rsidRPr="0070661F">
        <w:rPr>
          <w:color w:val="000000" w:themeColor="text1"/>
        </w:rPr>
        <w:t>развернуть все</w:t>
      </w:r>
      <w:bookmarkEnd w:id="62"/>
    </w:p>
    <w:p w14:paraId="5C24D2BF" w14:textId="7E19257F" w:rsidR="003E2842" w:rsidRPr="0070661F" w:rsidRDefault="005A5A43" w:rsidP="003E2842">
      <w:pPr>
        <w:rPr>
          <w:color w:val="000000" w:themeColor="text1"/>
          <w:lang w:bidi="ar-SA"/>
        </w:rPr>
      </w:pPr>
      <w:r w:rsidRPr="0070661F">
        <w:rPr>
          <w:color w:val="000000" w:themeColor="text1"/>
          <w:lang w:bidi="ar-SA"/>
        </w:rPr>
        <w:t xml:space="preserve">Кнопка </w:t>
      </w:r>
      <w:r w:rsidR="00002D9C" w:rsidRPr="0070661F">
        <w:rPr>
          <w:color w:val="000000" w:themeColor="text1"/>
          <w:lang w:bidi="ar-SA"/>
        </w:rPr>
        <w:t>«</w:t>
      </w:r>
      <w:r w:rsidR="00002D9C" w:rsidRPr="0070661F">
        <w:rPr>
          <w:noProof/>
          <w:color w:val="000000" w:themeColor="text1"/>
          <w:lang w:bidi="ar-SA"/>
        </w:rPr>
        <w:drawing>
          <wp:inline distT="0" distB="0" distL="0" distR="0" wp14:anchorId="0B63E94A" wp14:editId="2CA8675D">
            <wp:extent cx="223284" cy="216516"/>
            <wp:effectExtent l="0" t="0" r="5715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clrChange>
                        <a:clrFrom>
                          <a:srgbClr val="F5F5F6"/>
                        </a:clrFrom>
                        <a:clrTo>
                          <a:srgbClr val="F5F5F6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37" cy="22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D9C" w:rsidRPr="0070661F">
        <w:rPr>
          <w:color w:val="000000" w:themeColor="text1"/>
          <w:lang w:bidi="ar-SA"/>
        </w:rPr>
        <w:t>/</w:t>
      </w:r>
      <w:r w:rsidR="00002D9C" w:rsidRPr="0070661F">
        <w:rPr>
          <w:noProof/>
          <w:color w:val="000000" w:themeColor="text1"/>
          <w:lang w:bidi="ar-SA"/>
        </w:rPr>
        <w:drawing>
          <wp:inline distT="0" distB="0" distL="0" distR="0" wp14:anchorId="0746AB1D" wp14:editId="5E2AE01B">
            <wp:extent cx="185366" cy="195386"/>
            <wp:effectExtent l="0" t="0" r="571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clrChange>
                        <a:clrFrom>
                          <a:srgbClr val="F5F5F6"/>
                        </a:clrFrom>
                        <a:clrTo>
                          <a:srgbClr val="F5F5F6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56" cy="20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D9C" w:rsidRPr="0070661F">
        <w:rPr>
          <w:color w:val="000000" w:themeColor="text1"/>
          <w:lang w:bidi="ar-SA"/>
        </w:rPr>
        <w:t xml:space="preserve">Свернуть/развернуть все» позволяет просматривать </w:t>
      </w:r>
      <w:r w:rsidR="0070661F" w:rsidRPr="0070661F">
        <w:rPr>
          <w:color w:val="000000" w:themeColor="text1"/>
          <w:lang w:bidi="ar-SA"/>
        </w:rPr>
        <w:t>полный либо свернутый список</w:t>
      </w:r>
      <w:r w:rsidR="00002D9C" w:rsidRPr="0070661F">
        <w:rPr>
          <w:color w:val="000000" w:themeColor="text1"/>
          <w:lang w:bidi="ar-SA"/>
        </w:rPr>
        <w:t xml:space="preserve"> отобранны</w:t>
      </w:r>
      <w:r w:rsidR="0070661F">
        <w:rPr>
          <w:color w:val="000000" w:themeColor="text1"/>
          <w:lang w:bidi="ar-SA"/>
        </w:rPr>
        <w:t>х</w:t>
      </w:r>
      <w:r w:rsidR="00002D9C" w:rsidRPr="0070661F">
        <w:rPr>
          <w:color w:val="000000" w:themeColor="text1"/>
          <w:lang w:bidi="ar-SA"/>
        </w:rPr>
        <w:t xml:space="preserve"> субъектов </w:t>
      </w:r>
      <w:r w:rsidR="0070661F" w:rsidRPr="0070661F">
        <w:rPr>
          <w:color w:val="000000" w:themeColor="text1"/>
          <w:lang w:bidi="ar-SA"/>
        </w:rPr>
        <w:t>с назначенными сферами.</w:t>
      </w:r>
      <w:r w:rsidR="00002D9C" w:rsidRPr="0070661F">
        <w:rPr>
          <w:color w:val="000000" w:themeColor="text1"/>
          <w:lang w:bidi="ar-SA"/>
        </w:rPr>
        <w:t xml:space="preserve"> </w:t>
      </w:r>
    </w:p>
    <w:p w14:paraId="0C7A67F7" w14:textId="388F004E" w:rsidR="00B93812" w:rsidRPr="00B000A1" w:rsidRDefault="00B93812" w:rsidP="00B93812">
      <w:pPr>
        <w:pStyle w:val="20"/>
        <w:rPr>
          <w:color w:val="000000" w:themeColor="text1"/>
        </w:rPr>
      </w:pPr>
      <w:bookmarkStart w:id="63" w:name="_Toc97150641"/>
      <w:r w:rsidRPr="00B000A1">
        <w:rPr>
          <w:color w:val="000000" w:themeColor="text1"/>
        </w:rPr>
        <w:t>Выделить все/Снять выделение</w:t>
      </w:r>
      <w:bookmarkEnd w:id="63"/>
    </w:p>
    <w:p w14:paraId="4EF3140B" w14:textId="18814C53" w:rsidR="00B93812" w:rsidRPr="00B000A1" w:rsidRDefault="00B93812" w:rsidP="00B93812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Выбор элемента из списка осуществляется нажатием по выбранной строке либо нажатием по чекбоксу 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7ED9FC1E" wp14:editId="0BA9FC7E">
            <wp:extent cx="133350" cy="13335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 в строке с элементом. Для множественного выбора необходимо поставить отметку 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13482F57" wp14:editId="534CCD9C">
            <wp:extent cx="133350" cy="133350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 для нескольких выбранных элементов.</w:t>
      </w:r>
    </w:p>
    <w:p w14:paraId="5E54D55E" w14:textId="77777777" w:rsidR="00B93812" w:rsidRPr="00B000A1" w:rsidRDefault="00B93812" w:rsidP="00B93812">
      <w:pPr>
        <w:rPr>
          <w:color w:val="000000" w:themeColor="text1"/>
        </w:rPr>
      </w:pPr>
      <w:r w:rsidRPr="00B000A1">
        <w:rPr>
          <w:color w:val="000000" w:themeColor="text1"/>
        </w:rPr>
        <w:t>Статусы выбора:</w:t>
      </w:r>
    </w:p>
    <w:p w14:paraId="778A5C26" w14:textId="77777777" w:rsidR="00B93812" w:rsidRPr="00B000A1" w:rsidRDefault="00B93812" w:rsidP="00B93812">
      <w:pPr>
        <w:pStyle w:val="affc"/>
        <w:ind w:left="709"/>
        <w:rPr>
          <w:color w:val="000000" w:themeColor="text1"/>
        </w:rPr>
      </w:pPr>
      <w:r w:rsidRPr="00B000A1">
        <w:rPr>
          <w:noProof/>
          <w:color w:val="000000" w:themeColor="text1"/>
        </w:rPr>
        <w:drawing>
          <wp:inline distT="0" distB="0" distL="0" distR="0" wp14:anchorId="4478AB92" wp14:editId="645AC7F8">
            <wp:extent cx="133350" cy="133350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 выбран текущий элемент списка;</w:t>
      </w:r>
    </w:p>
    <w:p w14:paraId="11FE1851" w14:textId="77777777" w:rsidR="00B93812" w:rsidRPr="00B000A1" w:rsidRDefault="00B93812" w:rsidP="00B93812">
      <w:pPr>
        <w:pStyle w:val="affc"/>
        <w:ind w:left="709"/>
        <w:rPr>
          <w:color w:val="000000" w:themeColor="text1"/>
        </w:rPr>
      </w:pPr>
      <w:r w:rsidRPr="00B000A1">
        <w:rPr>
          <w:noProof/>
          <w:color w:val="000000" w:themeColor="text1"/>
        </w:rPr>
        <w:drawing>
          <wp:inline distT="0" distB="0" distL="0" distR="0" wp14:anchorId="09B65D53" wp14:editId="3426DFAB">
            <wp:extent cx="133350" cy="133350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 текущий элемент из списка не выбран.</w:t>
      </w:r>
    </w:p>
    <w:p w14:paraId="5BF78E4D" w14:textId="77777777" w:rsidR="00B93812" w:rsidRPr="00B000A1" w:rsidRDefault="00B93812" w:rsidP="00B93812">
      <w:pPr>
        <w:rPr>
          <w:color w:val="000000" w:themeColor="text1"/>
        </w:rPr>
      </w:pPr>
      <w:r w:rsidRPr="00B000A1">
        <w:rPr>
          <w:color w:val="000000" w:themeColor="text1"/>
        </w:rPr>
        <w:t>Нажатием кнопки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525F6488" wp14:editId="30A0A533">
            <wp:extent cx="209524" cy="171429"/>
            <wp:effectExtent l="0" t="0" r="635" b="63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Выделить все/Снять выделение» выбираются </w:t>
      </w:r>
      <w:r>
        <w:rPr>
          <w:color w:val="000000" w:themeColor="text1"/>
        </w:rPr>
        <w:br/>
      </w:r>
      <w:r w:rsidRPr="00B000A1">
        <w:rPr>
          <w:color w:val="000000" w:themeColor="text1"/>
        </w:rPr>
        <w:t xml:space="preserve">все элементы из списка доступных. </w:t>
      </w:r>
    </w:p>
    <w:p w14:paraId="431B06A0" w14:textId="77777777" w:rsidR="00B93812" w:rsidRPr="00B000A1" w:rsidRDefault="00B93812" w:rsidP="00B93812">
      <w:pPr>
        <w:rPr>
          <w:color w:val="000000" w:themeColor="text1"/>
        </w:rPr>
      </w:pPr>
      <w:r w:rsidRPr="00B000A1">
        <w:rPr>
          <w:color w:val="000000" w:themeColor="text1"/>
        </w:rPr>
        <w:t>Повторное нажатие этой же кнопки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1DEE6FAB" wp14:editId="5F3EBA4D">
            <wp:extent cx="209524" cy="171429"/>
            <wp:effectExtent l="0" t="0" r="635" b="635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>Выделить все/Снять выделение» снимает выделение по всем элементам.</w:t>
      </w:r>
    </w:p>
    <w:p w14:paraId="156661E9" w14:textId="77777777" w:rsidR="00676784" w:rsidRPr="00B000A1" w:rsidRDefault="00676784" w:rsidP="00676784">
      <w:pPr>
        <w:pStyle w:val="20"/>
        <w:rPr>
          <w:color w:val="000000" w:themeColor="text1"/>
        </w:rPr>
      </w:pPr>
      <w:bookmarkStart w:id="64" w:name="_Toc97150642"/>
      <w:r w:rsidRPr="00B000A1">
        <w:rPr>
          <w:color w:val="000000" w:themeColor="text1"/>
        </w:rPr>
        <w:t>Обновить</w:t>
      </w:r>
      <w:bookmarkEnd w:id="64"/>
    </w:p>
    <w:p w14:paraId="13C6E490" w14:textId="77777777" w:rsidR="00676784" w:rsidRPr="00B000A1" w:rsidRDefault="00676784" w:rsidP="00676784">
      <w:pPr>
        <w:rPr>
          <w:color w:val="000000" w:themeColor="text1"/>
        </w:rPr>
      </w:pPr>
      <w:r w:rsidRPr="00B000A1">
        <w:rPr>
          <w:color w:val="000000" w:themeColor="text1"/>
        </w:rPr>
        <w:t>Для обновления элементов в списке, в том числе с учетом выбранных фильтров, необходимо нажать кнопку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503B35A3" wp14:editId="0A859971">
            <wp:extent cx="200000" cy="200000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>Обновить».</w:t>
      </w:r>
    </w:p>
    <w:p w14:paraId="5B23F800" w14:textId="50A9E03A" w:rsidR="00D21B52" w:rsidRPr="00B000A1" w:rsidRDefault="00D21B52" w:rsidP="00A3041E">
      <w:pPr>
        <w:pStyle w:val="20"/>
        <w:rPr>
          <w:color w:val="000000" w:themeColor="text1"/>
        </w:rPr>
      </w:pPr>
      <w:bookmarkStart w:id="65" w:name="_Toc97150643"/>
      <w:r w:rsidRPr="00B000A1">
        <w:rPr>
          <w:color w:val="000000" w:themeColor="text1"/>
        </w:rPr>
        <w:lastRenderedPageBreak/>
        <w:t>Включ</w:t>
      </w:r>
      <w:r w:rsidR="00E95440" w:rsidRPr="00B000A1">
        <w:rPr>
          <w:color w:val="000000" w:themeColor="text1"/>
        </w:rPr>
        <w:t>ение</w:t>
      </w:r>
      <w:r w:rsidRPr="00B000A1">
        <w:rPr>
          <w:color w:val="000000" w:themeColor="text1"/>
        </w:rPr>
        <w:t xml:space="preserve"> в предложения в сводный план проверок</w:t>
      </w:r>
      <w:bookmarkEnd w:id="65"/>
    </w:p>
    <w:p w14:paraId="0DEE0985" w14:textId="2FE87130" w:rsidR="00D21B52" w:rsidRPr="00B000A1" w:rsidRDefault="00D21B52" w:rsidP="00A3041E">
      <w:pPr>
        <w:rPr>
          <w:color w:val="000000" w:themeColor="text1"/>
        </w:rPr>
      </w:pPr>
      <w:r w:rsidRPr="00B000A1">
        <w:rPr>
          <w:color w:val="000000" w:themeColor="text1"/>
        </w:rPr>
        <w:t>Добавление субъекта(ов) в предложения в сводный план проверок (отнесение субъекта к группе субъектов с высокой степенью риска), осуществляется путем активации кнопки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1BABB172" wp14:editId="24C31105">
            <wp:extent cx="209524" cy="209524"/>
            <wp:effectExtent l="0" t="0" r="635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>Включить в предложения СП» после выделения</w:t>
      </w:r>
      <w:r w:rsidR="00F85BCC">
        <w:rPr>
          <w:color w:val="000000" w:themeColor="text1"/>
        </w:rPr>
        <w:br/>
      </w:r>
      <w:r w:rsidR="0060676D" w:rsidRPr="00B000A1">
        <w:rPr>
          <w:noProof/>
          <w:color w:val="000000" w:themeColor="text1"/>
          <w:lang w:bidi="ar-SA"/>
        </w:rPr>
        <w:drawing>
          <wp:inline distT="0" distB="0" distL="0" distR="0" wp14:anchorId="365E6925" wp14:editId="5EF47167">
            <wp:extent cx="133350" cy="133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76D" w:rsidRPr="00B000A1">
        <w:rPr>
          <w:color w:val="000000" w:themeColor="text1"/>
        </w:rPr>
        <w:t xml:space="preserve"> чекбоксами</w:t>
      </w:r>
      <w:r w:rsidRPr="00B000A1">
        <w:rPr>
          <w:color w:val="000000" w:themeColor="text1"/>
        </w:rPr>
        <w:t xml:space="preserve"> нужных субъектов.</w:t>
      </w:r>
    </w:p>
    <w:p w14:paraId="0A61C827" w14:textId="3F69387B" w:rsidR="0060676D" w:rsidRDefault="00D21B52" w:rsidP="00A3041E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Выбор субъекта производится из тех субъектов, которые имеют </w:t>
      </w:r>
      <w:r w:rsidR="0060676D" w:rsidRPr="00B000A1">
        <w:rPr>
          <w:color w:val="000000" w:themeColor="text1"/>
        </w:rPr>
        <w:t>высокую степень риска (присвоенная субъекту степень риска превышает индикатор высокой степени риска)</w:t>
      </w:r>
      <w:r w:rsidRPr="00B000A1">
        <w:rPr>
          <w:color w:val="000000" w:themeColor="text1"/>
        </w:rPr>
        <w:t xml:space="preserve">. Для выбора субъекта необходимо установить </w:t>
      </w:r>
      <w:r w:rsidR="0056082C">
        <w:rPr>
          <w:color w:val="000000" w:themeColor="text1"/>
        </w:rPr>
        <w:t>галочки</w:t>
      </w:r>
      <w:r w:rsidRPr="00B000A1">
        <w:rPr>
          <w:color w:val="000000" w:themeColor="text1"/>
        </w:rPr>
        <w:t xml:space="preserve"> 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6A70C5E7" wp14:editId="03652E00">
            <wp:extent cx="133350" cy="13335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 напротив выбранных субъектов и нажать кнопку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5BA26BDF" wp14:editId="01113ADC">
            <wp:extent cx="209524" cy="209524"/>
            <wp:effectExtent l="0" t="0" r="635" b="63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Включить в предложения СП». </w:t>
      </w:r>
      <w:r w:rsidR="00F85BCC">
        <w:rPr>
          <w:color w:val="000000" w:themeColor="text1"/>
        </w:rPr>
        <w:br/>
      </w:r>
      <w:r w:rsidRPr="00B000A1">
        <w:rPr>
          <w:color w:val="000000" w:themeColor="text1"/>
        </w:rPr>
        <w:t xml:space="preserve">После чего появится </w:t>
      </w:r>
      <w:r w:rsidR="001F3ACD">
        <w:rPr>
          <w:color w:val="000000" w:themeColor="text1"/>
        </w:rPr>
        <w:t>сообщение об успешном включении субъектов</w:t>
      </w:r>
      <w:r w:rsidR="0060676D" w:rsidRPr="00B000A1">
        <w:rPr>
          <w:color w:val="000000" w:themeColor="text1"/>
        </w:rPr>
        <w:t xml:space="preserve"> (рисунок </w:t>
      </w:r>
      <w:r w:rsidR="008E303F">
        <w:rPr>
          <w:color w:val="000000" w:themeColor="text1"/>
        </w:rPr>
        <w:t>3</w:t>
      </w:r>
      <w:r w:rsidR="0060676D" w:rsidRPr="00B000A1">
        <w:rPr>
          <w:color w:val="000000" w:themeColor="text1"/>
        </w:rPr>
        <w:t>.</w:t>
      </w:r>
      <w:r w:rsidR="00E42A11">
        <w:rPr>
          <w:color w:val="000000" w:themeColor="text1"/>
        </w:rPr>
        <w:t>2</w:t>
      </w:r>
      <w:r w:rsidR="00856458">
        <w:rPr>
          <w:color w:val="000000" w:themeColor="text1"/>
        </w:rPr>
        <w:t>7</w:t>
      </w:r>
      <w:r w:rsidR="0060676D" w:rsidRPr="00B000A1">
        <w:rPr>
          <w:color w:val="000000" w:themeColor="text1"/>
        </w:rPr>
        <w:t>).</w:t>
      </w:r>
    </w:p>
    <w:p w14:paraId="1580D43D" w14:textId="0602795E" w:rsidR="00BC35CF" w:rsidRDefault="00DB7124" w:rsidP="00ED6152">
      <w:pPr>
        <w:ind w:firstLine="0"/>
        <w:jc w:val="center"/>
        <w:rPr>
          <w:color w:val="000000" w:themeColor="text1"/>
        </w:rPr>
      </w:pPr>
      <w:r>
        <w:rPr>
          <w:noProof/>
          <w:lang w:bidi="ar-SA"/>
        </w:rPr>
        <w:drawing>
          <wp:inline distT="0" distB="0" distL="0" distR="0" wp14:anchorId="27F6C359" wp14:editId="7F432A8E">
            <wp:extent cx="4134678" cy="968248"/>
            <wp:effectExtent l="0" t="0" r="0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210848" cy="98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FED93" w14:textId="716436ED" w:rsidR="0060676D" w:rsidRPr="00DB7124" w:rsidRDefault="0060676D" w:rsidP="00856458">
      <w:pPr>
        <w:spacing w:line="240" w:lineRule="auto"/>
        <w:ind w:firstLine="0"/>
        <w:jc w:val="center"/>
        <w:rPr>
          <w:i/>
        </w:rPr>
      </w:pPr>
      <w:r w:rsidRPr="00DB7124">
        <w:rPr>
          <w:i/>
        </w:rPr>
        <w:t xml:space="preserve">Рисунок </w:t>
      </w:r>
      <w:r w:rsidR="008E303F" w:rsidRPr="00DB7124">
        <w:rPr>
          <w:i/>
        </w:rPr>
        <w:t>3</w:t>
      </w:r>
      <w:r w:rsidRPr="00DB7124">
        <w:rPr>
          <w:i/>
        </w:rPr>
        <w:t>.</w:t>
      </w:r>
      <w:r w:rsidR="00E42A11" w:rsidRPr="00DB7124">
        <w:rPr>
          <w:i/>
        </w:rPr>
        <w:t>2</w:t>
      </w:r>
      <w:r w:rsidR="00856458" w:rsidRPr="00DB7124">
        <w:rPr>
          <w:i/>
        </w:rPr>
        <w:t>7</w:t>
      </w:r>
      <w:r w:rsidR="0056082C" w:rsidRPr="00DB7124">
        <w:rPr>
          <w:i/>
        </w:rPr>
        <w:t xml:space="preserve"> </w:t>
      </w:r>
      <w:r w:rsidRPr="00DB7124">
        <w:rPr>
          <w:i/>
        </w:rPr>
        <w:t xml:space="preserve">– </w:t>
      </w:r>
      <w:r w:rsidR="001F3ACD" w:rsidRPr="00DB7124">
        <w:rPr>
          <w:i/>
        </w:rPr>
        <w:t>Сообщение об успешном включении субъектов</w:t>
      </w:r>
    </w:p>
    <w:p w14:paraId="7544E121" w14:textId="1EF68F6F" w:rsidR="00856458" w:rsidRPr="00096C70" w:rsidRDefault="003D427F" w:rsidP="00856458">
      <w:r>
        <w:rPr>
          <w:color w:val="000000" w:themeColor="text1"/>
        </w:rPr>
        <w:t>Если в списке отобранных субъектах отметить субъект без высокой степени риска, отобразится информационное сообщение о невозможности включения такого субъекта в предложение в СП (рисунок 3.</w:t>
      </w:r>
      <w:r w:rsidR="00E42A11">
        <w:rPr>
          <w:color w:val="000000" w:themeColor="text1"/>
        </w:rPr>
        <w:t>2</w:t>
      </w:r>
      <w:r w:rsidR="00856458">
        <w:rPr>
          <w:color w:val="000000" w:themeColor="text1"/>
        </w:rPr>
        <w:t>8</w:t>
      </w:r>
      <w:r w:rsidRPr="00096C70">
        <w:t>).</w:t>
      </w:r>
      <w:r w:rsidR="00856458" w:rsidRPr="00096C70">
        <w:t xml:space="preserve"> При этом </w:t>
      </w:r>
      <w:r w:rsidR="009E2107" w:rsidRPr="00096C70">
        <w:t>сообщение</w:t>
      </w:r>
      <w:r w:rsidR="00856458" w:rsidRPr="00096C70">
        <w:t xml:space="preserve"> можно сохранить в формате *.</w:t>
      </w:r>
      <w:r w:rsidR="00856458" w:rsidRPr="00096C70">
        <w:rPr>
          <w:lang w:val="en-US"/>
        </w:rPr>
        <w:t>docx</w:t>
      </w:r>
      <w:r w:rsidR="00856458" w:rsidRPr="00096C70">
        <w:t>.</w:t>
      </w:r>
    </w:p>
    <w:p w14:paraId="3A3BA408" w14:textId="334CE889" w:rsidR="00856458" w:rsidRDefault="00856458" w:rsidP="003D427F">
      <w:pPr>
        <w:ind w:firstLine="0"/>
        <w:jc w:val="center"/>
        <w:rPr>
          <w:color w:val="000000" w:themeColor="text1"/>
        </w:rPr>
      </w:pPr>
      <w:r>
        <w:rPr>
          <w:noProof/>
          <w:lang w:bidi="ar-SA"/>
        </w:rPr>
        <w:drawing>
          <wp:inline distT="0" distB="0" distL="0" distR="0" wp14:anchorId="28818DD0" wp14:editId="4BC79886">
            <wp:extent cx="4707172" cy="1463650"/>
            <wp:effectExtent l="0" t="0" r="0" b="3810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718262" cy="146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4968F" w14:textId="631F05E0" w:rsidR="003D427F" w:rsidRPr="00DB7124" w:rsidRDefault="003D427F" w:rsidP="008E303F">
      <w:pPr>
        <w:spacing w:line="240" w:lineRule="auto"/>
        <w:ind w:firstLine="0"/>
        <w:jc w:val="center"/>
        <w:rPr>
          <w:i/>
        </w:rPr>
      </w:pPr>
      <w:r w:rsidRPr="00DB7124">
        <w:rPr>
          <w:i/>
        </w:rPr>
        <w:t>Рисунок 3.</w:t>
      </w:r>
      <w:r w:rsidR="00E42A11" w:rsidRPr="00DB7124">
        <w:rPr>
          <w:i/>
        </w:rPr>
        <w:t>2</w:t>
      </w:r>
      <w:r w:rsidR="00856458" w:rsidRPr="00DB7124">
        <w:rPr>
          <w:i/>
        </w:rPr>
        <w:t>8</w:t>
      </w:r>
      <w:r w:rsidRPr="00DB7124">
        <w:rPr>
          <w:i/>
        </w:rPr>
        <w:t xml:space="preserve"> – Информационное сообщение </w:t>
      </w:r>
      <w:r w:rsidRPr="00DB7124">
        <w:rPr>
          <w:i/>
          <w:iCs/>
        </w:rPr>
        <w:t xml:space="preserve">о </w:t>
      </w:r>
      <w:r w:rsidRPr="00DB7124">
        <w:rPr>
          <w:i/>
        </w:rPr>
        <w:t>невозможности включения субъекта в предложение в СП</w:t>
      </w:r>
    </w:p>
    <w:p w14:paraId="66B7448C" w14:textId="506B525B" w:rsidR="00AF6C0D" w:rsidRPr="00096C70" w:rsidRDefault="00AF6C0D" w:rsidP="00976B05">
      <w:r w:rsidRPr="00096C70">
        <w:t xml:space="preserve">Если </w:t>
      </w:r>
      <w:r w:rsidR="00856458" w:rsidRPr="00096C70">
        <w:t xml:space="preserve">попытаться включить в предложение в сводный план субъекта(ов), которые уже включены по данной(ым) сфере(ам), отобразиться информационное сообщение об ошибке (рисунок 3.29). При этом </w:t>
      </w:r>
      <w:r w:rsidR="009E2107" w:rsidRPr="00096C70">
        <w:t>сообщение</w:t>
      </w:r>
      <w:r w:rsidR="00856458" w:rsidRPr="00096C70">
        <w:t xml:space="preserve"> можно сохранить в формате *.</w:t>
      </w:r>
      <w:r w:rsidR="00856458" w:rsidRPr="00096C70">
        <w:rPr>
          <w:lang w:val="en-US"/>
        </w:rPr>
        <w:t>docx</w:t>
      </w:r>
      <w:r w:rsidR="00856458" w:rsidRPr="00096C70">
        <w:t>.</w:t>
      </w:r>
    </w:p>
    <w:p w14:paraId="5843C37C" w14:textId="3CDECB39" w:rsidR="00856458" w:rsidRDefault="00856458" w:rsidP="00856458">
      <w:pPr>
        <w:jc w:val="center"/>
        <w:rPr>
          <w:color w:val="000000" w:themeColor="text1"/>
        </w:rPr>
      </w:pPr>
      <w:r>
        <w:rPr>
          <w:noProof/>
          <w:lang w:bidi="ar-SA"/>
        </w:rPr>
        <w:lastRenderedPageBreak/>
        <w:drawing>
          <wp:inline distT="0" distB="0" distL="0" distR="0" wp14:anchorId="429F582F" wp14:editId="537BEC4E">
            <wp:extent cx="5092368" cy="1137036"/>
            <wp:effectExtent l="0" t="0" r="0" b="6350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109307" cy="11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7D998" w14:textId="623B15E6" w:rsidR="00856458" w:rsidRPr="009E2107" w:rsidRDefault="00856458" w:rsidP="00856458">
      <w:pPr>
        <w:spacing w:line="240" w:lineRule="auto"/>
        <w:ind w:firstLine="0"/>
        <w:jc w:val="center"/>
        <w:rPr>
          <w:i/>
        </w:rPr>
      </w:pPr>
      <w:r w:rsidRPr="009E2107">
        <w:rPr>
          <w:i/>
        </w:rPr>
        <w:t xml:space="preserve">Рисунок 3.29 – Информационное сообщение </w:t>
      </w:r>
      <w:r w:rsidRPr="009E2107">
        <w:rPr>
          <w:i/>
          <w:iCs/>
        </w:rPr>
        <w:t xml:space="preserve">о </w:t>
      </w:r>
      <w:r w:rsidRPr="009E2107">
        <w:rPr>
          <w:i/>
        </w:rPr>
        <w:t>невозможности включения субъекта в предложение в СП</w:t>
      </w:r>
    </w:p>
    <w:p w14:paraId="0B3C7087" w14:textId="258C4489" w:rsidR="00976B05" w:rsidRPr="00096C70" w:rsidRDefault="00976B05" w:rsidP="00976B05">
      <w:r w:rsidRPr="00096C70">
        <w:t>Если в предложение в сводный план были включены часть субъектов по</w:t>
      </w:r>
      <w:r w:rsidR="00402FCE">
        <w:t xml:space="preserve"> определенной</w:t>
      </w:r>
      <w:r w:rsidRPr="00096C70">
        <w:t xml:space="preserve"> сфере, затем в отбор добавились еще часть субъектов по той же сфере, то произойдет перерасчет сумм баллов и индикатора соответственно в рамках данной сферы. Таким образом в предложении может оказаться субъект, сумма баллов которого по сфере</w:t>
      </w:r>
      <w:r w:rsidR="00402FCE">
        <w:t xml:space="preserve"> </w:t>
      </w:r>
      <w:r w:rsidRPr="00096C70">
        <w:t>станет ниже индикатора. В этом случае такой субъект не может проверяться и будет автоматически удален из предложения в сводный план, а пользователю придет соответствующее сообщение</w:t>
      </w:r>
      <w:r w:rsidR="00D556A5" w:rsidRPr="00096C70">
        <w:t xml:space="preserve"> (рисунок 3.</w:t>
      </w:r>
      <w:r w:rsidR="00856458" w:rsidRPr="00096C70">
        <w:t>30</w:t>
      </w:r>
      <w:r w:rsidR="00D556A5" w:rsidRPr="00096C70">
        <w:t>)</w:t>
      </w:r>
      <w:r w:rsidRPr="00096C70">
        <w:t>.</w:t>
      </w:r>
    </w:p>
    <w:p w14:paraId="44C13857" w14:textId="28B06E42" w:rsidR="009E728B" w:rsidRDefault="009E2107" w:rsidP="009E728B">
      <w:pPr>
        <w:ind w:firstLine="0"/>
        <w:jc w:val="center"/>
        <w:rPr>
          <w:color w:val="000000" w:themeColor="text1"/>
        </w:rPr>
      </w:pPr>
      <w:r>
        <w:rPr>
          <w:noProof/>
          <w:lang w:bidi="ar-SA"/>
        </w:rPr>
        <w:drawing>
          <wp:inline distT="0" distB="0" distL="0" distR="0" wp14:anchorId="13829639" wp14:editId="686B98A8">
            <wp:extent cx="4659208" cy="1375576"/>
            <wp:effectExtent l="0" t="0" r="825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706484" cy="138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BAF8E" w14:textId="599EBEA3" w:rsidR="00D556A5" w:rsidRPr="009E2107" w:rsidRDefault="00D556A5" w:rsidP="00D556A5">
      <w:pPr>
        <w:spacing w:line="240" w:lineRule="auto"/>
        <w:ind w:firstLine="0"/>
        <w:jc w:val="center"/>
        <w:rPr>
          <w:i/>
        </w:rPr>
      </w:pPr>
      <w:r w:rsidRPr="009E2107">
        <w:rPr>
          <w:i/>
        </w:rPr>
        <w:t>Рисунок 3.</w:t>
      </w:r>
      <w:r w:rsidR="00856458" w:rsidRPr="009E2107">
        <w:rPr>
          <w:i/>
        </w:rPr>
        <w:t>30</w:t>
      </w:r>
      <w:r w:rsidRPr="009E2107">
        <w:rPr>
          <w:i/>
        </w:rPr>
        <w:t xml:space="preserve"> – Информационное сообщение </w:t>
      </w:r>
      <w:r w:rsidRPr="009E2107">
        <w:rPr>
          <w:i/>
          <w:iCs/>
        </w:rPr>
        <w:t>об удалении субъекта из предложения в результате перерасчета</w:t>
      </w:r>
    </w:p>
    <w:p w14:paraId="7B2AECF2" w14:textId="0880A1B2" w:rsidR="00D21B52" w:rsidRPr="00B000A1" w:rsidRDefault="00D21B52" w:rsidP="00A3041E">
      <w:pPr>
        <w:pStyle w:val="20"/>
        <w:rPr>
          <w:color w:val="000000" w:themeColor="text1"/>
        </w:rPr>
      </w:pPr>
      <w:bookmarkStart w:id="66" w:name="_Toc97150644"/>
      <w:r w:rsidRPr="00B000A1">
        <w:rPr>
          <w:color w:val="000000" w:themeColor="text1"/>
        </w:rPr>
        <w:t>Копирова</w:t>
      </w:r>
      <w:r w:rsidR="00E95440" w:rsidRPr="00B000A1">
        <w:rPr>
          <w:color w:val="000000" w:themeColor="text1"/>
        </w:rPr>
        <w:t>ние</w:t>
      </w:r>
      <w:r w:rsidR="007D242C" w:rsidRPr="00B000A1">
        <w:rPr>
          <w:color w:val="000000" w:themeColor="text1"/>
        </w:rPr>
        <w:t xml:space="preserve"> спис</w:t>
      </w:r>
      <w:r w:rsidRPr="00B000A1">
        <w:rPr>
          <w:color w:val="000000" w:themeColor="text1"/>
        </w:rPr>
        <w:t>к</w:t>
      </w:r>
      <w:r w:rsidR="007D242C" w:rsidRPr="00B000A1">
        <w:rPr>
          <w:color w:val="000000" w:themeColor="text1"/>
        </w:rPr>
        <w:t>а</w:t>
      </w:r>
      <w:r w:rsidRPr="00B000A1">
        <w:rPr>
          <w:color w:val="000000" w:themeColor="text1"/>
        </w:rPr>
        <w:t xml:space="preserve"> отобранных субъектов из </w:t>
      </w:r>
      <w:r w:rsidR="00D57441" w:rsidRPr="009E2107">
        <w:t xml:space="preserve">выбранного </w:t>
      </w:r>
      <w:r w:rsidRPr="00B000A1">
        <w:rPr>
          <w:color w:val="000000" w:themeColor="text1"/>
        </w:rPr>
        <w:t xml:space="preserve">предыдущего </w:t>
      </w:r>
      <w:r w:rsidR="0036152A" w:rsidRPr="00B000A1">
        <w:rPr>
          <w:color w:val="000000" w:themeColor="text1"/>
        </w:rPr>
        <w:t xml:space="preserve">года и </w:t>
      </w:r>
      <w:r w:rsidRPr="00B000A1">
        <w:rPr>
          <w:color w:val="000000" w:themeColor="text1"/>
        </w:rPr>
        <w:t>полугодия</w:t>
      </w:r>
      <w:bookmarkEnd w:id="66"/>
    </w:p>
    <w:p w14:paraId="2236950D" w14:textId="4CA6ED1E" w:rsidR="00DE467D" w:rsidRPr="00B000A1" w:rsidRDefault="00D21B52" w:rsidP="00A3041E">
      <w:pPr>
        <w:rPr>
          <w:color w:val="000000" w:themeColor="text1"/>
        </w:rPr>
      </w:pPr>
      <w:r w:rsidRPr="00B000A1">
        <w:rPr>
          <w:color w:val="000000" w:themeColor="text1"/>
        </w:rPr>
        <w:t>Для того, чтобы скопировать список отобранных субъектов из предыдущего года и полугодия, необходимо нажать на кнопку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0D0BAC2B" wp14:editId="13D8A17A">
            <wp:extent cx="238095" cy="23809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>Копировать список</w:t>
      </w:r>
      <w:r w:rsidRPr="00B000A1">
        <w:rPr>
          <w:b/>
          <w:color w:val="000000" w:themeColor="text1"/>
        </w:rPr>
        <w:t xml:space="preserve"> </w:t>
      </w:r>
      <w:r w:rsidRPr="00B000A1">
        <w:rPr>
          <w:color w:val="000000" w:themeColor="text1"/>
        </w:rPr>
        <w:t xml:space="preserve">отобранных субъектов». После чего появится окно «Копировать список субъектов», где необходимо выбрать год и полугодие, </w:t>
      </w:r>
      <w:r w:rsidR="001F3ACD">
        <w:rPr>
          <w:color w:val="000000" w:themeColor="text1"/>
        </w:rPr>
        <w:t>от</w:t>
      </w:r>
      <w:r w:rsidRPr="00B000A1">
        <w:rPr>
          <w:color w:val="000000" w:themeColor="text1"/>
        </w:rPr>
        <w:t>куда буд</w:t>
      </w:r>
      <w:r w:rsidR="001F3ACD">
        <w:rPr>
          <w:color w:val="000000" w:themeColor="text1"/>
        </w:rPr>
        <w:t>у</w:t>
      </w:r>
      <w:r w:rsidRPr="00B000A1">
        <w:rPr>
          <w:color w:val="000000" w:themeColor="text1"/>
        </w:rPr>
        <w:t xml:space="preserve">т </w:t>
      </w:r>
      <w:r w:rsidR="00DF2372" w:rsidRPr="00B000A1">
        <w:rPr>
          <w:color w:val="000000" w:themeColor="text1"/>
        </w:rPr>
        <w:t>копироваться</w:t>
      </w:r>
      <w:r w:rsidR="001F3ACD">
        <w:rPr>
          <w:color w:val="000000" w:themeColor="text1"/>
        </w:rPr>
        <w:t xml:space="preserve"> субъекты</w:t>
      </w:r>
      <w:r w:rsidR="00DF2372" w:rsidRPr="00B000A1">
        <w:rPr>
          <w:color w:val="000000" w:themeColor="text1"/>
        </w:rPr>
        <w:t xml:space="preserve">. </w:t>
      </w:r>
      <w:r w:rsidR="00DE467D" w:rsidRPr="00B000A1">
        <w:rPr>
          <w:color w:val="000000" w:themeColor="text1"/>
        </w:rPr>
        <w:t>Поле «КНО» для пользователя КНО</w:t>
      </w:r>
      <w:r w:rsidR="00B939D9">
        <w:rPr>
          <w:color w:val="000000" w:themeColor="text1"/>
        </w:rPr>
        <w:t xml:space="preserve"> </w:t>
      </w:r>
      <w:r w:rsidR="00DE467D" w:rsidRPr="00B000A1">
        <w:rPr>
          <w:color w:val="000000" w:themeColor="text1"/>
        </w:rPr>
        <w:t>по умолчанию заполнено значением «его» КНО и недоступно для редактирования</w:t>
      </w:r>
      <w:r w:rsidR="001F3ACD">
        <w:rPr>
          <w:color w:val="000000" w:themeColor="text1"/>
        </w:rPr>
        <w:t xml:space="preserve">. </w:t>
      </w:r>
      <w:r w:rsidR="00DF2372" w:rsidRPr="00B000A1">
        <w:rPr>
          <w:color w:val="000000" w:themeColor="text1"/>
        </w:rPr>
        <w:t>Д</w:t>
      </w:r>
      <w:r w:rsidR="00DE467D" w:rsidRPr="00B000A1">
        <w:rPr>
          <w:color w:val="000000" w:themeColor="text1"/>
        </w:rPr>
        <w:t xml:space="preserve">ля пользователей ГО отображаются значки лупы </w:t>
      </w:r>
      <w:r w:rsidR="00F85BCC">
        <w:rPr>
          <w:color w:val="000000" w:themeColor="text1"/>
        </w:rPr>
        <w:t>«</w:t>
      </w:r>
      <w:r w:rsidR="00DE467D" w:rsidRPr="00B000A1">
        <w:rPr>
          <w:noProof/>
          <w:color w:val="000000" w:themeColor="text1"/>
          <w:lang w:bidi="ar-SA"/>
        </w:rPr>
        <w:drawing>
          <wp:inline distT="0" distB="0" distL="0" distR="0" wp14:anchorId="6BBDFF93" wp14:editId="730298FE">
            <wp:extent cx="180952" cy="180952"/>
            <wp:effectExtent l="0" t="0" r="0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BCC">
        <w:rPr>
          <w:color w:val="000000" w:themeColor="text1"/>
        </w:rPr>
        <w:t>»</w:t>
      </w:r>
      <w:r w:rsidR="00DE467D" w:rsidRPr="00B000A1">
        <w:rPr>
          <w:color w:val="000000" w:themeColor="text1"/>
        </w:rPr>
        <w:t xml:space="preserve"> и крестика </w:t>
      </w:r>
      <w:r w:rsidR="00F85BCC">
        <w:rPr>
          <w:color w:val="000000" w:themeColor="text1"/>
        </w:rPr>
        <w:t>«</w:t>
      </w:r>
      <w:r w:rsidR="00DE467D" w:rsidRPr="00B000A1">
        <w:rPr>
          <w:noProof/>
          <w:color w:val="000000" w:themeColor="text1"/>
          <w:lang w:bidi="ar-SA"/>
        </w:rPr>
        <w:drawing>
          <wp:inline distT="0" distB="0" distL="0" distR="0" wp14:anchorId="4029F06A" wp14:editId="23F8D7AB">
            <wp:extent cx="161905" cy="161905"/>
            <wp:effectExtent l="0" t="0" r="0" b="0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BCC">
        <w:rPr>
          <w:color w:val="000000" w:themeColor="text1"/>
        </w:rPr>
        <w:t>»</w:t>
      </w:r>
      <w:r w:rsidR="00B939D9">
        <w:rPr>
          <w:color w:val="000000" w:themeColor="text1"/>
        </w:rPr>
        <w:t xml:space="preserve"> </w:t>
      </w:r>
      <w:r w:rsidR="00DE467D" w:rsidRPr="00B000A1">
        <w:rPr>
          <w:color w:val="000000" w:themeColor="text1"/>
        </w:rPr>
        <w:t xml:space="preserve">для самостоятельного выбора необходимого </w:t>
      </w:r>
      <w:r w:rsidR="00DF2372" w:rsidRPr="00B000A1">
        <w:rPr>
          <w:color w:val="000000" w:themeColor="text1"/>
        </w:rPr>
        <w:lastRenderedPageBreak/>
        <w:t xml:space="preserve">подчиненного </w:t>
      </w:r>
      <w:r w:rsidR="00DE467D" w:rsidRPr="00B000A1">
        <w:rPr>
          <w:color w:val="000000" w:themeColor="text1"/>
        </w:rPr>
        <w:t>КНО, чьи отобранные субъекты будут копироваться</w:t>
      </w:r>
      <w:r w:rsidR="00142A5D" w:rsidRPr="00B000A1">
        <w:rPr>
          <w:color w:val="000000" w:themeColor="text1"/>
        </w:rPr>
        <w:t xml:space="preserve"> (рисунок </w:t>
      </w:r>
      <w:r w:rsidR="008E303F">
        <w:rPr>
          <w:color w:val="000000" w:themeColor="text1"/>
        </w:rPr>
        <w:t>3</w:t>
      </w:r>
      <w:r w:rsidR="00142A5D" w:rsidRPr="00B000A1">
        <w:rPr>
          <w:color w:val="000000" w:themeColor="text1"/>
        </w:rPr>
        <w:t>.</w:t>
      </w:r>
      <w:r w:rsidR="004E5B84">
        <w:rPr>
          <w:color w:val="000000" w:themeColor="text1"/>
        </w:rPr>
        <w:t>31</w:t>
      </w:r>
      <w:r w:rsidR="00142A5D" w:rsidRPr="00B000A1">
        <w:rPr>
          <w:color w:val="000000" w:themeColor="text1"/>
        </w:rPr>
        <w:t>)</w:t>
      </w:r>
      <w:r w:rsidR="00DE467D" w:rsidRPr="00B000A1">
        <w:rPr>
          <w:color w:val="000000" w:themeColor="text1"/>
        </w:rPr>
        <w:t>.</w:t>
      </w:r>
      <w:r w:rsidR="00DF2372" w:rsidRPr="00B000A1">
        <w:rPr>
          <w:color w:val="000000" w:themeColor="text1"/>
        </w:rPr>
        <w:t xml:space="preserve"> После внесения нужных параметров необходимо нажать кнопку «Копировать».</w:t>
      </w:r>
    </w:p>
    <w:p w14:paraId="382A8FEE" w14:textId="67A26B6D" w:rsidR="00D57441" w:rsidRPr="00B000A1" w:rsidRDefault="00D57441" w:rsidP="001F3ACD">
      <w:pPr>
        <w:ind w:firstLine="0"/>
        <w:jc w:val="center"/>
        <w:rPr>
          <w:color w:val="000000" w:themeColor="text1"/>
        </w:rPr>
      </w:pPr>
      <w:r>
        <w:rPr>
          <w:noProof/>
          <w:lang w:bidi="ar-SA"/>
        </w:rPr>
        <w:drawing>
          <wp:inline distT="0" distB="0" distL="0" distR="0" wp14:anchorId="5D0025AA" wp14:editId="05EA7A51">
            <wp:extent cx="3661285" cy="1383527"/>
            <wp:effectExtent l="0" t="0" r="0" b="7620"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695949" cy="139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FAAF7" w14:textId="50F0E84C" w:rsidR="00142A5D" w:rsidRPr="00B939D9" w:rsidRDefault="00142A5D" w:rsidP="00142A5D">
      <w:pPr>
        <w:pStyle w:val="afff"/>
        <w:spacing w:before="240" w:after="240"/>
        <w:rPr>
          <w:i/>
        </w:rPr>
      </w:pPr>
      <w:r w:rsidRPr="00B939D9">
        <w:rPr>
          <w:i/>
        </w:rPr>
        <w:t xml:space="preserve">Рисунок </w:t>
      </w:r>
      <w:r w:rsidR="008E303F" w:rsidRPr="00B939D9">
        <w:rPr>
          <w:i/>
        </w:rPr>
        <w:t>3</w:t>
      </w:r>
      <w:r w:rsidRPr="00B939D9">
        <w:rPr>
          <w:i/>
        </w:rPr>
        <w:t>.</w:t>
      </w:r>
      <w:r w:rsidR="004E5B84" w:rsidRPr="00B939D9">
        <w:rPr>
          <w:i/>
        </w:rPr>
        <w:t>31</w:t>
      </w:r>
      <w:r w:rsidRPr="00B939D9">
        <w:rPr>
          <w:i/>
        </w:rPr>
        <w:t xml:space="preserve"> – Окно «Копировать список субъектов»</w:t>
      </w:r>
      <w:r w:rsidR="001F3ACD" w:rsidRPr="00B939D9">
        <w:rPr>
          <w:i/>
        </w:rPr>
        <w:t xml:space="preserve"> </w:t>
      </w:r>
      <w:r w:rsidR="00F85BCC" w:rsidRPr="00B939D9">
        <w:rPr>
          <w:i/>
        </w:rPr>
        <w:br/>
      </w:r>
      <w:r w:rsidR="001F3ACD" w:rsidRPr="00B939D9">
        <w:rPr>
          <w:i/>
        </w:rPr>
        <w:t>с возможностью выбора КНО</w:t>
      </w:r>
    </w:p>
    <w:p w14:paraId="77F4A080" w14:textId="6DB05563" w:rsidR="00D57441" w:rsidRDefault="00D57441" w:rsidP="00D57441">
      <w:pPr>
        <w:rPr>
          <w:color w:val="000000" w:themeColor="text1"/>
        </w:rPr>
      </w:pPr>
      <w:r>
        <w:rPr>
          <w:color w:val="000000" w:themeColor="text1"/>
        </w:rPr>
        <w:t>При ошибке копирования появится информационное сообщение об ошибке (</w:t>
      </w:r>
      <w:r w:rsidR="004E5B84">
        <w:rPr>
          <w:color w:val="000000" w:themeColor="text1"/>
        </w:rPr>
        <w:t>рисунок 3.3</w:t>
      </w:r>
      <w:r>
        <w:rPr>
          <w:color w:val="000000" w:themeColor="text1"/>
        </w:rPr>
        <w:t>2) с возможностью просмотреть результаты (рисунок 3.33).</w:t>
      </w:r>
    </w:p>
    <w:p w14:paraId="308DCAF5" w14:textId="5A6588DC" w:rsidR="00EF03F0" w:rsidRDefault="00EF03F0" w:rsidP="00EF03F0">
      <w:pPr>
        <w:jc w:val="center"/>
        <w:rPr>
          <w:color w:val="000000" w:themeColor="text1"/>
        </w:rPr>
      </w:pPr>
      <w:r>
        <w:rPr>
          <w:noProof/>
          <w:lang w:bidi="ar-SA"/>
        </w:rPr>
        <w:drawing>
          <wp:inline distT="0" distB="0" distL="0" distR="0" wp14:anchorId="12200F7D" wp14:editId="15EDD167">
            <wp:extent cx="3257294" cy="1272209"/>
            <wp:effectExtent l="0" t="0" r="635" b="4445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280847" cy="128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F018" w14:textId="577C30C2" w:rsidR="00EF03F0" w:rsidRPr="00B939D9" w:rsidRDefault="00EF03F0" w:rsidP="00EF03F0">
      <w:pPr>
        <w:pStyle w:val="afff"/>
        <w:spacing w:before="240" w:after="240"/>
        <w:rPr>
          <w:i/>
        </w:rPr>
      </w:pPr>
      <w:r w:rsidRPr="00B939D9">
        <w:rPr>
          <w:i/>
        </w:rPr>
        <w:t>Рисунок 3.</w:t>
      </w:r>
      <w:r w:rsidR="004E5B84" w:rsidRPr="00B939D9">
        <w:rPr>
          <w:i/>
        </w:rPr>
        <w:t>32</w:t>
      </w:r>
      <w:r w:rsidRPr="00B939D9">
        <w:rPr>
          <w:i/>
        </w:rPr>
        <w:t xml:space="preserve"> – Информационное сообщение об ошибке копирования</w:t>
      </w:r>
    </w:p>
    <w:p w14:paraId="04404A66" w14:textId="32828EDA" w:rsidR="00EF03F0" w:rsidRDefault="00EF03F0" w:rsidP="00EF03F0">
      <w:pPr>
        <w:jc w:val="center"/>
        <w:rPr>
          <w:color w:val="000000" w:themeColor="text1"/>
        </w:rPr>
      </w:pPr>
      <w:r>
        <w:rPr>
          <w:noProof/>
          <w:lang w:bidi="ar-SA"/>
        </w:rPr>
        <w:drawing>
          <wp:inline distT="0" distB="0" distL="0" distR="0" wp14:anchorId="5A01AD7B" wp14:editId="3D4E5E5A">
            <wp:extent cx="4829358" cy="2401293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871615" cy="242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99B9C" w14:textId="5C2427B4" w:rsidR="00EF03F0" w:rsidRPr="00B939D9" w:rsidRDefault="00EF03F0" w:rsidP="00EF03F0">
      <w:pPr>
        <w:pStyle w:val="afff"/>
        <w:spacing w:before="240" w:after="240"/>
        <w:rPr>
          <w:i/>
        </w:rPr>
      </w:pPr>
      <w:r w:rsidRPr="00B939D9">
        <w:rPr>
          <w:i/>
        </w:rPr>
        <w:t>Рисунок 3.</w:t>
      </w:r>
      <w:r w:rsidR="004E5B84" w:rsidRPr="00B939D9">
        <w:rPr>
          <w:i/>
        </w:rPr>
        <w:t>33</w:t>
      </w:r>
      <w:r w:rsidRPr="00B939D9">
        <w:rPr>
          <w:i/>
        </w:rPr>
        <w:t xml:space="preserve"> – Описание причины ошибки копирования</w:t>
      </w:r>
    </w:p>
    <w:p w14:paraId="197EDECC" w14:textId="15B83B68" w:rsidR="003816D4" w:rsidRPr="00B000A1" w:rsidRDefault="002F3464" w:rsidP="00D1142E">
      <w:pPr>
        <w:pStyle w:val="20"/>
      </w:pPr>
      <w:bookmarkStart w:id="67" w:name="_Toc97150645"/>
      <w:r w:rsidRPr="00B000A1">
        <w:lastRenderedPageBreak/>
        <w:t>Проверить и рассчитать</w:t>
      </w:r>
      <w:bookmarkEnd w:id="67"/>
    </w:p>
    <w:p w14:paraId="3335EE0F" w14:textId="65713E91" w:rsidR="003816D4" w:rsidRPr="00B000A1" w:rsidRDefault="002F3464" w:rsidP="003816D4">
      <w:pPr>
        <w:rPr>
          <w:color w:val="000000" w:themeColor="text1"/>
        </w:rPr>
      </w:pPr>
      <w:r w:rsidRPr="00B000A1">
        <w:rPr>
          <w:color w:val="000000" w:themeColor="text1"/>
        </w:rPr>
        <w:t>Кнопка «</w:t>
      </w:r>
      <w:r w:rsidR="00254E8B" w:rsidRPr="00B000A1">
        <w:rPr>
          <w:noProof/>
          <w:color w:val="000000" w:themeColor="text1"/>
          <w:lang w:bidi="ar-SA"/>
        </w:rPr>
        <w:drawing>
          <wp:inline distT="0" distB="0" distL="0" distR="0" wp14:anchorId="53B5D04C" wp14:editId="0104D22C">
            <wp:extent cx="209524" cy="247619"/>
            <wp:effectExtent l="0" t="0" r="635" b="63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E8B" w:rsidRPr="00B000A1">
        <w:rPr>
          <w:color w:val="000000" w:themeColor="text1"/>
        </w:rPr>
        <w:t xml:space="preserve"> </w:t>
      </w:r>
      <w:r w:rsidRPr="00B000A1">
        <w:rPr>
          <w:color w:val="000000" w:themeColor="text1"/>
        </w:rPr>
        <w:t xml:space="preserve">Проверить и рассчитать» осуществляет проверку </w:t>
      </w:r>
      <w:r w:rsidR="00F85BCC">
        <w:rPr>
          <w:color w:val="000000" w:themeColor="text1"/>
        </w:rPr>
        <w:br/>
      </w:r>
      <w:r w:rsidRPr="00B000A1">
        <w:rPr>
          <w:color w:val="000000" w:themeColor="text1"/>
        </w:rPr>
        <w:t>на соответствие субъекта критериям отбора, а также производит р</w:t>
      </w:r>
      <w:r w:rsidR="003816D4" w:rsidRPr="00B000A1">
        <w:rPr>
          <w:color w:val="000000" w:themeColor="text1"/>
        </w:rPr>
        <w:t>асчет показател</w:t>
      </w:r>
      <w:r w:rsidRPr="00B000A1">
        <w:rPr>
          <w:color w:val="000000" w:themeColor="text1"/>
        </w:rPr>
        <w:t>ей</w:t>
      </w:r>
      <w:r w:rsidR="003816D4" w:rsidRPr="00B000A1">
        <w:rPr>
          <w:color w:val="000000" w:themeColor="text1"/>
        </w:rPr>
        <w:t xml:space="preserve"> </w:t>
      </w:r>
      <w:r w:rsidRPr="00B000A1">
        <w:rPr>
          <w:color w:val="000000" w:themeColor="text1"/>
        </w:rPr>
        <w:t>(</w:t>
      </w:r>
      <w:r w:rsidR="003816D4" w:rsidRPr="00B000A1">
        <w:rPr>
          <w:color w:val="000000" w:themeColor="text1"/>
        </w:rPr>
        <w:t>расчет суммы баллов по назначенным критериям и индикатора высокой степени риска</w:t>
      </w:r>
      <w:r w:rsidRPr="00B000A1">
        <w:rPr>
          <w:color w:val="000000" w:themeColor="text1"/>
        </w:rPr>
        <w:t>)</w:t>
      </w:r>
      <w:r w:rsidR="003816D4" w:rsidRPr="00B000A1">
        <w:rPr>
          <w:color w:val="000000" w:themeColor="text1"/>
        </w:rPr>
        <w:t>.</w:t>
      </w:r>
    </w:p>
    <w:p w14:paraId="3228BE67" w14:textId="1CEA7986" w:rsidR="00CD5E65" w:rsidRPr="00B000A1" w:rsidRDefault="00CD5E65" w:rsidP="003816D4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Проверка на соблюдение ограничений в части назначения проверок осуществляется в случае ликвидации субъекта; при необходимости согласования проведения проверки субъектов с Президентом Республики Беларусь, </w:t>
      </w:r>
      <w:r w:rsidR="00F85BCC">
        <w:rPr>
          <w:color w:val="000000" w:themeColor="text1"/>
        </w:rPr>
        <w:br/>
      </w:r>
      <w:r w:rsidRPr="00B000A1">
        <w:rPr>
          <w:color w:val="000000" w:themeColor="text1"/>
        </w:rPr>
        <w:t xml:space="preserve">с государственным учреждением «Администрация Китайско-Белорусского индустриального парка «Великий камень» или с государственным учреждением «Администрация Парка высоких технологий»; если с момента проведения предыдущей проверки (даты окончания) субъекта (правопреемника) данным КНО, или его вышестоящим органом, или их структурными подразделениями (территориальными органами, подчиненными организациями) не прошло </w:t>
      </w:r>
      <w:r w:rsidR="00F85BCC">
        <w:rPr>
          <w:color w:val="000000" w:themeColor="text1"/>
        </w:rPr>
        <w:br/>
      </w:r>
      <w:r w:rsidRPr="00B000A1">
        <w:rPr>
          <w:color w:val="000000" w:themeColor="text1"/>
        </w:rPr>
        <w:t>3 календарных года и если выбранный субъект (правопреемник) входит в перечень выбранных субъектов на предыдущее полугодие.</w:t>
      </w:r>
    </w:p>
    <w:p w14:paraId="36FA86E6" w14:textId="2EB81C12" w:rsidR="003816D4" w:rsidRPr="00B000A1" w:rsidRDefault="003816D4" w:rsidP="003816D4">
      <w:pPr>
        <w:rPr>
          <w:color w:val="000000" w:themeColor="text1"/>
        </w:rPr>
      </w:pPr>
      <w:r w:rsidRPr="00B000A1">
        <w:rPr>
          <w:color w:val="000000" w:themeColor="text1"/>
        </w:rPr>
        <w:t>Расчет индикатора высокой степени риска о</w:t>
      </w:r>
      <w:r w:rsidR="00CD5E65" w:rsidRPr="00B000A1">
        <w:rPr>
          <w:color w:val="000000" w:themeColor="text1"/>
        </w:rPr>
        <w:t>существляется согласно пункту 9 </w:t>
      </w:r>
      <w:r w:rsidRPr="00B000A1">
        <w:rPr>
          <w:color w:val="000000" w:themeColor="text1"/>
        </w:rPr>
        <w:t>Методики формирования системы оценки степени риска (Постановление Совета Министров Республики Беларусь N 43 от 22 января 2018</w:t>
      </w:r>
      <w:r w:rsidR="00CD5E65" w:rsidRPr="00B000A1">
        <w:rPr>
          <w:color w:val="000000" w:themeColor="text1"/>
        </w:rPr>
        <w:t xml:space="preserve"> </w:t>
      </w:r>
      <w:r w:rsidRPr="00B000A1">
        <w:rPr>
          <w:color w:val="000000" w:themeColor="text1"/>
        </w:rPr>
        <w:t>г.).</w:t>
      </w:r>
    </w:p>
    <w:p w14:paraId="1DD258B8" w14:textId="6A44BB34" w:rsidR="00FA3B4C" w:rsidRPr="00B000A1" w:rsidRDefault="007D2B33" w:rsidP="003816D4">
      <w:pPr>
        <w:rPr>
          <w:color w:val="000000" w:themeColor="text1"/>
        </w:rPr>
      </w:pPr>
      <w:r w:rsidRPr="00B000A1">
        <w:rPr>
          <w:color w:val="000000" w:themeColor="text1"/>
        </w:rPr>
        <w:t xml:space="preserve">Расчет индикатора высокой степени риска и проверка на соответствие критериям осуществляется путем выбора субъектов чекбоксами и нажатием </w:t>
      </w:r>
      <w:r w:rsidR="00F85BCC">
        <w:rPr>
          <w:color w:val="000000" w:themeColor="text1"/>
        </w:rPr>
        <w:br/>
      </w:r>
      <w:r w:rsidRPr="00B000A1">
        <w:rPr>
          <w:color w:val="000000" w:themeColor="text1"/>
        </w:rPr>
        <w:t>на кнопку «</w:t>
      </w:r>
      <w:r w:rsidR="00254E8B" w:rsidRPr="00B000A1">
        <w:rPr>
          <w:noProof/>
          <w:color w:val="000000" w:themeColor="text1"/>
          <w:lang w:bidi="ar-SA"/>
        </w:rPr>
        <w:drawing>
          <wp:inline distT="0" distB="0" distL="0" distR="0" wp14:anchorId="2557DF20" wp14:editId="37178B05">
            <wp:extent cx="209524" cy="247619"/>
            <wp:effectExtent l="0" t="0" r="635" b="63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E8B" w:rsidRPr="00B000A1">
        <w:rPr>
          <w:color w:val="000000" w:themeColor="text1"/>
        </w:rPr>
        <w:t xml:space="preserve"> </w:t>
      </w:r>
      <w:r w:rsidRPr="00B000A1">
        <w:rPr>
          <w:color w:val="000000" w:themeColor="text1"/>
        </w:rPr>
        <w:t xml:space="preserve">Проверить и рассчитать». </w:t>
      </w:r>
    </w:p>
    <w:p w14:paraId="4415EA0A" w14:textId="6E5D1650" w:rsidR="003816D4" w:rsidRDefault="003816D4" w:rsidP="003816D4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После расчета индикатора осуществляется автоматическое сопоставление значения индикатора со значениями суммарного балла оценки степени риска по назначенным критериям. В случае, если суммарный балл выше значения индикатора высокой степени риска, </w:t>
      </w:r>
      <w:r w:rsidR="00B24C5E" w:rsidRPr="00B000A1">
        <w:rPr>
          <w:color w:val="000000" w:themeColor="text1"/>
        </w:rPr>
        <w:t>поле «</w:t>
      </w:r>
      <w:r w:rsidR="008A32D1">
        <w:rPr>
          <w:color w:val="000000" w:themeColor="text1"/>
        </w:rPr>
        <w:t>Степень</w:t>
      </w:r>
      <w:r w:rsidR="00B24C5E" w:rsidRPr="00B000A1">
        <w:rPr>
          <w:color w:val="000000" w:themeColor="text1"/>
        </w:rPr>
        <w:t xml:space="preserve"> риска» в Карточке отбора субъекта</w:t>
      </w:r>
      <w:r w:rsidRPr="00B000A1">
        <w:rPr>
          <w:color w:val="000000" w:themeColor="text1"/>
        </w:rPr>
        <w:t xml:space="preserve"> выделяется красным цветом. </w:t>
      </w:r>
    </w:p>
    <w:p w14:paraId="186698A9" w14:textId="469A5D4C" w:rsidR="00EF03F0" w:rsidRPr="00096C70" w:rsidRDefault="00EF03F0" w:rsidP="00EF03F0">
      <w:pPr>
        <w:pStyle w:val="20"/>
      </w:pPr>
      <w:bookmarkStart w:id="68" w:name="_Toc97150646"/>
      <w:r w:rsidRPr="00096C70">
        <w:lastRenderedPageBreak/>
        <w:t>Загрузить отбор субъектов для планирования</w:t>
      </w:r>
      <w:bookmarkEnd w:id="68"/>
    </w:p>
    <w:p w14:paraId="2AF9F405" w14:textId="48F75446" w:rsidR="00EF03F0" w:rsidRPr="00096C70" w:rsidRDefault="00EF03F0" w:rsidP="00EF03F0">
      <w:pPr>
        <w:rPr>
          <w:lang w:bidi="ar-SA"/>
        </w:rPr>
      </w:pPr>
      <w:r w:rsidRPr="00096C70">
        <w:rPr>
          <w:lang w:bidi="ar-SA"/>
        </w:rPr>
        <w:t>Данная функция позволяет загрузить список отобранных субъектов из</w:t>
      </w:r>
      <w:r w:rsidR="00F62800">
        <w:rPr>
          <w:lang w:bidi="ar-SA"/>
        </w:rPr>
        <w:t xml:space="preserve"> сформированного файла</w:t>
      </w:r>
      <w:r w:rsidRPr="00096C70">
        <w:rPr>
          <w:lang w:bidi="ar-SA"/>
        </w:rPr>
        <w:t>. Для этого необходимо выбрать ф</w:t>
      </w:r>
      <w:r w:rsidR="004E5B84" w:rsidRPr="00096C70">
        <w:rPr>
          <w:lang w:bidi="ar-SA"/>
        </w:rPr>
        <w:t xml:space="preserve">айл </w:t>
      </w:r>
      <w:r w:rsidR="00F62800">
        <w:rPr>
          <w:lang w:bidi="ar-SA"/>
        </w:rPr>
        <w:t xml:space="preserve">установленного формата </w:t>
      </w:r>
      <w:r w:rsidR="004E5B84" w:rsidRPr="00096C70">
        <w:rPr>
          <w:lang w:bidi="ar-SA"/>
        </w:rPr>
        <w:t>и нажать «Открыть». В случае, если формат файла выбран неверно, появится информационное окно с предупреждением об ошибке.</w:t>
      </w:r>
    </w:p>
    <w:p w14:paraId="6F0C5924" w14:textId="598C17A4" w:rsidR="00EF03F0" w:rsidRPr="00096C70" w:rsidRDefault="00EF03F0" w:rsidP="00EF03F0">
      <w:pPr>
        <w:pStyle w:val="20"/>
      </w:pPr>
      <w:bookmarkStart w:id="69" w:name="_Toc97150647"/>
      <w:r w:rsidRPr="00096C70">
        <w:t>Выгрузить отбор субъектов для планирования</w:t>
      </w:r>
      <w:bookmarkEnd w:id="69"/>
    </w:p>
    <w:p w14:paraId="1D71904C" w14:textId="39FFE9B2" w:rsidR="004E5B84" w:rsidRPr="00096C70" w:rsidRDefault="004E5B84" w:rsidP="004E5B84">
      <w:pPr>
        <w:rPr>
          <w:lang w:bidi="ar-SA"/>
        </w:rPr>
      </w:pPr>
      <w:r w:rsidRPr="00096C70">
        <w:rPr>
          <w:lang w:bidi="ar-SA"/>
        </w:rPr>
        <w:t>Данная функция позволяет выгрузить список отобранных субъектов в файл. Для этого необходимо подтвердить выгрузку, выбрать формат выгружаемого файла</w:t>
      </w:r>
      <w:r w:rsidR="00F62800">
        <w:rPr>
          <w:lang w:bidi="ar-SA"/>
        </w:rPr>
        <w:t xml:space="preserve"> </w:t>
      </w:r>
      <w:r w:rsidRPr="00096C70">
        <w:rPr>
          <w:lang w:bidi="ar-SA"/>
        </w:rPr>
        <w:t xml:space="preserve">и нажать «Выгрузить». После чего выбрать путь сохранения файла и нажать «Сохранить». </w:t>
      </w:r>
    </w:p>
    <w:p w14:paraId="2E8D1EC6" w14:textId="133E921C" w:rsidR="006203EE" w:rsidRDefault="006203EE" w:rsidP="006203EE">
      <w:pPr>
        <w:pStyle w:val="20"/>
      </w:pPr>
      <w:bookmarkStart w:id="70" w:name="_Toc97150648"/>
      <w:r w:rsidRPr="006203EE">
        <w:t>Установить настройки по умолчанию</w:t>
      </w:r>
      <w:bookmarkEnd w:id="70"/>
    </w:p>
    <w:p w14:paraId="732D7166" w14:textId="5322FB4F" w:rsidR="006203EE" w:rsidRPr="006203EE" w:rsidRDefault="006203EE" w:rsidP="006203EE">
      <w:pPr>
        <w:rPr>
          <w:lang w:bidi="ar-SA"/>
        </w:rPr>
      </w:pPr>
      <w:r>
        <w:rPr>
          <w:lang w:bidi="ar-SA"/>
        </w:rPr>
        <w:t>Данная функция п</w:t>
      </w:r>
      <w:r w:rsidRPr="006203EE">
        <w:rPr>
          <w:lang w:bidi="ar-SA"/>
        </w:rPr>
        <w:t>озволяет сбросить установленный порядок и отображение конкретных столбцов таблицы и вернуться к настройкам по умолчанию</w:t>
      </w:r>
      <w:r>
        <w:rPr>
          <w:lang w:bidi="ar-SA"/>
        </w:rPr>
        <w:t xml:space="preserve">. </w:t>
      </w:r>
      <w:r w:rsidR="00F52592">
        <w:rPr>
          <w:lang w:bidi="ar-SA"/>
        </w:rPr>
        <w:br/>
      </w:r>
      <w:r>
        <w:rPr>
          <w:lang w:bidi="ar-SA"/>
        </w:rPr>
        <w:t>Для этого необходимо нажать кнопку «</w:t>
      </w:r>
      <w:r>
        <w:rPr>
          <w:noProof/>
          <w:lang w:bidi="ar-SA"/>
        </w:rPr>
        <w:drawing>
          <wp:inline distT="0" distB="0" distL="0" distR="0" wp14:anchorId="0E348A29" wp14:editId="0354941A">
            <wp:extent cx="250166" cy="250166"/>
            <wp:effectExtent l="0" t="0" r="0" b="0"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50" cy="2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-SA"/>
        </w:rPr>
        <w:t xml:space="preserve"> Установить настройки по умолчанию».</w:t>
      </w:r>
    </w:p>
    <w:p w14:paraId="76E24D0C" w14:textId="4811FBE3" w:rsidR="006203EE" w:rsidRDefault="006203EE" w:rsidP="006203EE">
      <w:pPr>
        <w:pStyle w:val="20"/>
      </w:pPr>
      <w:bookmarkStart w:id="71" w:name="_Toc97150649"/>
      <w:r w:rsidRPr="006203EE">
        <w:t>Сохранить настройки полей таблицы</w:t>
      </w:r>
      <w:bookmarkEnd w:id="71"/>
    </w:p>
    <w:p w14:paraId="37B2F915" w14:textId="36496D98" w:rsidR="006203EE" w:rsidRPr="006203EE" w:rsidRDefault="006203EE" w:rsidP="006203EE">
      <w:pPr>
        <w:rPr>
          <w:lang w:bidi="ar-SA"/>
        </w:rPr>
      </w:pPr>
      <w:r w:rsidRPr="006203EE">
        <w:rPr>
          <w:lang w:bidi="ar-SA"/>
        </w:rPr>
        <w:t xml:space="preserve">Позволяет сохранить порядок </w:t>
      </w:r>
      <w:r w:rsidR="002F27F6">
        <w:rPr>
          <w:lang w:bidi="ar-SA"/>
        </w:rPr>
        <w:t>и</w:t>
      </w:r>
      <w:r w:rsidRPr="006203EE">
        <w:rPr>
          <w:lang w:bidi="ar-SA"/>
        </w:rPr>
        <w:t xml:space="preserve"> отображение конкретных столбцов таблицы</w:t>
      </w:r>
      <w:r>
        <w:rPr>
          <w:lang w:bidi="ar-SA"/>
        </w:rPr>
        <w:t>. Для этого следует нажать маленькую стрелочку справа от названия столбца, выбрать пункт «Столбец» и галочками оставить только те поля, которые необходимо для удобства работы (рисунок 3.</w:t>
      </w:r>
      <w:r w:rsidR="004E5B84">
        <w:rPr>
          <w:lang w:bidi="ar-SA"/>
        </w:rPr>
        <w:t>34</w:t>
      </w:r>
      <w:r>
        <w:rPr>
          <w:lang w:bidi="ar-SA"/>
        </w:rPr>
        <w:t xml:space="preserve">) и нажать кнопку </w:t>
      </w:r>
      <w:r w:rsidR="00F52592">
        <w:rPr>
          <w:lang w:bidi="ar-SA"/>
        </w:rPr>
        <w:br/>
      </w:r>
      <w:r>
        <w:rPr>
          <w:lang w:bidi="ar-SA"/>
        </w:rPr>
        <w:t>«</w:t>
      </w:r>
      <w:r>
        <w:rPr>
          <w:noProof/>
          <w:lang w:bidi="ar-SA"/>
        </w:rPr>
        <w:drawing>
          <wp:inline distT="0" distB="0" distL="0" distR="0" wp14:anchorId="745F4E8C" wp14:editId="075546CD">
            <wp:extent cx="295275" cy="295275"/>
            <wp:effectExtent l="0" t="0" r="9525" b="9525"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-SA"/>
        </w:rPr>
        <w:t xml:space="preserve"> Сохранить настройки полей таблицы».</w:t>
      </w:r>
    </w:p>
    <w:p w14:paraId="2C84A6A7" w14:textId="689E955F" w:rsidR="006203EE" w:rsidRDefault="006203EE" w:rsidP="00096C70">
      <w:pPr>
        <w:ind w:firstLine="0"/>
        <w:jc w:val="center"/>
        <w:rPr>
          <w:lang w:bidi="ar-SA"/>
        </w:rPr>
      </w:pPr>
      <w:r w:rsidRPr="006203EE">
        <w:rPr>
          <w:noProof/>
          <w:lang w:bidi="ar-SA"/>
        </w:rPr>
        <w:lastRenderedPageBreak/>
        <w:drawing>
          <wp:inline distT="0" distB="0" distL="0" distR="0" wp14:anchorId="2054E574" wp14:editId="2F34084C">
            <wp:extent cx="5190172" cy="2878372"/>
            <wp:effectExtent l="0" t="0" r="0" b="0"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02266" cy="288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7DE5B" w14:textId="1948CFCC" w:rsidR="006203EE" w:rsidRPr="006203EE" w:rsidRDefault="006203EE" w:rsidP="006203EE">
      <w:pPr>
        <w:ind w:firstLine="0"/>
        <w:jc w:val="center"/>
        <w:rPr>
          <w:i/>
          <w:iCs/>
          <w:lang w:bidi="ar-SA"/>
        </w:rPr>
      </w:pPr>
      <w:r w:rsidRPr="006203EE">
        <w:rPr>
          <w:i/>
          <w:iCs/>
          <w:lang w:bidi="ar-SA"/>
        </w:rPr>
        <w:t>Рисунок 3.</w:t>
      </w:r>
      <w:r w:rsidR="004E5B84">
        <w:rPr>
          <w:i/>
          <w:iCs/>
          <w:lang w:bidi="ar-SA"/>
        </w:rPr>
        <w:t>34</w:t>
      </w:r>
      <w:r w:rsidR="0056082C">
        <w:rPr>
          <w:i/>
          <w:iCs/>
          <w:lang w:bidi="ar-SA"/>
        </w:rPr>
        <w:t xml:space="preserve"> </w:t>
      </w:r>
      <w:r w:rsidRPr="006203EE">
        <w:rPr>
          <w:i/>
          <w:iCs/>
          <w:lang w:bidi="ar-SA"/>
        </w:rPr>
        <w:t>– Отображение столбцов в списке</w:t>
      </w:r>
    </w:p>
    <w:p w14:paraId="13010F3A" w14:textId="54A08C3B" w:rsidR="00F52592" w:rsidRDefault="00F52592" w:rsidP="00F52592">
      <w:pPr>
        <w:rPr>
          <w:lang w:bidi="ar-SA"/>
        </w:rPr>
      </w:pPr>
      <w:r>
        <w:rPr>
          <w:lang w:bidi="ar-SA"/>
        </w:rPr>
        <w:t>Для того, чтобы изменить порядок отображения столбцов необходимо правой кнопкой мыши удерживать указатель на наименовании столбца, а затем переместить его в нужное место и нажать кнопку «</w:t>
      </w:r>
      <w:r>
        <w:rPr>
          <w:noProof/>
          <w:lang w:bidi="ar-SA"/>
        </w:rPr>
        <w:drawing>
          <wp:inline distT="0" distB="0" distL="0" distR="0" wp14:anchorId="0279151D" wp14:editId="7A2BB746">
            <wp:extent cx="295275" cy="295275"/>
            <wp:effectExtent l="0" t="0" r="9525" b="9525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-SA"/>
        </w:rPr>
        <w:t xml:space="preserve"> Сохранить настройки полей таблицы». Для сброса настроек можно воспользоваться функцией «Установить наст</w:t>
      </w:r>
      <w:r w:rsidR="004E5B84">
        <w:rPr>
          <w:lang w:bidi="ar-SA"/>
        </w:rPr>
        <w:t>ройки по умолчанию» (см. п. 3.15</w:t>
      </w:r>
      <w:r>
        <w:rPr>
          <w:lang w:bidi="ar-SA"/>
        </w:rPr>
        <w:t>).</w:t>
      </w:r>
    </w:p>
    <w:p w14:paraId="27E86EBE" w14:textId="4D2A87E0" w:rsidR="004E5B84" w:rsidRPr="002F27F6" w:rsidRDefault="004E5B84" w:rsidP="00F52592">
      <w:pPr>
        <w:rPr>
          <w:lang w:bidi="ar-SA"/>
        </w:rPr>
      </w:pPr>
      <w:r w:rsidRPr="002F27F6">
        <w:rPr>
          <w:lang w:bidi="ar-SA"/>
        </w:rPr>
        <w:t>Так же данная функция сохраняет настройку ширины столбцов.</w:t>
      </w:r>
    </w:p>
    <w:p w14:paraId="12879CB1" w14:textId="5B0A91F6" w:rsidR="006203EE" w:rsidRDefault="006203EE" w:rsidP="006203EE">
      <w:pPr>
        <w:pStyle w:val="20"/>
      </w:pPr>
      <w:bookmarkStart w:id="72" w:name="_Toc97150650"/>
      <w:r w:rsidRPr="006203EE">
        <w:t>Развернуть/свернуть Панель инструментов</w:t>
      </w:r>
      <w:bookmarkEnd w:id="72"/>
    </w:p>
    <w:p w14:paraId="682920A7" w14:textId="7637F629" w:rsidR="00760594" w:rsidRDefault="00F52592" w:rsidP="00F52592">
      <w:pPr>
        <w:rPr>
          <w:lang w:bidi="ar-SA"/>
        </w:rPr>
      </w:pPr>
      <w:r>
        <w:rPr>
          <w:lang w:bidi="ar-SA"/>
        </w:rPr>
        <w:t xml:space="preserve">Для удобства использования, </w:t>
      </w:r>
      <w:r w:rsidR="00760594">
        <w:rPr>
          <w:lang w:bidi="ar-SA"/>
        </w:rPr>
        <w:t>визуального</w:t>
      </w:r>
      <w:r>
        <w:rPr>
          <w:lang w:bidi="ar-SA"/>
        </w:rPr>
        <w:t xml:space="preserve"> запоминания иконок и полного наименования кнопок можно воспользоваться кнопкой «</w:t>
      </w:r>
      <w:r w:rsidR="00A357DF">
        <w:rPr>
          <w:noProof/>
          <w:lang w:bidi="ar-SA"/>
        </w:rPr>
        <w:drawing>
          <wp:inline distT="0" distB="0" distL="0" distR="0" wp14:anchorId="4591201F" wp14:editId="5372C1E6">
            <wp:extent cx="172528" cy="172528"/>
            <wp:effectExtent l="0" t="0" r="0" b="0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5" cy="17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7DF" w:rsidRPr="00A357DF">
        <w:rPr>
          <w:noProof/>
          <w:lang w:eastAsia="en-US"/>
        </w:rPr>
        <w:t xml:space="preserve"> </w:t>
      </w:r>
      <w:r w:rsidR="00A357DF">
        <w:rPr>
          <w:noProof/>
          <w:lang w:eastAsia="en-US"/>
        </w:rPr>
        <w:t>/</w:t>
      </w:r>
      <w:r w:rsidR="00A357DF">
        <w:rPr>
          <w:noProof/>
          <w:lang w:bidi="ar-SA"/>
        </w:rPr>
        <w:drawing>
          <wp:inline distT="0" distB="0" distL="0" distR="0" wp14:anchorId="2AA1B399" wp14:editId="787DE136">
            <wp:extent cx="198408" cy="198408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6" cy="19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592">
        <w:rPr>
          <w:lang w:bidi="ar-SA"/>
        </w:rPr>
        <w:t>Развернуть/свернуть Панель инструментов</w:t>
      </w:r>
      <w:r>
        <w:rPr>
          <w:lang w:bidi="ar-SA"/>
        </w:rPr>
        <w:t>»</w:t>
      </w:r>
      <w:r w:rsidR="00A357DF">
        <w:rPr>
          <w:lang w:bidi="ar-SA"/>
        </w:rPr>
        <w:t xml:space="preserve"> (рисунки 3.</w:t>
      </w:r>
      <w:r w:rsidR="004E5B84">
        <w:rPr>
          <w:lang w:bidi="ar-SA"/>
        </w:rPr>
        <w:t>35</w:t>
      </w:r>
      <w:r w:rsidR="00A357DF">
        <w:rPr>
          <w:lang w:bidi="ar-SA"/>
        </w:rPr>
        <w:t xml:space="preserve"> и 3.</w:t>
      </w:r>
      <w:r w:rsidR="004E5B84">
        <w:rPr>
          <w:lang w:bidi="ar-SA"/>
        </w:rPr>
        <w:t>36</w:t>
      </w:r>
      <w:r w:rsidR="00A357DF">
        <w:rPr>
          <w:lang w:bidi="ar-SA"/>
        </w:rPr>
        <w:t>)</w:t>
      </w:r>
      <w:r>
        <w:rPr>
          <w:lang w:bidi="ar-SA"/>
        </w:rPr>
        <w:t>.</w:t>
      </w:r>
    </w:p>
    <w:p w14:paraId="7FAAE6EA" w14:textId="77777777" w:rsidR="00760594" w:rsidRDefault="00760594">
      <w:pPr>
        <w:spacing w:line="240" w:lineRule="auto"/>
        <w:ind w:firstLine="0"/>
        <w:jc w:val="left"/>
        <w:rPr>
          <w:lang w:bidi="ar-SA"/>
        </w:rPr>
      </w:pPr>
      <w:r>
        <w:rPr>
          <w:lang w:bidi="ar-SA"/>
        </w:rPr>
        <w:br w:type="page"/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F52592" w14:paraId="64125D99" w14:textId="77777777" w:rsidTr="00FF0C43">
        <w:tc>
          <w:tcPr>
            <w:tcW w:w="4955" w:type="dxa"/>
          </w:tcPr>
          <w:p w14:paraId="3AC10909" w14:textId="298DB62B" w:rsidR="00F52592" w:rsidRDefault="004E5B84" w:rsidP="00760594">
            <w:pPr>
              <w:ind w:firstLine="0"/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 wp14:anchorId="3C9256BB" wp14:editId="43E5C3F9">
                  <wp:extent cx="725907" cy="5470497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669" cy="552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1A84648E" w14:textId="5D94EBBB" w:rsidR="00F52592" w:rsidRDefault="004E5B84" w:rsidP="00760594">
            <w:pPr>
              <w:ind w:firstLine="0"/>
              <w:jc w:val="center"/>
              <w:rPr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5243FBF" wp14:editId="35BA1CFC">
                  <wp:extent cx="1516031" cy="5573864"/>
                  <wp:effectExtent l="0" t="0" r="8255" b="825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88" cy="5621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B84" w:rsidRPr="004E5B84" w14:paraId="20A5C820" w14:textId="77777777" w:rsidTr="00FF0C43">
        <w:tc>
          <w:tcPr>
            <w:tcW w:w="4955" w:type="dxa"/>
          </w:tcPr>
          <w:p w14:paraId="3276A663" w14:textId="535F4285" w:rsidR="00A357DF" w:rsidRPr="00A919E2" w:rsidRDefault="00A357DF" w:rsidP="004E5B84">
            <w:pPr>
              <w:pStyle w:val="afff"/>
              <w:spacing w:before="240" w:after="240"/>
            </w:pPr>
            <w:r w:rsidRPr="00A919E2">
              <w:rPr>
                <w:i/>
              </w:rPr>
              <w:t>Рисунок 3.</w:t>
            </w:r>
            <w:r w:rsidR="004E5B84" w:rsidRPr="00A919E2">
              <w:rPr>
                <w:i/>
              </w:rPr>
              <w:t>35</w:t>
            </w:r>
            <w:r w:rsidRPr="00A919E2">
              <w:rPr>
                <w:i/>
              </w:rPr>
              <w:t xml:space="preserve"> – Отображение Панели инструментов в свернутом виде</w:t>
            </w:r>
          </w:p>
        </w:tc>
        <w:tc>
          <w:tcPr>
            <w:tcW w:w="4956" w:type="dxa"/>
          </w:tcPr>
          <w:p w14:paraId="0CD9F557" w14:textId="124212C1" w:rsidR="00A357DF" w:rsidRPr="00A919E2" w:rsidRDefault="00A357DF" w:rsidP="004E5B84">
            <w:pPr>
              <w:pStyle w:val="afff"/>
              <w:spacing w:before="240" w:after="240"/>
              <w:rPr>
                <w:lang w:bidi="ar-SA"/>
              </w:rPr>
            </w:pPr>
            <w:r w:rsidRPr="00A919E2">
              <w:rPr>
                <w:i/>
              </w:rPr>
              <w:t>Рисунок 3.</w:t>
            </w:r>
            <w:r w:rsidR="004E5B84" w:rsidRPr="00A919E2">
              <w:rPr>
                <w:i/>
              </w:rPr>
              <w:t>36</w:t>
            </w:r>
            <w:r w:rsidRPr="00A919E2">
              <w:rPr>
                <w:i/>
              </w:rPr>
              <w:t xml:space="preserve"> – Отображение Панели инструментов в развернутом виде</w:t>
            </w:r>
          </w:p>
        </w:tc>
      </w:tr>
    </w:tbl>
    <w:p w14:paraId="066AFE62" w14:textId="77777777" w:rsidR="006203EE" w:rsidRPr="00B000A1" w:rsidRDefault="006203EE" w:rsidP="00F52592">
      <w:pPr>
        <w:ind w:firstLine="0"/>
        <w:rPr>
          <w:color w:val="000000" w:themeColor="text1"/>
        </w:rPr>
      </w:pPr>
    </w:p>
    <w:p w14:paraId="54E29074" w14:textId="249BAE9F" w:rsidR="00D21B52" w:rsidRPr="00B000A1" w:rsidRDefault="00D14618" w:rsidP="001608C4">
      <w:pPr>
        <w:pStyle w:val="13"/>
        <w:spacing w:before="240" w:after="240"/>
        <w:rPr>
          <w:color w:val="000000" w:themeColor="text1"/>
        </w:rPr>
      </w:pPr>
      <w:bookmarkStart w:id="73" w:name="_Toc97150651"/>
      <w:bookmarkStart w:id="74" w:name="_Ref531350499"/>
      <w:r w:rsidRPr="00B000A1">
        <w:rPr>
          <w:color w:val="000000" w:themeColor="text1"/>
        </w:rPr>
        <w:lastRenderedPageBreak/>
        <w:t>ПРЕДЛОЖЕНИЯ</w:t>
      </w:r>
      <w:r w:rsidR="00D21B52" w:rsidRPr="00B000A1">
        <w:rPr>
          <w:color w:val="000000" w:themeColor="text1"/>
        </w:rPr>
        <w:t xml:space="preserve"> В СВОДНЫЙ ПЛАН</w:t>
      </w:r>
      <w:bookmarkEnd w:id="73"/>
      <w:r w:rsidR="00D21B52" w:rsidRPr="00B000A1">
        <w:rPr>
          <w:color w:val="000000" w:themeColor="text1"/>
        </w:rPr>
        <w:t xml:space="preserve"> </w:t>
      </w:r>
    </w:p>
    <w:p w14:paraId="49A96610" w14:textId="558310D3" w:rsidR="008A1EC3" w:rsidRPr="00B000A1" w:rsidRDefault="00D21B52" w:rsidP="001608C4">
      <w:pPr>
        <w:rPr>
          <w:color w:val="000000" w:themeColor="text1"/>
        </w:rPr>
      </w:pPr>
      <w:r w:rsidRPr="00B000A1">
        <w:rPr>
          <w:color w:val="000000" w:themeColor="text1"/>
        </w:rPr>
        <w:t>Работа с сформированными предложениями для включения в сводные планы проверок осуществляется на странице «Предложения в сводный план» во вкладке «Планирование»</w:t>
      </w:r>
      <w:r w:rsidR="00280D15" w:rsidRPr="00B000A1">
        <w:rPr>
          <w:color w:val="000000" w:themeColor="text1"/>
        </w:rPr>
        <w:t xml:space="preserve"> (р</w:t>
      </w:r>
      <w:r w:rsidR="00A72CFD" w:rsidRPr="00B000A1">
        <w:rPr>
          <w:color w:val="000000" w:themeColor="text1"/>
        </w:rPr>
        <w:t xml:space="preserve">исунок </w:t>
      </w:r>
      <w:r w:rsidR="008E303F">
        <w:rPr>
          <w:color w:val="000000" w:themeColor="text1"/>
        </w:rPr>
        <w:t>4</w:t>
      </w:r>
      <w:r w:rsidR="00BC3400" w:rsidRPr="00B000A1">
        <w:rPr>
          <w:color w:val="000000" w:themeColor="text1"/>
        </w:rPr>
        <w:t>.1</w:t>
      </w:r>
      <w:r w:rsidR="00A72CFD" w:rsidRPr="00B000A1">
        <w:rPr>
          <w:color w:val="000000" w:themeColor="text1"/>
        </w:rPr>
        <w:t>)</w:t>
      </w:r>
      <w:r w:rsidRPr="00B000A1">
        <w:rPr>
          <w:color w:val="000000" w:themeColor="text1"/>
        </w:rPr>
        <w:t xml:space="preserve">. </w:t>
      </w:r>
    </w:p>
    <w:p w14:paraId="3102EC3E" w14:textId="5CA7DC22" w:rsidR="008A1EC3" w:rsidRPr="00B000A1" w:rsidRDefault="00824157" w:rsidP="008A1EC3">
      <w:pPr>
        <w:pStyle w:val="afff"/>
        <w:spacing w:before="240" w:after="240"/>
        <w:rPr>
          <w:color w:val="000000" w:themeColor="text1"/>
        </w:rPr>
      </w:pPr>
      <w:r w:rsidRPr="00824157">
        <w:rPr>
          <w:noProof/>
          <w:color w:val="000000" w:themeColor="text1"/>
          <w:lang w:bidi="ar-SA"/>
        </w:rPr>
        <w:drawing>
          <wp:inline distT="0" distB="0" distL="0" distR="0" wp14:anchorId="2EB4F977" wp14:editId="06361089">
            <wp:extent cx="3578087" cy="1624408"/>
            <wp:effectExtent l="0" t="0" r="381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611180" cy="163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34C24" w14:textId="6E7DB106" w:rsidR="008A1EC3" w:rsidRPr="00B000A1" w:rsidRDefault="008A1EC3" w:rsidP="008A1EC3">
      <w:pPr>
        <w:pStyle w:val="afff"/>
        <w:spacing w:before="240" w:after="240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Рисунок </w:t>
      </w:r>
      <w:r w:rsidR="008E303F">
        <w:rPr>
          <w:i/>
          <w:color w:val="000000" w:themeColor="text1"/>
        </w:rPr>
        <w:t>4</w:t>
      </w:r>
      <w:r w:rsidR="00BC3400" w:rsidRPr="00B000A1">
        <w:rPr>
          <w:i/>
          <w:color w:val="000000" w:themeColor="text1"/>
        </w:rPr>
        <w:t>.1</w:t>
      </w:r>
      <w:r w:rsidRPr="00B000A1">
        <w:rPr>
          <w:i/>
          <w:color w:val="000000" w:themeColor="text1"/>
        </w:rPr>
        <w:t xml:space="preserve"> – Пункт меню «Предложения в сводный план»</w:t>
      </w:r>
    </w:p>
    <w:p w14:paraId="12CC96B3" w14:textId="193ED8A5" w:rsidR="00D21B52" w:rsidRPr="00B000A1" w:rsidRDefault="00D21B52" w:rsidP="001608C4">
      <w:pPr>
        <w:rPr>
          <w:color w:val="000000" w:themeColor="text1"/>
        </w:rPr>
      </w:pPr>
      <w:r w:rsidRPr="00B000A1">
        <w:rPr>
          <w:color w:val="000000" w:themeColor="text1"/>
        </w:rPr>
        <w:t xml:space="preserve">Страница «Предложения в сводный план» представляет собой набор </w:t>
      </w:r>
      <w:r w:rsidR="00746478" w:rsidRPr="00B000A1">
        <w:rPr>
          <w:color w:val="000000" w:themeColor="text1"/>
        </w:rPr>
        <w:t>полей,</w:t>
      </w:r>
      <w:r w:rsidRPr="00B000A1">
        <w:rPr>
          <w:color w:val="000000" w:themeColor="text1"/>
        </w:rPr>
        <w:t xml:space="preserve"> содержащих сведения по сформированным, подведомственными КНО, предложениям включения субъектов в сводный план проверок (</w:t>
      </w:r>
      <w:r w:rsidR="00746478" w:rsidRPr="00B000A1">
        <w:rPr>
          <w:color w:val="000000" w:themeColor="text1"/>
        </w:rPr>
        <w:t xml:space="preserve">рисунок </w:t>
      </w:r>
      <w:r w:rsidR="008E303F">
        <w:rPr>
          <w:color w:val="000000" w:themeColor="text1"/>
        </w:rPr>
        <w:t>4</w:t>
      </w:r>
      <w:r w:rsidR="00746478" w:rsidRPr="00B000A1">
        <w:rPr>
          <w:color w:val="000000" w:themeColor="text1"/>
        </w:rPr>
        <w:t>.2</w:t>
      </w:r>
      <w:r w:rsidRPr="00B000A1">
        <w:rPr>
          <w:color w:val="000000" w:themeColor="text1"/>
        </w:rPr>
        <w:t>).</w:t>
      </w:r>
      <w:r w:rsidR="004A366E" w:rsidRPr="00B000A1">
        <w:rPr>
          <w:color w:val="000000" w:themeColor="text1"/>
        </w:rPr>
        <w:t xml:space="preserve"> </w:t>
      </w:r>
      <w:r w:rsidR="00F85BCC">
        <w:rPr>
          <w:color w:val="000000" w:themeColor="text1"/>
        </w:rPr>
        <w:br/>
      </w:r>
      <w:r w:rsidR="004A366E" w:rsidRPr="00B000A1">
        <w:rPr>
          <w:color w:val="000000" w:themeColor="text1"/>
        </w:rPr>
        <w:t>Для Г</w:t>
      </w:r>
      <w:r w:rsidRPr="00B000A1">
        <w:rPr>
          <w:color w:val="000000" w:themeColor="text1"/>
        </w:rPr>
        <w:t>О отображаются предложения по всем подведомственным ему КНО.</w:t>
      </w:r>
    </w:p>
    <w:p w14:paraId="4DBDFB5C" w14:textId="49453DD5" w:rsidR="00D21B52" w:rsidRPr="00B000A1" w:rsidRDefault="00533A5B" w:rsidP="00E90143">
      <w:pPr>
        <w:pStyle w:val="afff"/>
        <w:spacing w:before="240" w:after="240"/>
        <w:rPr>
          <w:color w:val="000000" w:themeColor="text1"/>
        </w:rPr>
      </w:pPr>
      <w:r w:rsidRPr="00533A5B">
        <w:rPr>
          <w:noProof/>
          <w:color w:val="000000" w:themeColor="text1"/>
          <w:lang w:bidi="ar-SA"/>
        </w:rPr>
        <w:drawing>
          <wp:inline distT="0" distB="0" distL="0" distR="0" wp14:anchorId="0061E515" wp14:editId="7558FFFA">
            <wp:extent cx="5859750" cy="2941983"/>
            <wp:effectExtent l="0" t="0" r="8255" b="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866947" cy="294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0EA51" w14:textId="69C0BCDB" w:rsidR="00D21B52" w:rsidRPr="00B000A1" w:rsidRDefault="00D21B52" w:rsidP="001608C4">
      <w:pPr>
        <w:pStyle w:val="afff"/>
        <w:spacing w:before="240" w:after="240"/>
        <w:rPr>
          <w:i/>
          <w:color w:val="000000" w:themeColor="text1"/>
        </w:rPr>
      </w:pPr>
      <w:bookmarkStart w:id="75" w:name="_Ref38992499"/>
      <w:r w:rsidRPr="00B000A1">
        <w:rPr>
          <w:i/>
          <w:color w:val="000000" w:themeColor="text1"/>
        </w:rPr>
        <w:t xml:space="preserve">Рисунок </w:t>
      </w:r>
      <w:r w:rsidR="008E303F">
        <w:rPr>
          <w:i/>
          <w:color w:val="000000" w:themeColor="text1"/>
        </w:rPr>
        <w:t>4</w:t>
      </w:r>
      <w:r w:rsidR="00746478" w:rsidRPr="00B000A1">
        <w:rPr>
          <w:i/>
          <w:color w:val="000000" w:themeColor="text1"/>
        </w:rPr>
        <w:t>.2</w:t>
      </w:r>
      <w:r w:rsidR="00DB5F53" w:rsidRPr="00B000A1">
        <w:rPr>
          <w:i/>
          <w:color w:val="000000" w:themeColor="text1"/>
        </w:rPr>
        <w:fldChar w:fldCharType="begin"/>
      </w:r>
      <w:r w:rsidR="00DB5F53" w:rsidRPr="00B000A1">
        <w:rPr>
          <w:i/>
          <w:color w:val="000000" w:themeColor="text1"/>
        </w:rPr>
        <w:instrText xml:space="preserve"> SEQ Рисунок \* ARABIC </w:instrText>
      </w:r>
      <w:r w:rsidR="00DB5F53" w:rsidRPr="00B000A1">
        <w:rPr>
          <w:i/>
          <w:color w:val="000000" w:themeColor="text1"/>
        </w:rPr>
        <w:fldChar w:fldCharType="end"/>
      </w:r>
      <w:bookmarkEnd w:id="75"/>
      <w:r w:rsidRPr="00B000A1">
        <w:rPr>
          <w:i/>
          <w:color w:val="000000" w:themeColor="text1"/>
        </w:rPr>
        <w:t xml:space="preserve"> – Страница «Предложения в сводный план»</w:t>
      </w:r>
    </w:p>
    <w:p w14:paraId="7D09DC7F" w14:textId="77777777" w:rsidR="00D21B52" w:rsidRPr="00B000A1" w:rsidRDefault="00D21B52" w:rsidP="001608C4">
      <w:pPr>
        <w:rPr>
          <w:color w:val="000000" w:themeColor="text1"/>
        </w:rPr>
      </w:pPr>
      <w:r w:rsidRPr="00B000A1">
        <w:rPr>
          <w:color w:val="000000" w:themeColor="text1"/>
        </w:rPr>
        <w:lastRenderedPageBreak/>
        <w:t>В рамках процесса обработки предложений включения субъектов в сводный план проверок подсистема «Планирование» обеспечивает выполнение следующего набора функций:</w:t>
      </w:r>
    </w:p>
    <w:p w14:paraId="4529B8ED" w14:textId="77777777" w:rsidR="00A80053" w:rsidRPr="00B000A1" w:rsidRDefault="00A80053" w:rsidP="00A80053">
      <w:pPr>
        <w:pStyle w:val="12"/>
      </w:pPr>
      <w:r w:rsidRPr="00B000A1">
        <w:t>просмотр выбранного предложения в сводный план;</w:t>
      </w:r>
    </w:p>
    <w:p w14:paraId="7E5CE161" w14:textId="63BAAF3F" w:rsidR="00D21B52" w:rsidRDefault="00D21B52" w:rsidP="00CA4368">
      <w:pPr>
        <w:pStyle w:val="12"/>
      </w:pPr>
      <w:r w:rsidRPr="00B000A1">
        <w:t>создание нового предложения в сводный план;</w:t>
      </w:r>
    </w:p>
    <w:p w14:paraId="0BE1F734" w14:textId="595DA156" w:rsidR="00A80053" w:rsidRPr="00B000A1" w:rsidRDefault="00A80053" w:rsidP="00A80053">
      <w:pPr>
        <w:pStyle w:val="12"/>
      </w:pPr>
      <w:r>
        <w:t>редактирование</w:t>
      </w:r>
      <w:r w:rsidRPr="00B000A1">
        <w:t xml:space="preserve"> </w:t>
      </w:r>
      <w:r>
        <w:t>выбранного</w:t>
      </w:r>
      <w:r w:rsidRPr="00B000A1">
        <w:t xml:space="preserve"> предложения в сводный план;</w:t>
      </w:r>
    </w:p>
    <w:p w14:paraId="318CB9AA" w14:textId="7D6ED1CC" w:rsidR="00D21B52" w:rsidRPr="00B000A1" w:rsidRDefault="00D21B52" w:rsidP="00CA4368">
      <w:pPr>
        <w:pStyle w:val="12"/>
      </w:pPr>
      <w:r w:rsidRPr="00B000A1">
        <w:t xml:space="preserve">удаление </w:t>
      </w:r>
      <w:r w:rsidR="007B3C7A" w:rsidRPr="00B000A1">
        <w:t>предложения</w:t>
      </w:r>
      <w:r w:rsidR="00C42ABF" w:rsidRPr="00B000A1">
        <w:t xml:space="preserve"> в сводный план</w:t>
      </w:r>
      <w:r w:rsidRPr="00B000A1">
        <w:t>;</w:t>
      </w:r>
    </w:p>
    <w:p w14:paraId="7EBB69A6" w14:textId="1F737E1D" w:rsidR="00D21B52" w:rsidRPr="00B000A1" w:rsidRDefault="00D21B52" w:rsidP="00CA4368">
      <w:pPr>
        <w:pStyle w:val="12"/>
      </w:pPr>
      <w:r w:rsidRPr="00B000A1">
        <w:t>печать;</w:t>
      </w:r>
    </w:p>
    <w:p w14:paraId="020CF0B1" w14:textId="791A2744" w:rsidR="00B01F0C" w:rsidRDefault="00B01F0C" w:rsidP="00CA4368">
      <w:pPr>
        <w:pStyle w:val="12"/>
      </w:pPr>
      <w:r w:rsidRPr="00B000A1">
        <w:t>выделение все/снятие выделения;</w:t>
      </w:r>
    </w:p>
    <w:p w14:paraId="7B615FCC" w14:textId="53A20571" w:rsidR="00533A5B" w:rsidRPr="00B000A1" w:rsidRDefault="00533A5B" w:rsidP="00CA4368">
      <w:pPr>
        <w:pStyle w:val="12"/>
      </w:pPr>
      <w:r>
        <w:t>обновление списка записей;</w:t>
      </w:r>
    </w:p>
    <w:p w14:paraId="03315F83" w14:textId="77777777" w:rsidR="00A80053" w:rsidRDefault="00A80053" w:rsidP="00A80053">
      <w:pPr>
        <w:pStyle w:val="12"/>
      </w:pPr>
      <w:r>
        <w:t>присоединение предложения;</w:t>
      </w:r>
    </w:p>
    <w:p w14:paraId="3445D2E2" w14:textId="4EE0A6DA" w:rsidR="00A80053" w:rsidRDefault="00A80053" w:rsidP="00A80053">
      <w:pPr>
        <w:pStyle w:val="12"/>
      </w:pPr>
      <w:r w:rsidRPr="00B000A1">
        <w:t>отправка предложения в сводный план</w:t>
      </w:r>
      <w:r>
        <w:t>;</w:t>
      </w:r>
    </w:p>
    <w:p w14:paraId="3DC2CEAC" w14:textId="7736C21D" w:rsidR="00A80053" w:rsidRPr="007400C2" w:rsidRDefault="007400C2" w:rsidP="00A80053">
      <w:pPr>
        <w:pStyle w:val="12"/>
        <w:rPr>
          <w:color w:val="auto"/>
        </w:rPr>
      </w:pPr>
      <w:r w:rsidRPr="007400C2">
        <w:rPr>
          <w:color w:val="auto"/>
        </w:rPr>
        <w:t xml:space="preserve">просмотр </w:t>
      </w:r>
      <w:r w:rsidR="00A80053" w:rsidRPr="007400C2">
        <w:rPr>
          <w:color w:val="auto"/>
        </w:rPr>
        <w:t>совместны</w:t>
      </w:r>
      <w:r w:rsidRPr="007400C2">
        <w:rPr>
          <w:color w:val="auto"/>
        </w:rPr>
        <w:t>х</w:t>
      </w:r>
      <w:r w:rsidR="00A80053" w:rsidRPr="007400C2">
        <w:rPr>
          <w:color w:val="auto"/>
        </w:rPr>
        <w:t xml:space="preserve"> провер</w:t>
      </w:r>
      <w:r w:rsidRPr="007400C2">
        <w:rPr>
          <w:color w:val="auto"/>
        </w:rPr>
        <w:t>ок</w:t>
      </w:r>
      <w:r w:rsidR="00A80053" w:rsidRPr="007400C2">
        <w:rPr>
          <w:color w:val="auto"/>
        </w:rPr>
        <w:t>;</w:t>
      </w:r>
    </w:p>
    <w:p w14:paraId="6EF5708E" w14:textId="459C726A" w:rsidR="00A80053" w:rsidRPr="007400C2" w:rsidRDefault="00A80053" w:rsidP="00A80053">
      <w:pPr>
        <w:pStyle w:val="12"/>
        <w:rPr>
          <w:color w:val="auto"/>
        </w:rPr>
      </w:pPr>
      <w:r w:rsidRPr="007400C2">
        <w:rPr>
          <w:color w:val="auto"/>
        </w:rPr>
        <w:t>загрузка предложени</w:t>
      </w:r>
      <w:r w:rsidR="007400C2" w:rsidRPr="007400C2">
        <w:rPr>
          <w:color w:val="auto"/>
        </w:rPr>
        <w:t>й</w:t>
      </w:r>
      <w:r w:rsidRPr="007400C2">
        <w:rPr>
          <w:color w:val="auto"/>
        </w:rPr>
        <w:t xml:space="preserve"> в сводный план;</w:t>
      </w:r>
    </w:p>
    <w:p w14:paraId="457A6E7F" w14:textId="37658412" w:rsidR="00B01F0C" w:rsidRPr="007400C2" w:rsidRDefault="001A2B28" w:rsidP="00CA4368">
      <w:pPr>
        <w:pStyle w:val="12"/>
        <w:rPr>
          <w:color w:val="auto"/>
        </w:rPr>
      </w:pPr>
      <w:r w:rsidRPr="007400C2">
        <w:rPr>
          <w:color w:val="auto"/>
        </w:rPr>
        <w:t>отправка предложения в вышестоящий орган;</w:t>
      </w:r>
    </w:p>
    <w:p w14:paraId="4466359E" w14:textId="3BAEC8A5" w:rsidR="00C42ABF" w:rsidRPr="007400C2" w:rsidRDefault="00D21B52" w:rsidP="00CA4368">
      <w:pPr>
        <w:pStyle w:val="12"/>
        <w:rPr>
          <w:color w:val="auto"/>
        </w:rPr>
      </w:pPr>
      <w:r w:rsidRPr="007400C2">
        <w:rPr>
          <w:color w:val="auto"/>
        </w:rPr>
        <w:t xml:space="preserve">отклонение </w:t>
      </w:r>
      <w:r w:rsidR="00C42ABF" w:rsidRPr="007400C2">
        <w:rPr>
          <w:color w:val="auto"/>
        </w:rPr>
        <w:t>предложения в сводный план;</w:t>
      </w:r>
    </w:p>
    <w:p w14:paraId="79BE8244" w14:textId="12488783" w:rsidR="002D665F" w:rsidRPr="00B000A1" w:rsidRDefault="002D665F" w:rsidP="002D665F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Предложения в сводный план представляют собой набор полей, содержащий краткие сведения о сформированных предложениях. Перечень полей представлен в таблице </w:t>
      </w:r>
      <w:r w:rsidR="00A76326">
        <w:rPr>
          <w:color w:val="000000" w:themeColor="text1"/>
        </w:rPr>
        <w:t>4</w:t>
      </w:r>
      <w:r w:rsidR="00746478" w:rsidRPr="00B000A1">
        <w:rPr>
          <w:color w:val="000000" w:themeColor="text1"/>
        </w:rPr>
        <w:t>.1</w:t>
      </w:r>
      <w:r w:rsidRPr="00B000A1">
        <w:rPr>
          <w:color w:val="000000" w:themeColor="text1"/>
        </w:rPr>
        <w:t>.</w:t>
      </w:r>
    </w:p>
    <w:p w14:paraId="602BEACD" w14:textId="6453A377" w:rsidR="006F76AB" w:rsidRPr="00B000A1" w:rsidRDefault="006F76AB" w:rsidP="006F76AB">
      <w:pPr>
        <w:jc w:val="right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Таблица </w:t>
      </w:r>
      <w:r w:rsidR="00A76326">
        <w:rPr>
          <w:i/>
          <w:color w:val="000000" w:themeColor="text1"/>
        </w:rPr>
        <w:t>4</w:t>
      </w:r>
      <w:r w:rsidR="00746478" w:rsidRPr="00B000A1">
        <w:rPr>
          <w:i/>
          <w:color w:val="000000" w:themeColor="text1"/>
        </w:rPr>
        <w:t>.1</w:t>
      </w:r>
      <w:r w:rsidR="008E303F">
        <w:rPr>
          <w:i/>
          <w:color w:val="000000" w:themeColor="text1"/>
        </w:rPr>
        <w:t xml:space="preserve"> –</w:t>
      </w:r>
      <w:r w:rsidRPr="00B000A1">
        <w:rPr>
          <w:i/>
          <w:color w:val="000000" w:themeColor="text1"/>
        </w:rPr>
        <w:t xml:space="preserve"> Перечень полей страницы «Предложения в сводный план»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7"/>
        <w:gridCol w:w="8074"/>
      </w:tblGrid>
      <w:tr w:rsidR="00792BED" w:rsidRPr="00B000A1" w14:paraId="4F2252FE" w14:textId="77777777" w:rsidTr="001B5896">
        <w:trPr>
          <w:jc w:val="center"/>
        </w:trPr>
        <w:tc>
          <w:tcPr>
            <w:tcW w:w="927" w:type="pct"/>
            <w:shd w:val="clear" w:color="auto" w:fill="D9D9D9" w:themeFill="background1" w:themeFillShade="D9"/>
          </w:tcPr>
          <w:p w14:paraId="1F584BE0" w14:textId="77777777" w:rsidR="00792BED" w:rsidRPr="00B000A1" w:rsidRDefault="00792BED" w:rsidP="002869B9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B000A1">
              <w:rPr>
                <w:b/>
                <w:color w:val="000000" w:themeColor="text1"/>
              </w:rPr>
              <w:t>Наименование поля</w:t>
            </w:r>
          </w:p>
        </w:tc>
        <w:tc>
          <w:tcPr>
            <w:tcW w:w="4073" w:type="pct"/>
            <w:shd w:val="clear" w:color="auto" w:fill="D9D9D9" w:themeFill="background1" w:themeFillShade="D9"/>
          </w:tcPr>
          <w:p w14:paraId="1A306F16" w14:textId="62C70ADD" w:rsidR="00792BED" w:rsidRPr="00B000A1" w:rsidRDefault="00792BED" w:rsidP="002869B9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B000A1">
              <w:rPr>
                <w:b/>
                <w:color w:val="000000" w:themeColor="text1"/>
              </w:rPr>
              <w:t>Правила заполнения</w:t>
            </w:r>
          </w:p>
        </w:tc>
      </w:tr>
      <w:tr w:rsidR="00792BED" w:rsidRPr="00B000A1" w14:paraId="03EDCE41" w14:textId="77777777" w:rsidTr="001B5896">
        <w:trPr>
          <w:jc w:val="center"/>
        </w:trPr>
        <w:tc>
          <w:tcPr>
            <w:tcW w:w="927" w:type="pct"/>
          </w:tcPr>
          <w:p w14:paraId="72D6B65C" w14:textId="77777777" w:rsidR="00792BED" w:rsidRPr="00B000A1" w:rsidRDefault="00792BED" w:rsidP="00F85BC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Год</w:t>
            </w:r>
          </w:p>
        </w:tc>
        <w:tc>
          <w:tcPr>
            <w:tcW w:w="4073" w:type="pct"/>
          </w:tcPr>
          <w:p w14:paraId="6244C95D" w14:textId="6D9CAB9A" w:rsidR="00792BED" w:rsidRPr="00B000A1" w:rsidRDefault="00792BED" w:rsidP="00F85BC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Поле содержит значени</w:t>
            </w:r>
            <w:r>
              <w:rPr>
                <w:color w:val="000000" w:themeColor="text1"/>
              </w:rPr>
              <w:t xml:space="preserve">е </w:t>
            </w:r>
            <w:r w:rsidRPr="00B000A1">
              <w:rPr>
                <w:color w:val="000000" w:themeColor="text1"/>
              </w:rPr>
              <w:t>года, за который сформирован сводный план (4-цифры года)</w:t>
            </w:r>
          </w:p>
        </w:tc>
      </w:tr>
      <w:tr w:rsidR="00792BED" w:rsidRPr="00B000A1" w14:paraId="06782A7B" w14:textId="77777777" w:rsidTr="001B5896">
        <w:trPr>
          <w:jc w:val="center"/>
        </w:trPr>
        <w:tc>
          <w:tcPr>
            <w:tcW w:w="927" w:type="pct"/>
          </w:tcPr>
          <w:p w14:paraId="550E4271" w14:textId="77777777" w:rsidR="00792BED" w:rsidRPr="00B000A1" w:rsidRDefault="00792BED" w:rsidP="00F85BC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Полугодие</w:t>
            </w:r>
          </w:p>
        </w:tc>
        <w:tc>
          <w:tcPr>
            <w:tcW w:w="4073" w:type="pct"/>
          </w:tcPr>
          <w:p w14:paraId="70A1B3B5" w14:textId="60010868" w:rsidR="00792BED" w:rsidRPr="00B000A1" w:rsidRDefault="00792BED" w:rsidP="00F85BC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Поле содержит значение полугодия, за которое сформирован сводный план (I - первое; II – второе)</w:t>
            </w:r>
          </w:p>
        </w:tc>
      </w:tr>
      <w:tr w:rsidR="00792BED" w:rsidRPr="00B000A1" w14:paraId="4F58DA77" w14:textId="77777777" w:rsidTr="001B5896">
        <w:trPr>
          <w:jc w:val="center"/>
        </w:trPr>
        <w:tc>
          <w:tcPr>
            <w:tcW w:w="927" w:type="pct"/>
          </w:tcPr>
          <w:p w14:paraId="4B0270BF" w14:textId="77777777" w:rsidR="00792BED" w:rsidRPr="00B000A1" w:rsidRDefault="00792BED" w:rsidP="00F85BC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УНП КНО</w:t>
            </w:r>
          </w:p>
        </w:tc>
        <w:tc>
          <w:tcPr>
            <w:tcW w:w="4073" w:type="pct"/>
          </w:tcPr>
          <w:p w14:paraId="6473F3B2" w14:textId="2C3E268C" w:rsidR="00792BED" w:rsidRPr="00B000A1" w:rsidRDefault="00792BED" w:rsidP="00F85BC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Значение добавляется автоматически из справочника контролирующих (надзорных) органов в соответствии с закреплением пользователя за конкретным КНО</w:t>
            </w:r>
          </w:p>
        </w:tc>
      </w:tr>
      <w:tr w:rsidR="00792BED" w:rsidRPr="00B000A1" w14:paraId="25D486DA" w14:textId="77777777" w:rsidTr="001B5896">
        <w:trPr>
          <w:jc w:val="center"/>
        </w:trPr>
        <w:tc>
          <w:tcPr>
            <w:tcW w:w="927" w:type="pct"/>
          </w:tcPr>
          <w:p w14:paraId="1EC1E92A" w14:textId="77777777" w:rsidR="00792BED" w:rsidRPr="00B000A1" w:rsidRDefault="00792BED" w:rsidP="00F85BC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Наименование КНО</w:t>
            </w:r>
          </w:p>
        </w:tc>
        <w:tc>
          <w:tcPr>
            <w:tcW w:w="4073" w:type="pct"/>
          </w:tcPr>
          <w:p w14:paraId="6B5B3A32" w14:textId="71DB1732" w:rsidR="00792BED" w:rsidRPr="00B000A1" w:rsidRDefault="00792BED" w:rsidP="00F85BC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Значение добавляется автоматически из справочника контролирующих (надзорных) органов в соответствии с закреплением пользователя за конкретным КНО</w:t>
            </w:r>
          </w:p>
        </w:tc>
      </w:tr>
      <w:tr w:rsidR="00792BED" w:rsidRPr="00A1452F" w14:paraId="0F3FC398" w14:textId="77777777" w:rsidTr="001B5896">
        <w:trPr>
          <w:jc w:val="center"/>
        </w:trPr>
        <w:tc>
          <w:tcPr>
            <w:tcW w:w="927" w:type="pct"/>
          </w:tcPr>
          <w:p w14:paraId="51C10D93" w14:textId="4AF204F7" w:rsidR="00792BED" w:rsidRPr="00A1452F" w:rsidRDefault="00792BED" w:rsidP="00F85BCC">
            <w:pPr>
              <w:pStyle w:val="afff5"/>
              <w:spacing w:line="240" w:lineRule="auto"/>
              <w:jc w:val="both"/>
            </w:pPr>
            <w:r w:rsidRPr="00A1452F">
              <w:t>УНП ГО</w:t>
            </w:r>
          </w:p>
        </w:tc>
        <w:tc>
          <w:tcPr>
            <w:tcW w:w="4073" w:type="pct"/>
            <w:vAlign w:val="center"/>
          </w:tcPr>
          <w:p w14:paraId="7632A062" w14:textId="47CE1917" w:rsidR="00792BED" w:rsidRPr="00A1452F" w:rsidRDefault="00792BED" w:rsidP="00F85BCC">
            <w:pPr>
              <w:pStyle w:val="afff5"/>
              <w:spacing w:line="240" w:lineRule="auto"/>
              <w:jc w:val="both"/>
            </w:pPr>
            <w:r w:rsidRPr="00A1452F">
              <w:t>Значение добавляется автоматически из Справочника контролирующих (надзорных) органов в соответствии с закреплением пользователя за конкретным ГО</w:t>
            </w:r>
          </w:p>
        </w:tc>
      </w:tr>
      <w:tr w:rsidR="00792BED" w:rsidRPr="00B000A1" w14:paraId="59359FC7" w14:textId="77777777" w:rsidTr="001B5896">
        <w:trPr>
          <w:jc w:val="center"/>
        </w:trPr>
        <w:tc>
          <w:tcPr>
            <w:tcW w:w="927" w:type="pct"/>
          </w:tcPr>
          <w:p w14:paraId="6CB630D7" w14:textId="6697CF7B" w:rsidR="00792BED" w:rsidRPr="00B000A1" w:rsidRDefault="00792BED" w:rsidP="00F85BCC">
            <w:pPr>
              <w:pStyle w:val="afff5"/>
              <w:spacing w:line="240" w:lineRule="auto"/>
              <w:jc w:val="both"/>
              <w:rPr>
                <w:strike/>
                <w:color w:val="000000" w:themeColor="text1"/>
              </w:rPr>
            </w:pPr>
            <w:r w:rsidRPr="00B000A1">
              <w:rPr>
                <w:color w:val="000000" w:themeColor="text1"/>
              </w:rPr>
              <w:t>Количество субъектов</w:t>
            </w:r>
          </w:p>
        </w:tc>
        <w:tc>
          <w:tcPr>
            <w:tcW w:w="4073" w:type="pct"/>
          </w:tcPr>
          <w:p w14:paraId="247C8CE3" w14:textId="0F270195" w:rsidR="00792BED" w:rsidRPr="00B000A1" w:rsidRDefault="00792BED" w:rsidP="00F85BCC">
            <w:pPr>
              <w:pStyle w:val="afff5"/>
              <w:spacing w:line="240" w:lineRule="auto"/>
              <w:jc w:val="both"/>
              <w:rPr>
                <w:strike/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Поле заполняется автоматически и содержит количество субъектов, находящихся внутри данного объекта (предложения</w:t>
            </w:r>
            <w:r w:rsidR="000B5654" w:rsidRPr="000B5654">
              <w:rPr>
                <w:color w:val="000000" w:themeColor="text1"/>
              </w:rPr>
              <w:t xml:space="preserve"> </w:t>
            </w:r>
            <w:r w:rsidR="000B5654">
              <w:rPr>
                <w:color w:val="000000" w:themeColor="text1"/>
              </w:rPr>
              <w:t>в сводный план</w:t>
            </w:r>
            <w:r w:rsidRPr="00B000A1">
              <w:rPr>
                <w:color w:val="000000" w:themeColor="text1"/>
              </w:rPr>
              <w:t>)</w:t>
            </w:r>
          </w:p>
        </w:tc>
      </w:tr>
      <w:tr w:rsidR="00792BED" w:rsidRPr="00B000A1" w14:paraId="7B231211" w14:textId="77777777" w:rsidTr="001B5896">
        <w:trPr>
          <w:jc w:val="center"/>
        </w:trPr>
        <w:tc>
          <w:tcPr>
            <w:tcW w:w="927" w:type="pct"/>
          </w:tcPr>
          <w:p w14:paraId="105372EA" w14:textId="366C10E4" w:rsidR="00792BED" w:rsidRPr="00B000A1" w:rsidRDefault="00792BED" w:rsidP="00F85BC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lastRenderedPageBreak/>
              <w:t xml:space="preserve">Статус </w:t>
            </w:r>
          </w:p>
        </w:tc>
        <w:tc>
          <w:tcPr>
            <w:tcW w:w="4073" w:type="pct"/>
          </w:tcPr>
          <w:p w14:paraId="0D263DE3" w14:textId="34F366FF" w:rsidR="00792BED" w:rsidRPr="00B000A1" w:rsidRDefault="00792BED" w:rsidP="00F85BC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Поле заполняется автоматически в соответствии с проводимыми операциями над предложением в сводный план. Принимает одно из значений: </w:t>
            </w:r>
          </w:p>
          <w:p w14:paraId="0F20DF4C" w14:textId="5DC1ABC2" w:rsidR="00792BED" w:rsidRPr="00B000A1" w:rsidRDefault="00792BED" w:rsidP="00F85BC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Проект/</w:t>
            </w:r>
            <w:r>
              <w:rPr>
                <w:color w:val="000000" w:themeColor="text1"/>
              </w:rPr>
              <w:t>В ожидании включения</w:t>
            </w:r>
            <w:r w:rsidRPr="00B000A1">
              <w:rPr>
                <w:color w:val="000000" w:themeColor="text1"/>
              </w:rPr>
              <w:t xml:space="preserve">/ </w:t>
            </w:r>
            <w:r w:rsidR="0006343B">
              <w:rPr>
                <w:color w:val="000000" w:themeColor="text1"/>
              </w:rPr>
              <w:t>В</w:t>
            </w:r>
            <w:r w:rsidR="0006343B" w:rsidRPr="0006343B">
              <w:rPr>
                <w:color w:val="000000" w:themeColor="text1"/>
              </w:rPr>
              <w:t>ключено в вышестоящее предложение</w:t>
            </w:r>
            <w:r w:rsidR="0006343B">
              <w:rPr>
                <w:color w:val="000000" w:themeColor="text1"/>
              </w:rPr>
              <w:t xml:space="preserve">/ </w:t>
            </w:r>
            <w:r w:rsidRPr="00B000A1">
              <w:rPr>
                <w:color w:val="000000" w:themeColor="text1"/>
              </w:rPr>
              <w:t>Отклонено/Включено в СП</w:t>
            </w:r>
          </w:p>
        </w:tc>
      </w:tr>
      <w:tr w:rsidR="00792BED" w:rsidRPr="00B000A1" w14:paraId="4E47DA11" w14:textId="77777777" w:rsidTr="001B5896">
        <w:trPr>
          <w:jc w:val="center"/>
        </w:trPr>
        <w:tc>
          <w:tcPr>
            <w:tcW w:w="927" w:type="pct"/>
          </w:tcPr>
          <w:p w14:paraId="0B78FD81" w14:textId="6AD0D33E" w:rsidR="00792BED" w:rsidRPr="00B000A1" w:rsidRDefault="00792BED" w:rsidP="00F85BC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Дата создания </w:t>
            </w:r>
          </w:p>
        </w:tc>
        <w:tc>
          <w:tcPr>
            <w:tcW w:w="4073" w:type="pct"/>
          </w:tcPr>
          <w:p w14:paraId="517D4834" w14:textId="6FF0D171" w:rsidR="00792BED" w:rsidRPr="00B000A1" w:rsidRDefault="00792BED" w:rsidP="00F85BC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Поле заполняется автоматически после создания нового предложения.</w:t>
            </w:r>
          </w:p>
        </w:tc>
      </w:tr>
      <w:tr w:rsidR="00792BED" w:rsidRPr="00B000A1" w14:paraId="7F3634DC" w14:textId="77777777" w:rsidTr="001B5896">
        <w:trPr>
          <w:jc w:val="center"/>
        </w:trPr>
        <w:tc>
          <w:tcPr>
            <w:tcW w:w="927" w:type="pct"/>
          </w:tcPr>
          <w:p w14:paraId="7A9B7B51" w14:textId="5F884D46" w:rsidR="00792BED" w:rsidRPr="00B000A1" w:rsidRDefault="00792BED" w:rsidP="00F85BC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Дата утверждения</w:t>
            </w:r>
          </w:p>
        </w:tc>
        <w:tc>
          <w:tcPr>
            <w:tcW w:w="4073" w:type="pct"/>
          </w:tcPr>
          <w:p w14:paraId="39D6C451" w14:textId="1BBCEF0B" w:rsidR="00792BED" w:rsidRPr="00B000A1" w:rsidRDefault="00792BED" w:rsidP="00F85BC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Поле заполняется автоматически после нажатия на кнопку «</w:t>
            </w:r>
            <w:r>
              <w:rPr>
                <w:color w:val="000000" w:themeColor="text1"/>
              </w:rPr>
              <w:t xml:space="preserve">Отправить </w:t>
            </w:r>
            <w:r w:rsidR="000B5654">
              <w:rPr>
                <w:color w:val="000000" w:themeColor="text1"/>
              </w:rPr>
              <w:t xml:space="preserve">в </w:t>
            </w:r>
            <w:r>
              <w:rPr>
                <w:color w:val="000000" w:themeColor="text1"/>
              </w:rPr>
              <w:t>СП</w:t>
            </w:r>
            <w:r w:rsidRPr="00B000A1">
              <w:rPr>
                <w:color w:val="000000" w:themeColor="text1"/>
              </w:rPr>
              <w:t>»</w:t>
            </w:r>
          </w:p>
        </w:tc>
      </w:tr>
      <w:tr w:rsidR="00792BED" w:rsidRPr="00B000A1" w14:paraId="19F5ED70" w14:textId="77777777" w:rsidTr="001B5896">
        <w:trPr>
          <w:jc w:val="center"/>
        </w:trPr>
        <w:tc>
          <w:tcPr>
            <w:tcW w:w="927" w:type="pct"/>
          </w:tcPr>
          <w:p w14:paraId="7FECE1F7" w14:textId="77777777" w:rsidR="00792BED" w:rsidRPr="00B000A1" w:rsidRDefault="00792BED" w:rsidP="00F85BCC">
            <w:pPr>
              <w:pStyle w:val="afff5"/>
              <w:spacing w:line="240" w:lineRule="auto"/>
              <w:jc w:val="both"/>
              <w:rPr>
                <w:strike/>
                <w:color w:val="000000" w:themeColor="text1"/>
              </w:rPr>
            </w:pPr>
            <w:r w:rsidRPr="00B000A1">
              <w:rPr>
                <w:color w:val="000000" w:themeColor="text1"/>
              </w:rPr>
              <w:t>Кем утвержден</w:t>
            </w:r>
          </w:p>
        </w:tc>
        <w:tc>
          <w:tcPr>
            <w:tcW w:w="4073" w:type="pct"/>
          </w:tcPr>
          <w:p w14:paraId="3DA5BAA4" w14:textId="4C4A7389" w:rsidR="00792BED" w:rsidRPr="00B000A1" w:rsidRDefault="00792BED" w:rsidP="00F85BC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Поле заполняется автоматически после проведения операций над предложением (заносится информация о последнем пользователе, утвердившим план)</w:t>
            </w:r>
          </w:p>
        </w:tc>
      </w:tr>
      <w:tr w:rsidR="00792BED" w:rsidRPr="00B000A1" w14:paraId="4CB48D63" w14:textId="77777777" w:rsidTr="001B5896">
        <w:trPr>
          <w:jc w:val="center"/>
        </w:trPr>
        <w:tc>
          <w:tcPr>
            <w:tcW w:w="927" w:type="pct"/>
          </w:tcPr>
          <w:p w14:paraId="59380B5C" w14:textId="77777777" w:rsidR="00792BED" w:rsidRPr="00B000A1" w:rsidRDefault="00792BED" w:rsidP="00F85BC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Дата и время последних изменений</w:t>
            </w:r>
          </w:p>
        </w:tc>
        <w:tc>
          <w:tcPr>
            <w:tcW w:w="4073" w:type="pct"/>
          </w:tcPr>
          <w:p w14:paraId="0A3274B9" w14:textId="6F9A47E6" w:rsidR="00792BED" w:rsidRPr="00B000A1" w:rsidRDefault="00792BED" w:rsidP="00F85BC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Поле заполняется автоматически после проведения операций над объектом (предложениям). В поле заносится дата последней операции над объектом (предложением). Дата отображается в формате ДД.ММ.ГГГГ ЧЧ:ММ:СС</w:t>
            </w:r>
          </w:p>
        </w:tc>
      </w:tr>
      <w:tr w:rsidR="00A80053" w:rsidRPr="00B000A1" w14:paraId="0102CFDC" w14:textId="77777777" w:rsidTr="001B5896">
        <w:trPr>
          <w:jc w:val="center"/>
        </w:trPr>
        <w:tc>
          <w:tcPr>
            <w:tcW w:w="927" w:type="pct"/>
          </w:tcPr>
          <w:p w14:paraId="608CE479" w14:textId="4FE82448" w:rsidR="00A80053" w:rsidRPr="007400C2" w:rsidRDefault="00A80053" w:rsidP="00A80053">
            <w:pPr>
              <w:pStyle w:val="afff5"/>
              <w:spacing w:line="240" w:lineRule="auto"/>
              <w:jc w:val="both"/>
            </w:pPr>
            <w:r w:rsidRPr="007400C2">
              <w:t xml:space="preserve">Загружено </w:t>
            </w:r>
            <w:r w:rsidRPr="007400C2">
              <w:br/>
              <w:t xml:space="preserve">из внешней системы </w:t>
            </w:r>
          </w:p>
        </w:tc>
        <w:tc>
          <w:tcPr>
            <w:tcW w:w="4073" w:type="pct"/>
          </w:tcPr>
          <w:p w14:paraId="1825E65A" w14:textId="4910250F" w:rsidR="00A80053" w:rsidRPr="007400C2" w:rsidRDefault="00A80053" w:rsidP="00A80053">
            <w:pPr>
              <w:pStyle w:val="afff5"/>
              <w:spacing w:line="240" w:lineRule="auto"/>
              <w:jc w:val="both"/>
            </w:pPr>
            <w:r w:rsidRPr="007400C2">
              <w:t>Поле заполняется автоматически для данных, загруженных с помощью файловой или смежной системы;</w:t>
            </w:r>
          </w:p>
        </w:tc>
      </w:tr>
    </w:tbl>
    <w:p w14:paraId="45A0E0F0" w14:textId="746BB890" w:rsidR="002D665F" w:rsidRPr="00B000A1" w:rsidRDefault="002D665F" w:rsidP="002D665F">
      <w:pPr>
        <w:rPr>
          <w:color w:val="000000" w:themeColor="text1"/>
        </w:rPr>
      </w:pPr>
      <w:r w:rsidRPr="00B000A1">
        <w:rPr>
          <w:color w:val="000000" w:themeColor="text1"/>
        </w:rPr>
        <w:t xml:space="preserve">Страница «Предложения в сводный план» также включает </w:t>
      </w:r>
      <w:r w:rsidR="00D06185">
        <w:rPr>
          <w:color w:val="000000" w:themeColor="text1"/>
        </w:rPr>
        <w:br/>
      </w:r>
      <w:r w:rsidRPr="00B000A1">
        <w:rPr>
          <w:color w:val="000000" w:themeColor="text1"/>
        </w:rPr>
        <w:t>в себя два дополнительных блока:</w:t>
      </w:r>
    </w:p>
    <w:p w14:paraId="47E22616" w14:textId="77777777" w:rsidR="002D665F" w:rsidRPr="00B000A1" w:rsidRDefault="002D665F" w:rsidP="00CA4368">
      <w:pPr>
        <w:pStyle w:val="12"/>
      </w:pPr>
      <w:r w:rsidRPr="00B000A1">
        <w:t>Поиск;</w:t>
      </w:r>
    </w:p>
    <w:p w14:paraId="49DBFE19" w14:textId="77777777" w:rsidR="002D665F" w:rsidRPr="00B000A1" w:rsidRDefault="002D665F" w:rsidP="00CA4368">
      <w:pPr>
        <w:pStyle w:val="12"/>
      </w:pPr>
      <w:r w:rsidRPr="00B000A1">
        <w:t>Панель инструментов.</w:t>
      </w:r>
    </w:p>
    <w:p w14:paraId="17AFD256" w14:textId="63945C1B" w:rsidR="002D665F" w:rsidRPr="00B000A1" w:rsidRDefault="002D665F" w:rsidP="002D665F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Поиск включает в себя поля для ввода. На основании содержащихся </w:t>
      </w:r>
      <w:r w:rsidR="00D06185">
        <w:rPr>
          <w:color w:val="000000" w:themeColor="text1"/>
        </w:rPr>
        <w:br/>
      </w:r>
      <w:r w:rsidRPr="00B000A1">
        <w:rPr>
          <w:color w:val="000000" w:themeColor="text1"/>
        </w:rPr>
        <w:t xml:space="preserve">в этих полях сведениях осуществляется поиск и фильтрация субъектов в списке. </w:t>
      </w:r>
    </w:p>
    <w:p w14:paraId="4F24EB22" w14:textId="77777777" w:rsidR="002D665F" w:rsidRPr="00B000A1" w:rsidRDefault="002D665F" w:rsidP="002D665F">
      <w:pPr>
        <w:rPr>
          <w:color w:val="000000" w:themeColor="text1"/>
        </w:rPr>
      </w:pPr>
      <w:r w:rsidRPr="00B000A1">
        <w:rPr>
          <w:color w:val="000000" w:themeColor="text1"/>
        </w:rPr>
        <w:t>В данном блоке представлены следующие поля:</w:t>
      </w:r>
    </w:p>
    <w:p w14:paraId="565D528A" w14:textId="77777777" w:rsidR="002D665F" w:rsidRPr="00B000A1" w:rsidRDefault="002D665F" w:rsidP="00CA4368">
      <w:pPr>
        <w:pStyle w:val="12"/>
      </w:pPr>
      <w:r w:rsidRPr="00B000A1">
        <w:t>Год;</w:t>
      </w:r>
    </w:p>
    <w:p w14:paraId="55345425" w14:textId="77777777" w:rsidR="002D665F" w:rsidRPr="00B000A1" w:rsidRDefault="002D665F" w:rsidP="00CA4368">
      <w:pPr>
        <w:pStyle w:val="12"/>
      </w:pPr>
      <w:r w:rsidRPr="00B000A1">
        <w:t>Полугодие;</w:t>
      </w:r>
    </w:p>
    <w:p w14:paraId="538CEB61" w14:textId="2576D5B0" w:rsidR="002D665F" w:rsidRPr="00B000A1" w:rsidRDefault="002D665F" w:rsidP="00CA4368">
      <w:pPr>
        <w:pStyle w:val="12"/>
      </w:pPr>
      <w:r w:rsidRPr="00B000A1">
        <w:t xml:space="preserve">УНП </w:t>
      </w:r>
      <w:r w:rsidR="00362599" w:rsidRPr="00B000A1">
        <w:t>КНО</w:t>
      </w:r>
      <w:r w:rsidRPr="00B000A1">
        <w:t>;</w:t>
      </w:r>
    </w:p>
    <w:p w14:paraId="602EBD35" w14:textId="3A30E6C2" w:rsidR="002D665F" w:rsidRPr="00B000A1" w:rsidRDefault="002D665F" w:rsidP="00CA4368">
      <w:pPr>
        <w:pStyle w:val="12"/>
      </w:pPr>
      <w:r w:rsidRPr="00B000A1">
        <w:t xml:space="preserve">Наименование </w:t>
      </w:r>
      <w:r w:rsidR="00362599" w:rsidRPr="00B000A1">
        <w:t>КНО</w:t>
      </w:r>
      <w:r w:rsidRPr="00B000A1">
        <w:t xml:space="preserve">; </w:t>
      </w:r>
    </w:p>
    <w:p w14:paraId="7C1D7357" w14:textId="2AAB2667" w:rsidR="002D665F" w:rsidRDefault="002D665F" w:rsidP="00CA4368">
      <w:pPr>
        <w:pStyle w:val="12"/>
      </w:pPr>
      <w:r w:rsidRPr="00B000A1">
        <w:t>Статус</w:t>
      </w:r>
      <w:r w:rsidR="00D565AC">
        <w:t>;</w:t>
      </w:r>
    </w:p>
    <w:p w14:paraId="4983FF12" w14:textId="7D840720" w:rsidR="001A2B28" w:rsidRPr="00B000A1" w:rsidRDefault="001A2B28" w:rsidP="00CA4368">
      <w:pPr>
        <w:pStyle w:val="12"/>
      </w:pPr>
      <w:r>
        <w:t>Свои (чекбокс)</w:t>
      </w:r>
      <w:r w:rsidR="004D2D73">
        <w:t xml:space="preserve"> -</w:t>
      </w:r>
      <w:r w:rsidR="00F16FBA" w:rsidRPr="00F16FBA">
        <w:t xml:space="preserve"> </w:t>
      </w:r>
      <w:r w:rsidR="00F16FBA">
        <w:t>чекбокс выделен по умолчанию</w:t>
      </w:r>
      <w:r w:rsidR="004D2D73">
        <w:t xml:space="preserve"> только для органов КГК</w:t>
      </w:r>
      <w:r w:rsidR="00F16FBA">
        <w:t xml:space="preserve"> – в рабочей области отфильтрованы записи пользователя, при снятии выделения система отфильтрует записи пользователя и его подчиненных КНО</w:t>
      </w:r>
      <w:r w:rsidR="004D2D73">
        <w:t xml:space="preserve">. Для органов ГО и КНО чекбокс не выделен – в рабочей </w:t>
      </w:r>
      <w:r w:rsidR="00C6040C">
        <w:t>области отображаются</w:t>
      </w:r>
      <w:r w:rsidR="00C6040C" w:rsidRPr="00C6040C">
        <w:t xml:space="preserve"> </w:t>
      </w:r>
      <w:r w:rsidR="00C6040C">
        <w:t>записи пользователя и его подчиненных КНО</w:t>
      </w:r>
      <w:r>
        <w:t>.</w:t>
      </w:r>
    </w:p>
    <w:p w14:paraId="10DECFB0" w14:textId="5BEE4649" w:rsidR="002D665F" w:rsidRPr="00B000A1" w:rsidRDefault="002D665F" w:rsidP="00B11EA9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Панель инструментов содержит набор элементов, позволяющих выполнять различные действия с выбранным объектом из списка. Описание включенных </w:t>
      </w:r>
      <w:r w:rsidR="00D06185">
        <w:rPr>
          <w:color w:val="000000" w:themeColor="text1"/>
        </w:rPr>
        <w:br/>
      </w:r>
      <w:r w:rsidRPr="00B000A1">
        <w:rPr>
          <w:color w:val="000000" w:themeColor="text1"/>
        </w:rPr>
        <w:t xml:space="preserve">в блок элементов представлено в таблице </w:t>
      </w:r>
      <w:r w:rsidR="008E303F">
        <w:rPr>
          <w:color w:val="000000" w:themeColor="text1"/>
        </w:rPr>
        <w:t>4</w:t>
      </w:r>
      <w:r w:rsidR="00E41C5C" w:rsidRPr="00B000A1">
        <w:rPr>
          <w:color w:val="000000" w:themeColor="text1"/>
        </w:rPr>
        <w:t>.2</w:t>
      </w:r>
      <w:r w:rsidRPr="00B000A1">
        <w:rPr>
          <w:color w:val="000000" w:themeColor="text1"/>
        </w:rPr>
        <w:t>.</w:t>
      </w:r>
    </w:p>
    <w:p w14:paraId="1F950CA9" w14:textId="154389C0" w:rsidR="006F76AB" w:rsidRPr="00B000A1" w:rsidRDefault="006F76AB" w:rsidP="006F76AB">
      <w:pPr>
        <w:jc w:val="right"/>
        <w:rPr>
          <w:b/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Таблица </w:t>
      </w:r>
      <w:r w:rsidR="008E303F">
        <w:rPr>
          <w:i/>
          <w:color w:val="000000" w:themeColor="text1"/>
        </w:rPr>
        <w:t>4</w:t>
      </w:r>
      <w:r w:rsidR="00E41C5C" w:rsidRPr="00B000A1">
        <w:rPr>
          <w:i/>
          <w:color w:val="000000" w:themeColor="text1"/>
        </w:rPr>
        <w:t>.2</w:t>
      </w:r>
      <w:r w:rsidRPr="00B000A1">
        <w:rPr>
          <w:i/>
          <w:color w:val="000000" w:themeColor="text1"/>
        </w:rPr>
        <w:t xml:space="preserve"> </w:t>
      </w:r>
      <w:r w:rsidR="008E303F">
        <w:rPr>
          <w:i/>
          <w:color w:val="000000" w:themeColor="text1"/>
        </w:rPr>
        <w:t xml:space="preserve">– </w:t>
      </w:r>
      <w:r w:rsidRPr="00B000A1">
        <w:rPr>
          <w:i/>
          <w:color w:val="000000" w:themeColor="text1"/>
        </w:rPr>
        <w:t>Элементы блока «Панель инструментов»</w:t>
      </w:r>
    </w:p>
    <w:tbl>
      <w:tblPr>
        <w:tblStyle w:val="af3"/>
        <w:tblW w:w="5004" w:type="pct"/>
        <w:tblLook w:val="04A0" w:firstRow="1" w:lastRow="0" w:firstColumn="1" w:lastColumn="0" w:noHBand="0" w:noVBand="1"/>
      </w:tblPr>
      <w:tblGrid>
        <w:gridCol w:w="1650"/>
        <w:gridCol w:w="2857"/>
        <w:gridCol w:w="5406"/>
        <w:gridCol w:w="6"/>
      </w:tblGrid>
      <w:tr w:rsidR="002D665F" w:rsidRPr="00B000A1" w14:paraId="5AB23CEA" w14:textId="77777777" w:rsidTr="002812F9">
        <w:trPr>
          <w:gridAfter w:val="1"/>
          <w:wAfter w:w="3" w:type="pct"/>
        </w:trPr>
        <w:tc>
          <w:tcPr>
            <w:tcW w:w="832" w:type="pct"/>
            <w:shd w:val="clear" w:color="auto" w:fill="D9D9D9" w:themeFill="background1" w:themeFillShade="D9"/>
            <w:vAlign w:val="center"/>
          </w:tcPr>
          <w:p w14:paraId="74401E0A" w14:textId="77777777" w:rsidR="002D665F" w:rsidRPr="00B000A1" w:rsidRDefault="002D665F" w:rsidP="00E141ED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B000A1">
              <w:rPr>
                <w:b/>
                <w:color w:val="000000" w:themeColor="text1"/>
              </w:rPr>
              <w:lastRenderedPageBreak/>
              <w:t>Графическое изображение кнопки</w:t>
            </w:r>
          </w:p>
        </w:tc>
        <w:tc>
          <w:tcPr>
            <w:tcW w:w="1440" w:type="pct"/>
            <w:shd w:val="clear" w:color="auto" w:fill="D9D9D9" w:themeFill="background1" w:themeFillShade="D9"/>
            <w:vAlign w:val="center"/>
          </w:tcPr>
          <w:p w14:paraId="5ACD549A" w14:textId="77777777" w:rsidR="002D665F" w:rsidRPr="00B000A1" w:rsidRDefault="002D665F" w:rsidP="00E141ED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B000A1">
              <w:rPr>
                <w:b/>
                <w:color w:val="000000" w:themeColor="text1"/>
              </w:rPr>
              <w:t>Название кнопки</w:t>
            </w:r>
          </w:p>
        </w:tc>
        <w:tc>
          <w:tcPr>
            <w:tcW w:w="2725" w:type="pct"/>
            <w:shd w:val="clear" w:color="auto" w:fill="D9D9D9" w:themeFill="background1" w:themeFillShade="D9"/>
            <w:vAlign w:val="center"/>
          </w:tcPr>
          <w:p w14:paraId="1233723D" w14:textId="77777777" w:rsidR="002D665F" w:rsidRPr="00B000A1" w:rsidRDefault="002D665F" w:rsidP="00E141ED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B000A1">
              <w:rPr>
                <w:b/>
                <w:color w:val="000000" w:themeColor="text1"/>
              </w:rPr>
              <w:t>Вызываемое поведение</w:t>
            </w:r>
          </w:p>
        </w:tc>
      </w:tr>
      <w:tr w:rsidR="00D565AC" w:rsidRPr="00B000A1" w14:paraId="72D89ED1" w14:textId="77777777" w:rsidTr="002812F9">
        <w:trPr>
          <w:gridAfter w:val="1"/>
          <w:wAfter w:w="3" w:type="pct"/>
        </w:trPr>
        <w:tc>
          <w:tcPr>
            <w:tcW w:w="832" w:type="pct"/>
            <w:vAlign w:val="center"/>
          </w:tcPr>
          <w:p w14:paraId="5BFF3D51" w14:textId="77777777" w:rsidR="00D565AC" w:rsidRPr="00B000A1" w:rsidRDefault="00D565AC" w:rsidP="00B77E7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7B51BDD2" wp14:editId="09EC11E9">
                  <wp:extent cx="238095" cy="152381"/>
                  <wp:effectExtent l="0" t="0" r="0" b="635"/>
                  <wp:docPr id="461" name="Рисунок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" cy="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pct"/>
            <w:vAlign w:val="center"/>
          </w:tcPr>
          <w:p w14:paraId="69E03912" w14:textId="77777777" w:rsidR="00D565AC" w:rsidRPr="00B000A1" w:rsidRDefault="00D565AC" w:rsidP="00B77E7F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Просмотр</w:t>
            </w:r>
          </w:p>
        </w:tc>
        <w:tc>
          <w:tcPr>
            <w:tcW w:w="2725" w:type="pct"/>
          </w:tcPr>
          <w:p w14:paraId="59FA4FEA" w14:textId="77777777" w:rsidR="00D565AC" w:rsidRPr="00B000A1" w:rsidRDefault="00D565AC" w:rsidP="00B77E7F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Позволяет перейти на страницу </w:t>
            </w:r>
            <w:r>
              <w:rPr>
                <w:color w:val="000000" w:themeColor="text1"/>
              </w:rPr>
              <w:t>«</w:t>
            </w:r>
            <w:r w:rsidRPr="00B000A1">
              <w:rPr>
                <w:color w:val="000000" w:themeColor="text1"/>
              </w:rPr>
              <w:t>Карточка предл</w:t>
            </w:r>
            <w:r>
              <w:rPr>
                <w:color w:val="000000" w:themeColor="text1"/>
              </w:rPr>
              <w:t>ожения»</w:t>
            </w:r>
          </w:p>
        </w:tc>
      </w:tr>
      <w:tr w:rsidR="002D665F" w:rsidRPr="00B000A1" w14:paraId="108F9088" w14:textId="77777777" w:rsidTr="002812F9">
        <w:trPr>
          <w:gridAfter w:val="1"/>
          <w:wAfter w:w="3" w:type="pct"/>
        </w:trPr>
        <w:tc>
          <w:tcPr>
            <w:tcW w:w="832" w:type="pct"/>
            <w:vAlign w:val="center"/>
          </w:tcPr>
          <w:p w14:paraId="02D7C40A" w14:textId="77777777" w:rsidR="002D665F" w:rsidRPr="00B000A1" w:rsidRDefault="002D665F" w:rsidP="00E141ED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2E963603" wp14:editId="53A2DFD7">
                  <wp:extent cx="219048" cy="219048"/>
                  <wp:effectExtent l="0" t="0" r="0" b="0"/>
                  <wp:docPr id="460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48" cy="2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pct"/>
            <w:vAlign w:val="center"/>
          </w:tcPr>
          <w:p w14:paraId="2A885DBF" w14:textId="77777777" w:rsidR="002D665F" w:rsidRPr="00B000A1" w:rsidRDefault="002D665F" w:rsidP="00B11EA9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Создать предложение</w:t>
            </w:r>
          </w:p>
        </w:tc>
        <w:tc>
          <w:tcPr>
            <w:tcW w:w="2725" w:type="pct"/>
          </w:tcPr>
          <w:p w14:paraId="4C811F03" w14:textId="77777777" w:rsidR="002D665F" w:rsidRPr="00B000A1" w:rsidRDefault="002D665F" w:rsidP="00E41C5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создать новое предложение</w:t>
            </w:r>
          </w:p>
        </w:tc>
      </w:tr>
      <w:tr w:rsidR="007B2FFE" w:rsidRPr="00B000A1" w14:paraId="5C8B2CFD" w14:textId="77777777" w:rsidTr="002812F9">
        <w:trPr>
          <w:gridAfter w:val="1"/>
          <w:wAfter w:w="3" w:type="pct"/>
        </w:trPr>
        <w:tc>
          <w:tcPr>
            <w:tcW w:w="832" w:type="pct"/>
            <w:vAlign w:val="center"/>
          </w:tcPr>
          <w:p w14:paraId="064A8216" w14:textId="6A1EF0FE" w:rsidR="007B2FFE" w:rsidRPr="00B000A1" w:rsidRDefault="007B2FFE" w:rsidP="00E141ED">
            <w:pPr>
              <w:pStyle w:val="afff5"/>
              <w:spacing w:line="240" w:lineRule="auto"/>
              <w:rPr>
                <w:noProof/>
                <w:color w:val="000000" w:themeColor="text1"/>
                <w:lang w:bidi="ar-SA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40102D85" wp14:editId="47AF1AB6">
                  <wp:extent cx="219048" cy="171429"/>
                  <wp:effectExtent l="0" t="0" r="0" b="635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48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pct"/>
            <w:vAlign w:val="center"/>
          </w:tcPr>
          <w:p w14:paraId="736D3379" w14:textId="6249CA76" w:rsidR="007B2FFE" w:rsidRPr="00B000A1" w:rsidRDefault="007B2FFE" w:rsidP="00B11EA9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Редактировать</w:t>
            </w:r>
          </w:p>
        </w:tc>
        <w:tc>
          <w:tcPr>
            <w:tcW w:w="2725" w:type="pct"/>
          </w:tcPr>
          <w:p w14:paraId="3F5C8C9D" w14:textId="5EC5ADC1" w:rsidR="007B2FFE" w:rsidRPr="00B000A1" w:rsidRDefault="00255130" w:rsidP="0025513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Позволяет перейти на страницу «Карточка </w:t>
            </w:r>
            <w:r>
              <w:rPr>
                <w:color w:val="000000" w:themeColor="text1"/>
              </w:rPr>
              <w:t>предложения</w:t>
            </w:r>
            <w:r w:rsidRPr="00B000A1">
              <w:rPr>
                <w:color w:val="000000" w:themeColor="text1"/>
              </w:rPr>
              <w:t>» с возможностью редактирования данных.</w:t>
            </w:r>
          </w:p>
        </w:tc>
      </w:tr>
      <w:tr w:rsidR="002D665F" w:rsidRPr="00B000A1" w14:paraId="60D08A64" w14:textId="77777777" w:rsidTr="002812F9">
        <w:trPr>
          <w:gridAfter w:val="1"/>
          <w:wAfter w:w="3" w:type="pct"/>
        </w:trPr>
        <w:tc>
          <w:tcPr>
            <w:tcW w:w="832" w:type="pct"/>
            <w:vAlign w:val="center"/>
          </w:tcPr>
          <w:p w14:paraId="13337D7C" w14:textId="77777777" w:rsidR="002D665F" w:rsidRPr="00B000A1" w:rsidRDefault="002D665F" w:rsidP="00E141ED">
            <w:pPr>
              <w:pStyle w:val="afff5"/>
              <w:spacing w:line="240" w:lineRule="auto"/>
              <w:rPr>
                <w:noProof/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21F1643E" wp14:editId="449F5A64">
                  <wp:extent cx="219048" cy="219048"/>
                  <wp:effectExtent l="0" t="0" r="0" b="0"/>
                  <wp:docPr id="462" name="Рисунок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48" cy="2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pct"/>
            <w:vAlign w:val="center"/>
          </w:tcPr>
          <w:p w14:paraId="3961C7ED" w14:textId="77777777" w:rsidR="002D665F" w:rsidRPr="00B000A1" w:rsidRDefault="002D665F" w:rsidP="00B11EA9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Удалить</w:t>
            </w:r>
          </w:p>
        </w:tc>
        <w:tc>
          <w:tcPr>
            <w:tcW w:w="2725" w:type="pct"/>
          </w:tcPr>
          <w:p w14:paraId="773FACAE" w14:textId="77777777" w:rsidR="002D665F" w:rsidRPr="00B000A1" w:rsidRDefault="002D665F" w:rsidP="00E41C5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удалить предложение</w:t>
            </w:r>
          </w:p>
        </w:tc>
      </w:tr>
      <w:tr w:rsidR="002D665F" w:rsidRPr="00B000A1" w14:paraId="6A74AC83" w14:textId="77777777" w:rsidTr="002812F9">
        <w:trPr>
          <w:gridAfter w:val="1"/>
          <w:wAfter w:w="3" w:type="pct"/>
        </w:trPr>
        <w:tc>
          <w:tcPr>
            <w:tcW w:w="832" w:type="pct"/>
            <w:vAlign w:val="center"/>
          </w:tcPr>
          <w:p w14:paraId="3B5A0FD8" w14:textId="77777777" w:rsidR="002D665F" w:rsidRPr="00B000A1" w:rsidRDefault="002D665F" w:rsidP="00E141ED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305B8D30" wp14:editId="434442A1">
                  <wp:extent cx="209524" cy="190476"/>
                  <wp:effectExtent l="0" t="0" r="635" b="635"/>
                  <wp:docPr id="463" name="Рисунок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4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pct"/>
            <w:vAlign w:val="center"/>
          </w:tcPr>
          <w:p w14:paraId="091EB26E" w14:textId="77777777" w:rsidR="002D665F" w:rsidRPr="00B000A1" w:rsidRDefault="002D665F" w:rsidP="00B11EA9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Печать</w:t>
            </w:r>
          </w:p>
        </w:tc>
        <w:tc>
          <w:tcPr>
            <w:tcW w:w="2725" w:type="pct"/>
          </w:tcPr>
          <w:p w14:paraId="79AFDB15" w14:textId="77777777" w:rsidR="002D665F" w:rsidRPr="00B000A1" w:rsidRDefault="002D665F" w:rsidP="00E41C5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распечатать перечень предложений</w:t>
            </w:r>
          </w:p>
        </w:tc>
      </w:tr>
      <w:tr w:rsidR="002D665F" w:rsidRPr="00B000A1" w14:paraId="1BC041A3" w14:textId="77777777" w:rsidTr="002812F9">
        <w:trPr>
          <w:gridAfter w:val="1"/>
          <w:wAfter w:w="3" w:type="pct"/>
        </w:trPr>
        <w:tc>
          <w:tcPr>
            <w:tcW w:w="832" w:type="pct"/>
            <w:vAlign w:val="center"/>
          </w:tcPr>
          <w:p w14:paraId="190B0F69" w14:textId="77777777" w:rsidR="002D665F" w:rsidRPr="00B000A1" w:rsidRDefault="002D665F" w:rsidP="00E141ED">
            <w:pPr>
              <w:pStyle w:val="afff5"/>
              <w:spacing w:line="240" w:lineRule="auto"/>
              <w:rPr>
                <w:noProof/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2CBCEC50" wp14:editId="66C27A06">
                  <wp:extent cx="209524" cy="171429"/>
                  <wp:effectExtent l="0" t="0" r="635" b="635"/>
                  <wp:docPr id="464" name="Рисунок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4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pct"/>
            <w:vAlign w:val="center"/>
          </w:tcPr>
          <w:p w14:paraId="585ADF3F" w14:textId="77777777" w:rsidR="002D665F" w:rsidRPr="00B000A1" w:rsidRDefault="002D665F" w:rsidP="00B11EA9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Выделить все/Снять выделение</w:t>
            </w:r>
          </w:p>
        </w:tc>
        <w:tc>
          <w:tcPr>
            <w:tcW w:w="2725" w:type="pct"/>
          </w:tcPr>
          <w:p w14:paraId="31336541" w14:textId="77777777" w:rsidR="002D665F" w:rsidRPr="00B000A1" w:rsidRDefault="002D665F" w:rsidP="00E41C5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выделить все субъекты на странице</w:t>
            </w:r>
          </w:p>
        </w:tc>
      </w:tr>
      <w:tr w:rsidR="003D30EA" w:rsidRPr="00B000A1" w14:paraId="73FD0EE3" w14:textId="77777777" w:rsidTr="002812F9">
        <w:trPr>
          <w:gridAfter w:val="1"/>
          <w:wAfter w:w="3" w:type="pct"/>
        </w:trPr>
        <w:tc>
          <w:tcPr>
            <w:tcW w:w="832" w:type="pct"/>
            <w:vAlign w:val="center"/>
          </w:tcPr>
          <w:p w14:paraId="1AF2AC05" w14:textId="3E755E4B" w:rsidR="003D30EA" w:rsidRPr="00185CAE" w:rsidRDefault="003D30EA" w:rsidP="003D30EA">
            <w:pPr>
              <w:pStyle w:val="afff5"/>
              <w:spacing w:line="240" w:lineRule="auto"/>
              <w:rPr>
                <w:noProof/>
                <w:color w:val="000000" w:themeColor="text1"/>
                <w:lang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7AF4926" wp14:editId="5A9611D7">
                  <wp:extent cx="238125" cy="238125"/>
                  <wp:effectExtent l="0" t="0" r="9525" b="9525"/>
                  <wp:docPr id="530" name="Рисунок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pct"/>
            <w:vAlign w:val="center"/>
          </w:tcPr>
          <w:p w14:paraId="6ABDF97B" w14:textId="48730DAD" w:rsidR="003D30EA" w:rsidRPr="00B000A1" w:rsidRDefault="003D30EA" w:rsidP="003D30EA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4F5B7A">
              <w:rPr>
                <w:color w:val="000000" w:themeColor="text1"/>
              </w:rPr>
              <w:t>Обновить</w:t>
            </w:r>
          </w:p>
        </w:tc>
        <w:tc>
          <w:tcPr>
            <w:tcW w:w="2725" w:type="pct"/>
            <w:vAlign w:val="center"/>
          </w:tcPr>
          <w:p w14:paraId="1518D055" w14:textId="00E07A12" w:rsidR="003D30EA" w:rsidRPr="00B000A1" w:rsidRDefault="003D30EA" w:rsidP="003D30EA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Позволяет обновить все записи на странице</w:t>
            </w:r>
          </w:p>
        </w:tc>
      </w:tr>
      <w:tr w:rsidR="001A2B28" w:rsidRPr="00B000A1" w14:paraId="26168484" w14:textId="77777777" w:rsidTr="002812F9">
        <w:trPr>
          <w:gridAfter w:val="1"/>
          <w:wAfter w:w="3" w:type="pct"/>
        </w:trPr>
        <w:tc>
          <w:tcPr>
            <w:tcW w:w="832" w:type="pct"/>
            <w:vAlign w:val="center"/>
          </w:tcPr>
          <w:p w14:paraId="5F1A0C08" w14:textId="4221D17C" w:rsidR="001A2B28" w:rsidRPr="002812F9" w:rsidRDefault="00B11EA9" w:rsidP="00873339">
            <w:pPr>
              <w:pStyle w:val="afff5"/>
              <w:spacing w:line="240" w:lineRule="auto"/>
              <w:rPr>
                <w:strike/>
                <w:noProof/>
                <w:color w:val="FF0000"/>
              </w:rPr>
            </w:pPr>
            <w:r w:rsidRPr="002812F9">
              <w:rPr>
                <w:strike/>
                <w:noProof/>
                <w:color w:val="FF0000"/>
                <w:lang w:bidi="ar-SA"/>
              </w:rPr>
              <w:drawing>
                <wp:inline distT="0" distB="0" distL="0" distR="0" wp14:anchorId="360B78F7" wp14:editId="1F60080E">
                  <wp:extent cx="304800" cy="30480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pct"/>
            <w:vAlign w:val="center"/>
          </w:tcPr>
          <w:p w14:paraId="054C6DC5" w14:textId="6AA43F79" w:rsidR="001A2B28" w:rsidRPr="007400C2" w:rsidRDefault="001A2B28" w:rsidP="00B11EA9">
            <w:pPr>
              <w:pStyle w:val="afff5"/>
              <w:spacing w:line="240" w:lineRule="auto"/>
              <w:jc w:val="left"/>
            </w:pPr>
            <w:r w:rsidRPr="007400C2">
              <w:t>Отправить предложение в вышестоящий орган</w:t>
            </w:r>
          </w:p>
        </w:tc>
        <w:tc>
          <w:tcPr>
            <w:tcW w:w="2725" w:type="pct"/>
          </w:tcPr>
          <w:p w14:paraId="601BD064" w14:textId="2B8B8854" w:rsidR="001A2B28" w:rsidRPr="007400C2" w:rsidRDefault="001A2B28" w:rsidP="00873339">
            <w:pPr>
              <w:pStyle w:val="afff5"/>
              <w:spacing w:line="240" w:lineRule="auto"/>
              <w:jc w:val="both"/>
            </w:pPr>
            <w:r w:rsidRPr="007400C2">
              <w:t>Позволяет отправить предложение</w:t>
            </w:r>
            <w:r w:rsidR="00E34D46" w:rsidRPr="007400C2">
              <w:t xml:space="preserve"> нижестоящего КНО</w:t>
            </w:r>
            <w:r w:rsidRPr="007400C2">
              <w:t xml:space="preserve"> в вышестоящий орган</w:t>
            </w:r>
            <w:r w:rsidR="00E34D46" w:rsidRPr="007400C2">
              <w:t xml:space="preserve"> (вышестоящему КНО)</w:t>
            </w:r>
          </w:p>
        </w:tc>
      </w:tr>
      <w:tr w:rsidR="00CD71AA" w:rsidRPr="00B000A1" w14:paraId="11BE6897" w14:textId="77777777" w:rsidTr="002812F9">
        <w:trPr>
          <w:gridAfter w:val="1"/>
          <w:wAfter w:w="3" w:type="pct"/>
        </w:trPr>
        <w:tc>
          <w:tcPr>
            <w:tcW w:w="832" w:type="pct"/>
            <w:vAlign w:val="center"/>
          </w:tcPr>
          <w:p w14:paraId="6D400692" w14:textId="77777777" w:rsidR="00CD71AA" w:rsidRPr="00B000A1" w:rsidRDefault="00CD71AA" w:rsidP="00A509C2">
            <w:pPr>
              <w:pStyle w:val="afff5"/>
              <w:spacing w:line="240" w:lineRule="auto"/>
              <w:rPr>
                <w:noProof/>
                <w:color w:val="000000" w:themeColor="text1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0BF1D61" wp14:editId="4ED6F8BD">
                  <wp:extent cx="245745" cy="245745"/>
                  <wp:effectExtent l="0" t="0" r="1905" b="1905"/>
                  <wp:docPr id="505" name="Рисунок 505" descr="http://knd-rc.sws.by/images/kgk/merge_event_icon_u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nd-rc.sws.by/images/kgk/merge_event_icon_u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pct"/>
            <w:vAlign w:val="center"/>
          </w:tcPr>
          <w:p w14:paraId="4C490414" w14:textId="77777777" w:rsidR="00CD71AA" w:rsidRDefault="00CD71AA" w:rsidP="00B11EA9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Присоединить предложение</w:t>
            </w:r>
          </w:p>
        </w:tc>
        <w:tc>
          <w:tcPr>
            <w:tcW w:w="2725" w:type="pct"/>
          </w:tcPr>
          <w:p w14:paraId="282E429E" w14:textId="77777777" w:rsidR="00CD71AA" w:rsidRPr="00B000A1" w:rsidRDefault="00CD71AA" w:rsidP="00A509C2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Позволяет присоединить предложение нижестоящего КНО к предложению вышестоящего КНО</w:t>
            </w:r>
          </w:p>
        </w:tc>
      </w:tr>
      <w:tr w:rsidR="00E34D46" w:rsidRPr="00B000A1" w14:paraId="0A506D84" w14:textId="77777777" w:rsidTr="002812F9">
        <w:trPr>
          <w:gridAfter w:val="1"/>
          <w:wAfter w:w="3" w:type="pct"/>
        </w:trPr>
        <w:tc>
          <w:tcPr>
            <w:tcW w:w="832" w:type="pct"/>
            <w:vAlign w:val="center"/>
          </w:tcPr>
          <w:p w14:paraId="7E07B943" w14:textId="77777777" w:rsidR="00E34D46" w:rsidRPr="002812F9" w:rsidRDefault="00E34D46" w:rsidP="00873339">
            <w:pPr>
              <w:pStyle w:val="afff5"/>
              <w:spacing w:line="240" w:lineRule="auto"/>
              <w:rPr>
                <w:strike/>
                <w:noProof/>
                <w:color w:val="FF0000"/>
              </w:rPr>
            </w:pPr>
            <w:r w:rsidRPr="002812F9">
              <w:rPr>
                <w:strike/>
                <w:noProof/>
                <w:color w:val="FF0000"/>
                <w:lang w:bidi="ar-SA"/>
              </w:rPr>
              <w:drawing>
                <wp:inline distT="0" distB="0" distL="0" distR="0" wp14:anchorId="4A861D45" wp14:editId="161DC260">
                  <wp:extent cx="200025" cy="200025"/>
                  <wp:effectExtent l="0" t="0" r="9525" b="9525"/>
                  <wp:docPr id="468" name="Рисунок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426e198d-8b81-4d2e-87be-0f79026b1771.png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pct"/>
            <w:vAlign w:val="center"/>
          </w:tcPr>
          <w:p w14:paraId="095B4C22" w14:textId="77777777" w:rsidR="00E34D46" w:rsidRPr="007400C2" w:rsidRDefault="00E34D46" w:rsidP="00B11EA9">
            <w:pPr>
              <w:pStyle w:val="afff5"/>
              <w:spacing w:line="240" w:lineRule="auto"/>
              <w:jc w:val="left"/>
            </w:pPr>
            <w:r w:rsidRPr="007400C2">
              <w:t>Отклонить предложение</w:t>
            </w:r>
          </w:p>
        </w:tc>
        <w:tc>
          <w:tcPr>
            <w:tcW w:w="2725" w:type="pct"/>
          </w:tcPr>
          <w:p w14:paraId="0E847385" w14:textId="77777777" w:rsidR="00E34D46" w:rsidRPr="007400C2" w:rsidRDefault="00E34D46" w:rsidP="00873339">
            <w:pPr>
              <w:pStyle w:val="afff5"/>
              <w:spacing w:line="240" w:lineRule="auto"/>
              <w:jc w:val="both"/>
            </w:pPr>
            <w:r w:rsidRPr="007400C2">
              <w:t>Позволяет отклонить выбранное предложение</w:t>
            </w:r>
          </w:p>
        </w:tc>
      </w:tr>
      <w:tr w:rsidR="002D665F" w:rsidRPr="00B000A1" w14:paraId="08BC13C7" w14:textId="77777777" w:rsidTr="002812F9">
        <w:trPr>
          <w:gridAfter w:val="1"/>
          <w:wAfter w:w="3" w:type="pct"/>
        </w:trPr>
        <w:tc>
          <w:tcPr>
            <w:tcW w:w="832" w:type="pct"/>
            <w:vAlign w:val="center"/>
          </w:tcPr>
          <w:p w14:paraId="6DD6177F" w14:textId="0B53782D" w:rsidR="002D665F" w:rsidRPr="00B000A1" w:rsidRDefault="00E34D46" w:rsidP="00E141ED">
            <w:pPr>
              <w:pStyle w:val="afff5"/>
              <w:spacing w:line="240" w:lineRule="auto"/>
              <w:rPr>
                <w:noProof/>
                <w:color w:val="000000" w:themeColor="text1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2F4A88C" wp14:editId="4BCAD765">
                  <wp:extent cx="253365" cy="253365"/>
                  <wp:effectExtent l="0" t="0" r="0" b="0"/>
                  <wp:docPr id="509" name="Рисунок 509" descr="http://knd-rc.sws.by/images/kgk/paper_pla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nd-rc.sws.by/images/kgk/paper_pla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pct"/>
            <w:vAlign w:val="center"/>
          </w:tcPr>
          <w:p w14:paraId="495053AE" w14:textId="4AAB2669" w:rsidR="007762E6" w:rsidRPr="00B000A1" w:rsidRDefault="00E34D46" w:rsidP="00B11EA9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Отправить в СП</w:t>
            </w:r>
          </w:p>
        </w:tc>
        <w:tc>
          <w:tcPr>
            <w:tcW w:w="2725" w:type="pct"/>
          </w:tcPr>
          <w:p w14:paraId="29A70D75" w14:textId="378D97A2" w:rsidR="002D665F" w:rsidRPr="00B000A1" w:rsidRDefault="00E34D46" w:rsidP="00A2764B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отправить предложение в сводный план</w:t>
            </w:r>
          </w:p>
        </w:tc>
      </w:tr>
      <w:tr w:rsidR="00BF52E3" w:rsidRPr="00B000A1" w14:paraId="771B3EDB" w14:textId="77777777" w:rsidTr="002812F9">
        <w:trPr>
          <w:gridAfter w:val="1"/>
          <w:wAfter w:w="3" w:type="pct"/>
        </w:trPr>
        <w:tc>
          <w:tcPr>
            <w:tcW w:w="832" w:type="pct"/>
            <w:vAlign w:val="center"/>
          </w:tcPr>
          <w:p w14:paraId="3A4D9573" w14:textId="23388747" w:rsidR="00BF52E3" w:rsidRDefault="00BF52E3" w:rsidP="00E141ED">
            <w:pPr>
              <w:pStyle w:val="afff5"/>
              <w:spacing w:line="240" w:lineRule="auto"/>
              <w:rPr>
                <w:noProof/>
                <w:lang w:val="en-US"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F01A93A" wp14:editId="5B3534D4">
                  <wp:extent cx="304800" cy="304800"/>
                  <wp:effectExtent l="0" t="0" r="0" b="0"/>
                  <wp:docPr id="532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pct"/>
            <w:vAlign w:val="center"/>
          </w:tcPr>
          <w:p w14:paraId="4D6B2A54" w14:textId="1D90B5A4" w:rsidR="00BF52E3" w:rsidRDefault="00BF52E3" w:rsidP="00B11EA9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Совместные проверки</w:t>
            </w:r>
          </w:p>
        </w:tc>
        <w:tc>
          <w:tcPr>
            <w:tcW w:w="2725" w:type="pct"/>
          </w:tcPr>
          <w:p w14:paraId="2343B248" w14:textId="3D65EE2E" w:rsidR="00BF52E3" w:rsidRPr="00B000A1" w:rsidRDefault="00BF52E3" w:rsidP="00A2764B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Позволяет увидеть совместные проверки на этапе формирования предложений (доступно только для пользователей КГК)</w:t>
            </w:r>
          </w:p>
        </w:tc>
      </w:tr>
      <w:tr w:rsidR="002812F9" w:rsidRPr="00B000A1" w14:paraId="0C74699E" w14:textId="77777777" w:rsidTr="002812F9">
        <w:tc>
          <w:tcPr>
            <w:tcW w:w="832" w:type="pct"/>
            <w:vAlign w:val="center"/>
          </w:tcPr>
          <w:p w14:paraId="1DC0C6BB" w14:textId="77777777" w:rsidR="002812F9" w:rsidRPr="00D86496" w:rsidRDefault="002812F9" w:rsidP="008E20D3">
            <w:pPr>
              <w:pStyle w:val="afff5"/>
              <w:spacing w:line="240" w:lineRule="auto"/>
              <w:rPr>
                <w:noProof/>
                <w:color w:val="00B050"/>
                <w:lang w:bidi="ar-SA"/>
              </w:rPr>
            </w:pPr>
            <w:r w:rsidRPr="00D86496">
              <w:rPr>
                <w:noProof/>
                <w:color w:val="00B050"/>
                <w:lang w:bidi="ar-SA"/>
              </w:rPr>
              <w:drawing>
                <wp:inline distT="0" distB="0" distL="0" distR="0" wp14:anchorId="69047D7B" wp14:editId="6C4EC287">
                  <wp:extent cx="314325" cy="314325"/>
                  <wp:effectExtent l="0" t="0" r="9525" b="9525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clrChange>
                              <a:clrFrom>
                                <a:srgbClr val="F5F5F6"/>
                              </a:clrFrom>
                              <a:clrTo>
                                <a:srgbClr val="F5F5F6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pct"/>
            <w:vAlign w:val="center"/>
          </w:tcPr>
          <w:p w14:paraId="0794C6BC" w14:textId="46CD63FD" w:rsidR="002812F9" w:rsidRPr="007400C2" w:rsidRDefault="002812F9" w:rsidP="002812F9">
            <w:pPr>
              <w:pStyle w:val="afff5"/>
              <w:spacing w:line="240" w:lineRule="auto"/>
              <w:jc w:val="both"/>
            </w:pPr>
            <w:r w:rsidRPr="007400C2">
              <w:t xml:space="preserve">Загрузить </w:t>
            </w:r>
            <w:r w:rsidRPr="007400C2">
              <w:br/>
              <w:t>Предложения в сводный план</w:t>
            </w:r>
          </w:p>
        </w:tc>
        <w:tc>
          <w:tcPr>
            <w:tcW w:w="2728" w:type="pct"/>
            <w:gridSpan w:val="2"/>
            <w:vAlign w:val="center"/>
          </w:tcPr>
          <w:p w14:paraId="7198C2C1" w14:textId="77777777" w:rsidR="002812F9" w:rsidRPr="007400C2" w:rsidRDefault="002812F9" w:rsidP="008E20D3">
            <w:pPr>
              <w:pStyle w:val="afff5"/>
              <w:spacing w:line="240" w:lineRule="auto"/>
              <w:jc w:val="both"/>
            </w:pPr>
            <w:r w:rsidRPr="007400C2">
              <w:t>Позволяет загрузить список отобранных субъектов из файловой системы</w:t>
            </w:r>
          </w:p>
        </w:tc>
      </w:tr>
      <w:tr w:rsidR="00D565AC" w:rsidRPr="00B000A1" w14:paraId="244ED027" w14:textId="77777777" w:rsidTr="002812F9">
        <w:trPr>
          <w:gridAfter w:val="1"/>
          <w:wAfter w:w="3" w:type="pct"/>
        </w:trPr>
        <w:tc>
          <w:tcPr>
            <w:tcW w:w="832" w:type="pct"/>
            <w:vAlign w:val="center"/>
          </w:tcPr>
          <w:p w14:paraId="145064FA" w14:textId="32563028" w:rsidR="00D565AC" w:rsidRDefault="00D565AC" w:rsidP="00D565AC">
            <w:pPr>
              <w:pStyle w:val="afff5"/>
              <w:spacing w:line="240" w:lineRule="auto"/>
              <w:rPr>
                <w:noProof/>
                <w:lang w:val="en-US"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F822E39" wp14:editId="30340352">
                  <wp:extent cx="333375" cy="333375"/>
                  <wp:effectExtent l="0" t="0" r="9525" b="9525"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pct"/>
            <w:vAlign w:val="center"/>
          </w:tcPr>
          <w:p w14:paraId="6B3E9320" w14:textId="5670269F" w:rsidR="00D565AC" w:rsidRDefault="00D565AC" w:rsidP="00D565AC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Установить настройки по умолчанию</w:t>
            </w:r>
          </w:p>
        </w:tc>
        <w:tc>
          <w:tcPr>
            <w:tcW w:w="2725" w:type="pct"/>
            <w:vAlign w:val="center"/>
          </w:tcPr>
          <w:p w14:paraId="5A9F1754" w14:textId="278686B1" w:rsidR="00D565AC" w:rsidRPr="00B000A1" w:rsidRDefault="00D565AC" w:rsidP="00D565A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rFonts w:eastAsia="Times New Roman"/>
                <w:szCs w:val="24"/>
                <w:lang w:bidi="ar-SA"/>
              </w:rPr>
              <w:t>Позволяет сбросить установленный порядок и отображение конкретных столбцов таблицы и вернуться к настройкам по умолчанию</w:t>
            </w:r>
          </w:p>
        </w:tc>
      </w:tr>
      <w:tr w:rsidR="00D565AC" w:rsidRPr="00B000A1" w14:paraId="23255BDC" w14:textId="77777777" w:rsidTr="002812F9">
        <w:trPr>
          <w:gridAfter w:val="1"/>
          <w:wAfter w:w="3" w:type="pct"/>
        </w:trPr>
        <w:tc>
          <w:tcPr>
            <w:tcW w:w="832" w:type="pct"/>
            <w:vAlign w:val="center"/>
          </w:tcPr>
          <w:p w14:paraId="23DA81ED" w14:textId="6EEA0179" w:rsidR="00D565AC" w:rsidRDefault="00D565AC" w:rsidP="00D565AC">
            <w:pPr>
              <w:pStyle w:val="afff5"/>
              <w:spacing w:line="240" w:lineRule="auto"/>
              <w:rPr>
                <w:noProof/>
                <w:lang w:val="en-US"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247829C" wp14:editId="2C6A53B2">
                  <wp:extent cx="295275" cy="295275"/>
                  <wp:effectExtent l="0" t="0" r="9525" b="9525"/>
                  <wp:docPr id="503" name="Рисунок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pct"/>
            <w:vAlign w:val="center"/>
          </w:tcPr>
          <w:p w14:paraId="10B719AC" w14:textId="06198FE9" w:rsidR="00D565AC" w:rsidRDefault="00D565AC" w:rsidP="00D565AC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Сохранить настройки полей таблицы</w:t>
            </w:r>
          </w:p>
        </w:tc>
        <w:tc>
          <w:tcPr>
            <w:tcW w:w="2725" w:type="pct"/>
            <w:vAlign w:val="center"/>
          </w:tcPr>
          <w:p w14:paraId="5B609447" w14:textId="1DB2929F" w:rsidR="00D565AC" w:rsidRPr="00B000A1" w:rsidRDefault="00D565AC" w:rsidP="00D565A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rFonts w:eastAsia="Times New Roman"/>
                <w:szCs w:val="24"/>
                <w:lang w:bidi="ar-SA"/>
              </w:rPr>
              <w:t>Позволяет сохранить порядок и отображение конкретных столбцов таблицы</w:t>
            </w:r>
          </w:p>
        </w:tc>
      </w:tr>
      <w:tr w:rsidR="00D565AC" w:rsidRPr="00B000A1" w14:paraId="308FFA88" w14:textId="77777777" w:rsidTr="002812F9">
        <w:trPr>
          <w:gridAfter w:val="1"/>
          <w:wAfter w:w="3" w:type="pct"/>
        </w:trPr>
        <w:tc>
          <w:tcPr>
            <w:tcW w:w="832" w:type="pct"/>
            <w:vAlign w:val="center"/>
          </w:tcPr>
          <w:p w14:paraId="0A6E6073" w14:textId="40F2B2A9" w:rsidR="00D565AC" w:rsidRDefault="00760594" w:rsidP="00D565AC">
            <w:pPr>
              <w:pStyle w:val="afff5"/>
              <w:spacing w:line="240" w:lineRule="auto"/>
              <w:rPr>
                <w:noProof/>
                <w:lang w:val="en-US"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9BCD776" wp14:editId="1CA28A15">
                  <wp:extent cx="266700" cy="266700"/>
                  <wp:effectExtent l="0" t="0" r="0" b="0"/>
                  <wp:docPr id="621" name="Рисунок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/>
              </w:rPr>
              <w:t xml:space="preserve"> </w:t>
            </w:r>
            <w:r>
              <w:rPr>
                <w:noProof/>
                <w:lang w:eastAsia="en-US"/>
              </w:rPr>
              <w:t>/</w:t>
            </w:r>
            <w:r>
              <w:rPr>
                <w:noProof/>
                <w:lang w:bidi="ar-SA"/>
              </w:rPr>
              <w:drawing>
                <wp:inline distT="0" distB="0" distL="0" distR="0" wp14:anchorId="229814A8" wp14:editId="3F5D4061">
                  <wp:extent cx="267335" cy="267335"/>
                  <wp:effectExtent l="0" t="0" r="0" b="0"/>
                  <wp:docPr id="622" name="Рисунок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pct"/>
            <w:vAlign w:val="center"/>
          </w:tcPr>
          <w:p w14:paraId="4776E4C2" w14:textId="1B8536CF" w:rsidR="00D565AC" w:rsidRDefault="00D565AC" w:rsidP="00D565AC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Развернуть/свернуть Панель </w:t>
            </w:r>
            <w:r w:rsidR="000A76F8">
              <w:rPr>
                <w:rFonts w:eastAsia="Times New Roman"/>
                <w:szCs w:val="24"/>
                <w:lang w:bidi="ar-SA"/>
              </w:rPr>
              <w:t>инструментов</w:t>
            </w:r>
          </w:p>
        </w:tc>
        <w:tc>
          <w:tcPr>
            <w:tcW w:w="2725" w:type="pct"/>
            <w:vAlign w:val="center"/>
          </w:tcPr>
          <w:p w14:paraId="3732BD2B" w14:textId="19EAD2CE" w:rsidR="00D565AC" w:rsidRPr="00B000A1" w:rsidRDefault="00D565AC" w:rsidP="00D565A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rFonts w:eastAsia="Times New Roman"/>
                <w:szCs w:val="24"/>
                <w:lang w:bidi="ar-SA"/>
              </w:rPr>
              <w:t xml:space="preserve">Позволяет развернуть (для отображения полного наименования кнопок) и свернуть (для экономии пространства) Панель </w:t>
            </w:r>
            <w:r w:rsidR="00A76326">
              <w:rPr>
                <w:rFonts w:eastAsia="Times New Roman"/>
                <w:szCs w:val="24"/>
                <w:lang w:bidi="ar-SA"/>
              </w:rPr>
              <w:t>инструментов</w:t>
            </w:r>
          </w:p>
        </w:tc>
      </w:tr>
    </w:tbl>
    <w:p w14:paraId="5A52A1DF" w14:textId="18B44D0D" w:rsidR="004A60FD" w:rsidRPr="00B000A1" w:rsidRDefault="00344EB3" w:rsidP="001340DC">
      <w:pPr>
        <w:pStyle w:val="20"/>
        <w:rPr>
          <w:color w:val="000000" w:themeColor="text1"/>
        </w:rPr>
      </w:pPr>
      <w:bookmarkStart w:id="76" w:name="_Toc97150652"/>
      <w:bookmarkEnd w:id="74"/>
      <w:r w:rsidRPr="00B000A1">
        <w:rPr>
          <w:color w:val="000000" w:themeColor="text1"/>
        </w:rPr>
        <w:t xml:space="preserve">Просмотр </w:t>
      </w:r>
      <w:r w:rsidR="004A60FD" w:rsidRPr="00B000A1">
        <w:rPr>
          <w:color w:val="000000" w:themeColor="text1"/>
        </w:rPr>
        <w:t>Карточк</w:t>
      </w:r>
      <w:r w:rsidRPr="00B000A1">
        <w:rPr>
          <w:color w:val="000000" w:themeColor="text1"/>
        </w:rPr>
        <w:t>и</w:t>
      </w:r>
      <w:r w:rsidR="004A60FD" w:rsidRPr="00B000A1">
        <w:rPr>
          <w:color w:val="000000" w:themeColor="text1"/>
        </w:rPr>
        <w:t xml:space="preserve"> предложения</w:t>
      </w:r>
      <w:bookmarkEnd w:id="76"/>
    </w:p>
    <w:p w14:paraId="656029A3" w14:textId="39104962" w:rsidR="006C5007" w:rsidRPr="00B000A1" w:rsidRDefault="006C5007" w:rsidP="006C5007">
      <w:pPr>
        <w:rPr>
          <w:color w:val="000000" w:themeColor="text1"/>
          <w:lang w:bidi="ar-SA"/>
        </w:rPr>
      </w:pPr>
      <w:r w:rsidRPr="00B000A1">
        <w:rPr>
          <w:color w:val="000000" w:themeColor="text1"/>
          <w:lang w:bidi="ar-SA"/>
        </w:rPr>
        <w:t>Для того, чтобы открыть</w:t>
      </w:r>
      <w:r w:rsidR="00344EB3" w:rsidRPr="00B000A1">
        <w:rPr>
          <w:color w:val="000000" w:themeColor="text1"/>
          <w:lang w:bidi="ar-SA"/>
        </w:rPr>
        <w:t xml:space="preserve"> и просмотреть</w:t>
      </w:r>
      <w:r w:rsidRPr="00B000A1">
        <w:rPr>
          <w:color w:val="000000" w:themeColor="text1"/>
          <w:lang w:bidi="ar-SA"/>
        </w:rPr>
        <w:t xml:space="preserve"> Карточку предложения необходимо выбрать нужный элемент из списка и нажать на кнопку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0E4CCFD6" wp14:editId="33CDF080">
            <wp:extent cx="238095" cy="152381"/>
            <wp:effectExtent l="0" t="0" r="0" b="635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  <w:lang w:bidi="ar-SA"/>
        </w:rPr>
        <w:t>Просмотр» на Панели инструментов. После этого откроется Карточка предложения с отобранными субъектами из предыдущего этапа отбора</w:t>
      </w:r>
      <w:r w:rsidR="00D14618" w:rsidRPr="00B000A1">
        <w:rPr>
          <w:color w:val="000000" w:themeColor="text1"/>
          <w:lang w:bidi="ar-SA"/>
        </w:rPr>
        <w:t xml:space="preserve"> (</w:t>
      </w:r>
      <w:r w:rsidR="008066CE" w:rsidRPr="00B000A1">
        <w:rPr>
          <w:color w:val="000000" w:themeColor="text1"/>
        </w:rPr>
        <w:t>р</w:t>
      </w:r>
      <w:r w:rsidR="00154BC3" w:rsidRPr="00B000A1">
        <w:rPr>
          <w:color w:val="000000" w:themeColor="text1"/>
        </w:rPr>
        <w:t xml:space="preserve">исунок </w:t>
      </w:r>
      <w:r w:rsidR="008E303F">
        <w:rPr>
          <w:color w:val="000000" w:themeColor="text1"/>
        </w:rPr>
        <w:t>4</w:t>
      </w:r>
      <w:r w:rsidR="008B1FE9" w:rsidRPr="00B000A1">
        <w:rPr>
          <w:color w:val="000000" w:themeColor="text1"/>
        </w:rPr>
        <w:t>.</w:t>
      </w:r>
      <w:r w:rsidR="001945C0">
        <w:rPr>
          <w:color w:val="000000" w:themeColor="text1"/>
        </w:rPr>
        <w:t>3</w:t>
      </w:r>
      <w:r w:rsidR="00D14618" w:rsidRPr="00B000A1">
        <w:rPr>
          <w:noProof/>
          <w:color w:val="000000" w:themeColor="text1"/>
        </w:rPr>
        <w:t>)</w:t>
      </w:r>
      <w:r w:rsidRPr="00B000A1">
        <w:rPr>
          <w:color w:val="000000" w:themeColor="text1"/>
          <w:lang w:bidi="ar-SA"/>
        </w:rPr>
        <w:t>.</w:t>
      </w:r>
    </w:p>
    <w:p w14:paraId="5CB1062C" w14:textId="6797803D" w:rsidR="002812F9" w:rsidRPr="00B000A1" w:rsidRDefault="00461C55" w:rsidP="00E90143">
      <w:pPr>
        <w:pStyle w:val="afff"/>
        <w:spacing w:before="240" w:after="240"/>
        <w:rPr>
          <w:color w:val="000000" w:themeColor="text1"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3A1F9527" wp14:editId="358D3159">
            <wp:extent cx="6299835" cy="3075940"/>
            <wp:effectExtent l="0" t="0" r="5715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BE8BA" w14:textId="0417CFE3" w:rsidR="006C5007" w:rsidRPr="00B000A1" w:rsidRDefault="006C5007" w:rsidP="00E90143">
      <w:pPr>
        <w:pStyle w:val="afff"/>
        <w:spacing w:before="240" w:after="240"/>
        <w:rPr>
          <w:i/>
          <w:color w:val="000000" w:themeColor="text1"/>
        </w:rPr>
      </w:pPr>
      <w:bookmarkStart w:id="77" w:name="_Ref38995689"/>
      <w:r w:rsidRPr="00B000A1">
        <w:rPr>
          <w:i/>
          <w:color w:val="000000" w:themeColor="text1"/>
        </w:rPr>
        <w:t>Рисунок</w:t>
      </w:r>
      <w:bookmarkEnd w:id="77"/>
      <w:r w:rsidR="008B1FE9" w:rsidRPr="00B000A1">
        <w:rPr>
          <w:i/>
          <w:color w:val="000000" w:themeColor="text1"/>
        </w:rPr>
        <w:t xml:space="preserve"> </w:t>
      </w:r>
      <w:r w:rsidR="008E303F">
        <w:rPr>
          <w:i/>
          <w:color w:val="000000" w:themeColor="text1"/>
        </w:rPr>
        <w:t>4</w:t>
      </w:r>
      <w:r w:rsidR="008B1FE9" w:rsidRPr="00B000A1">
        <w:rPr>
          <w:i/>
          <w:color w:val="000000" w:themeColor="text1"/>
        </w:rPr>
        <w:t>.</w:t>
      </w:r>
      <w:r w:rsidR="001945C0">
        <w:rPr>
          <w:i/>
          <w:color w:val="000000" w:themeColor="text1"/>
        </w:rPr>
        <w:t>3</w:t>
      </w:r>
      <w:r w:rsidR="008B1FE9" w:rsidRPr="00B000A1">
        <w:rPr>
          <w:i/>
          <w:color w:val="000000" w:themeColor="text1"/>
        </w:rPr>
        <w:t xml:space="preserve"> </w:t>
      </w:r>
      <w:r w:rsidRPr="00B000A1">
        <w:rPr>
          <w:i/>
          <w:color w:val="000000" w:themeColor="text1"/>
        </w:rPr>
        <w:t>– Карточка предложения в сводный план</w:t>
      </w:r>
      <w:r w:rsidR="00CD71AA">
        <w:rPr>
          <w:i/>
          <w:color w:val="000000" w:themeColor="text1"/>
        </w:rPr>
        <w:t xml:space="preserve"> в режиме просмотра</w:t>
      </w:r>
    </w:p>
    <w:p w14:paraId="5C6D15EA" w14:textId="266C7EE6" w:rsidR="00CA4368" w:rsidRPr="00B000A1" w:rsidRDefault="00CA4368" w:rsidP="00CA4368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Карточка предложения представляет собой набор полей, содержащих сведения по отобранным субъектам. Перечень полей представлен в таблице </w:t>
      </w:r>
      <w:r w:rsidR="008E303F">
        <w:rPr>
          <w:color w:val="000000" w:themeColor="text1"/>
        </w:rPr>
        <w:t>4</w:t>
      </w:r>
      <w:r w:rsidRPr="00B000A1">
        <w:rPr>
          <w:color w:val="000000" w:themeColor="text1"/>
        </w:rPr>
        <w:t>.3.</w:t>
      </w:r>
    </w:p>
    <w:p w14:paraId="5FEE9B21" w14:textId="4584C683" w:rsidR="00CA4368" w:rsidRPr="00B000A1" w:rsidRDefault="00CA4368" w:rsidP="00CA4368">
      <w:pPr>
        <w:jc w:val="right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Таблица </w:t>
      </w:r>
      <w:r w:rsidR="008E303F">
        <w:rPr>
          <w:i/>
          <w:color w:val="000000" w:themeColor="text1"/>
        </w:rPr>
        <w:t>4</w:t>
      </w:r>
      <w:r w:rsidRPr="00B000A1">
        <w:rPr>
          <w:i/>
          <w:color w:val="000000" w:themeColor="text1"/>
        </w:rPr>
        <w:t xml:space="preserve">.3 </w:t>
      </w:r>
      <w:r w:rsidR="008E303F">
        <w:rPr>
          <w:i/>
          <w:color w:val="000000" w:themeColor="text1"/>
        </w:rPr>
        <w:t xml:space="preserve">– </w:t>
      </w:r>
      <w:r w:rsidRPr="00B000A1">
        <w:rPr>
          <w:i/>
          <w:color w:val="000000" w:themeColor="text1"/>
        </w:rPr>
        <w:t xml:space="preserve">Перечень полей </w:t>
      </w:r>
      <w:r w:rsidR="00586853">
        <w:rPr>
          <w:i/>
          <w:color w:val="000000" w:themeColor="text1"/>
        </w:rPr>
        <w:t>К</w:t>
      </w:r>
      <w:r w:rsidRPr="00B000A1">
        <w:rPr>
          <w:i/>
          <w:color w:val="000000" w:themeColor="text1"/>
        </w:rPr>
        <w:t>арточки предложени</w:t>
      </w:r>
      <w:r w:rsidR="00586853">
        <w:rPr>
          <w:i/>
          <w:color w:val="000000" w:themeColor="text1"/>
        </w:rPr>
        <w:t>я</w:t>
      </w:r>
      <w:r w:rsidRPr="00B000A1">
        <w:rPr>
          <w:i/>
          <w:color w:val="000000" w:themeColor="text1"/>
        </w:rPr>
        <w:t xml:space="preserve"> в сводный план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7"/>
        <w:gridCol w:w="7364"/>
      </w:tblGrid>
      <w:tr w:rsidR="00CA4368" w:rsidRPr="00B000A1" w14:paraId="23C26834" w14:textId="77777777" w:rsidTr="00365ED7">
        <w:trPr>
          <w:jc w:val="center"/>
        </w:trPr>
        <w:tc>
          <w:tcPr>
            <w:tcW w:w="1285" w:type="pct"/>
            <w:shd w:val="clear" w:color="auto" w:fill="D9D9D9" w:themeFill="background1" w:themeFillShade="D9"/>
          </w:tcPr>
          <w:p w14:paraId="5FC23B1F" w14:textId="77777777" w:rsidR="00CA4368" w:rsidRPr="00B000A1" w:rsidRDefault="00CA4368" w:rsidP="00792BED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B000A1">
              <w:rPr>
                <w:b/>
                <w:color w:val="000000" w:themeColor="text1"/>
              </w:rPr>
              <w:t>Наименование поля</w:t>
            </w:r>
          </w:p>
        </w:tc>
        <w:tc>
          <w:tcPr>
            <w:tcW w:w="3715" w:type="pct"/>
            <w:shd w:val="clear" w:color="auto" w:fill="D9D9D9" w:themeFill="background1" w:themeFillShade="D9"/>
          </w:tcPr>
          <w:p w14:paraId="3962F0F3" w14:textId="77777777" w:rsidR="00CA4368" w:rsidRPr="00B000A1" w:rsidRDefault="00CA4368" w:rsidP="00792BED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B000A1">
              <w:rPr>
                <w:b/>
                <w:color w:val="000000" w:themeColor="text1"/>
              </w:rPr>
              <w:t>Описание содержимого поля</w:t>
            </w:r>
          </w:p>
        </w:tc>
      </w:tr>
      <w:tr w:rsidR="00CA4368" w:rsidRPr="00B000A1" w14:paraId="0405201A" w14:textId="77777777" w:rsidTr="00365ED7">
        <w:trPr>
          <w:jc w:val="center"/>
        </w:trPr>
        <w:tc>
          <w:tcPr>
            <w:tcW w:w="1285" w:type="pct"/>
          </w:tcPr>
          <w:p w14:paraId="74246921" w14:textId="303F681D" w:rsidR="00CA4368" w:rsidRPr="00B000A1" w:rsidRDefault="00CA4368" w:rsidP="00365ED7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УНП субъекта </w:t>
            </w:r>
          </w:p>
        </w:tc>
        <w:tc>
          <w:tcPr>
            <w:tcW w:w="3715" w:type="pct"/>
          </w:tcPr>
          <w:p w14:paraId="33E219D0" w14:textId="77777777" w:rsidR="00CA4368" w:rsidRPr="00B000A1" w:rsidRDefault="00CA4368" w:rsidP="00365ED7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Содержит значение УНП субъекта проверки в соответствии со справочником субъектов хозяйствования.</w:t>
            </w:r>
          </w:p>
        </w:tc>
      </w:tr>
      <w:tr w:rsidR="00CA4368" w:rsidRPr="00B000A1" w14:paraId="78740705" w14:textId="77777777" w:rsidTr="00365ED7">
        <w:trPr>
          <w:jc w:val="center"/>
        </w:trPr>
        <w:tc>
          <w:tcPr>
            <w:tcW w:w="1285" w:type="pct"/>
          </w:tcPr>
          <w:p w14:paraId="53AD2943" w14:textId="13C26387" w:rsidR="00CA4368" w:rsidRPr="00B000A1" w:rsidRDefault="00CA4368" w:rsidP="00365ED7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7400C2">
              <w:t xml:space="preserve">Наименование субъекта </w:t>
            </w:r>
            <w:r w:rsidR="002812F9" w:rsidRPr="007400C2">
              <w:t>проверки</w:t>
            </w:r>
          </w:p>
        </w:tc>
        <w:tc>
          <w:tcPr>
            <w:tcW w:w="3715" w:type="pct"/>
          </w:tcPr>
          <w:p w14:paraId="3514C270" w14:textId="77777777" w:rsidR="00CA4368" w:rsidRPr="00B000A1" w:rsidRDefault="00CA4368" w:rsidP="00365ED7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Содержит наименование субъекта проверки в соответствии со Справочником субъектов.</w:t>
            </w:r>
          </w:p>
        </w:tc>
      </w:tr>
      <w:tr w:rsidR="00CA4368" w:rsidRPr="00B000A1" w14:paraId="0B7537EB" w14:textId="77777777" w:rsidTr="00365ED7">
        <w:trPr>
          <w:jc w:val="center"/>
        </w:trPr>
        <w:tc>
          <w:tcPr>
            <w:tcW w:w="1285" w:type="pct"/>
          </w:tcPr>
          <w:p w14:paraId="163E3DD6" w14:textId="3239FEEE" w:rsidR="00CA4368" w:rsidRPr="00B000A1" w:rsidRDefault="00CA4368" w:rsidP="002812F9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7400C2">
              <w:t>Дата регистрации</w:t>
            </w:r>
            <w:r w:rsidR="002812F9" w:rsidRPr="007400C2">
              <w:t>/ постановки на учет</w:t>
            </w:r>
          </w:p>
        </w:tc>
        <w:tc>
          <w:tcPr>
            <w:tcW w:w="3715" w:type="pct"/>
          </w:tcPr>
          <w:p w14:paraId="6CD6E752" w14:textId="68C96FFB" w:rsidR="00CA4368" w:rsidRPr="00B000A1" w:rsidRDefault="00CA4368" w:rsidP="00365ED7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Содержит значение даты регистрации</w:t>
            </w:r>
            <w:r w:rsidR="002812F9">
              <w:rPr>
                <w:color w:val="000000" w:themeColor="text1"/>
              </w:rPr>
              <w:t>/</w:t>
            </w:r>
            <w:r w:rsidR="002812F9" w:rsidRPr="007400C2">
              <w:t>постановки на учет</w:t>
            </w:r>
            <w:r w:rsidRPr="007400C2">
              <w:t xml:space="preserve"> </w:t>
            </w:r>
            <w:r w:rsidRPr="00B000A1">
              <w:rPr>
                <w:color w:val="000000" w:themeColor="text1"/>
              </w:rPr>
              <w:t>субъекта в соответствии со Справочником субъектов.</w:t>
            </w:r>
          </w:p>
        </w:tc>
      </w:tr>
      <w:tr w:rsidR="00CA4368" w:rsidRPr="00B000A1" w14:paraId="1364C041" w14:textId="77777777" w:rsidTr="00365ED7">
        <w:trPr>
          <w:jc w:val="center"/>
        </w:trPr>
        <w:tc>
          <w:tcPr>
            <w:tcW w:w="1285" w:type="pct"/>
          </w:tcPr>
          <w:p w14:paraId="2AEEE10E" w14:textId="77777777" w:rsidR="00CA4368" w:rsidRPr="00B000A1" w:rsidRDefault="00CA4368" w:rsidP="00365ED7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Вид проверки</w:t>
            </w:r>
          </w:p>
        </w:tc>
        <w:tc>
          <w:tcPr>
            <w:tcW w:w="3715" w:type="pct"/>
          </w:tcPr>
          <w:p w14:paraId="293C8FC8" w14:textId="77777777" w:rsidR="00CA4368" w:rsidRPr="00B000A1" w:rsidRDefault="00CA4368" w:rsidP="00365ED7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Содержит одно из следующих значений: Надзорная проверка/ Проверка ФХД (заполняется на этапе формирование предложений в СП)</w:t>
            </w:r>
          </w:p>
        </w:tc>
      </w:tr>
      <w:tr w:rsidR="00CA4368" w:rsidRPr="00B000A1" w14:paraId="463F60E3" w14:textId="77777777" w:rsidTr="00365ED7">
        <w:trPr>
          <w:jc w:val="center"/>
        </w:trPr>
        <w:tc>
          <w:tcPr>
            <w:tcW w:w="1285" w:type="pct"/>
          </w:tcPr>
          <w:p w14:paraId="1B3033DD" w14:textId="77777777" w:rsidR="00CA4368" w:rsidRPr="00B000A1" w:rsidRDefault="00CA4368" w:rsidP="00365ED7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Месяц проверки</w:t>
            </w:r>
          </w:p>
        </w:tc>
        <w:tc>
          <w:tcPr>
            <w:tcW w:w="3715" w:type="pct"/>
          </w:tcPr>
          <w:p w14:paraId="23426C3F" w14:textId="77777777" w:rsidR="00CA4368" w:rsidRPr="00B000A1" w:rsidRDefault="00CA4368" w:rsidP="00365ED7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Содержит сведения о месяце проведения проверки (заполняется на этапе формирование предложений в СП).</w:t>
            </w:r>
          </w:p>
        </w:tc>
      </w:tr>
      <w:tr w:rsidR="00083BA8" w:rsidRPr="00B000A1" w14:paraId="5A52E01E" w14:textId="77777777" w:rsidTr="00365ED7">
        <w:trPr>
          <w:jc w:val="center"/>
        </w:trPr>
        <w:tc>
          <w:tcPr>
            <w:tcW w:w="1285" w:type="pct"/>
          </w:tcPr>
          <w:p w14:paraId="4A59AA5E" w14:textId="4D1ACD55" w:rsidR="00083BA8" w:rsidRPr="00B000A1" w:rsidRDefault="00083BA8" w:rsidP="00083BA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УНП КНО</w:t>
            </w:r>
          </w:p>
        </w:tc>
        <w:tc>
          <w:tcPr>
            <w:tcW w:w="3715" w:type="pct"/>
          </w:tcPr>
          <w:p w14:paraId="6CE9A459" w14:textId="69A9D5AC" w:rsidR="00083BA8" w:rsidRPr="00B000A1" w:rsidRDefault="00083BA8" w:rsidP="00083BA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Содержит значение из С</w:t>
            </w:r>
            <w:r w:rsidRPr="00B000A1">
              <w:rPr>
                <w:color w:val="000000" w:themeColor="text1"/>
              </w:rPr>
              <w:t>правочника контролирующих (надзорных) органов в соответствии с закреплением пользователя за конкретным КНО</w:t>
            </w:r>
          </w:p>
        </w:tc>
      </w:tr>
      <w:tr w:rsidR="00083BA8" w:rsidRPr="00B000A1" w14:paraId="4DA6693C" w14:textId="77777777" w:rsidTr="00365ED7">
        <w:trPr>
          <w:jc w:val="center"/>
        </w:trPr>
        <w:tc>
          <w:tcPr>
            <w:tcW w:w="1285" w:type="pct"/>
          </w:tcPr>
          <w:p w14:paraId="04BC342E" w14:textId="6B1DAE1B" w:rsidR="00083BA8" w:rsidRDefault="00083BA8" w:rsidP="00083BA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Наименование контролирующего (надзорного) органа</w:t>
            </w:r>
          </w:p>
        </w:tc>
        <w:tc>
          <w:tcPr>
            <w:tcW w:w="3715" w:type="pct"/>
          </w:tcPr>
          <w:p w14:paraId="432A6D0D" w14:textId="77777777" w:rsidR="00083BA8" w:rsidRPr="00B000A1" w:rsidRDefault="00083BA8" w:rsidP="00083BA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</w:p>
        </w:tc>
      </w:tr>
      <w:tr w:rsidR="00083BA8" w:rsidRPr="00B000A1" w14:paraId="5D91ABD7" w14:textId="77777777" w:rsidTr="00365ED7">
        <w:trPr>
          <w:jc w:val="center"/>
        </w:trPr>
        <w:tc>
          <w:tcPr>
            <w:tcW w:w="1285" w:type="pct"/>
          </w:tcPr>
          <w:p w14:paraId="37CABBB4" w14:textId="2D9EC2DA" w:rsidR="00083BA8" w:rsidRDefault="00083BA8" w:rsidP="00083BA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Изменения по СПД</w:t>
            </w:r>
          </w:p>
        </w:tc>
        <w:tc>
          <w:tcPr>
            <w:tcW w:w="3715" w:type="pct"/>
          </w:tcPr>
          <w:p w14:paraId="778FAAA0" w14:textId="57562361" w:rsidR="00083BA8" w:rsidRPr="00B000A1" w:rsidRDefault="00083BA8" w:rsidP="00083BA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Содержит отметку о наличии изменений по субъекту проверки</w:t>
            </w:r>
          </w:p>
        </w:tc>
      </w:tr>
      <w:tr w:rsidR="00083BA8" w:rsidRPr="00B000A1" w14:paraId="1D5DDE42" w14:textId="77777777" w:rsidTr="00365ED7">
        <w:trPr>
          <w:jc w:val="center"/>
        </w:trPr>
        <w:tc>
          <w:tcPr>
            <w:tcW w:w="1285" w:type="pct"/>
          </w:tcPr>
          <w:p w14:paraId="106191BC" w14:textId="2EE6B956" w:rsidR="00083BA8" w:rsidRDefault="00083BA8" w:rsidP="00083BA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Загружено из внешней системы</w:t>
            </w:r>
          </w:p>
        </w:tc>
        <w:tc>
          <w:tcPr>
            <w:tcW w:w="3715" w:type="pct"/>
          </w:tcPr>
          <w:p w14:paraId="0A208A14" w14:textId="7958BA43" w:rsidR="00083BA8" w:rsidRPr="00B000A1" w:rsidRDefault="00083BA8" w:rsidP="00083BA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Содержит отметку о загрузке субъекта проверки из файловой или внешней системы.</w:t>
            </w:r>
          </w:p>
        </w:tc>
      </w:tr>
      <w:tr w:rsidR="00083BA8" w:rsidRPr="00B000A1" w14:paraId="13A3BAB5" w14:textId="77777777" w:rsidTr="00365ED7">
        <w:trPr>
          <w:jc w:val="center"/>
        </w:trPr>
        <w:tc>
          <w:tcPr>
            <w:tcW w:w="1285" w:type="pct"/>
          </w:tcPr>
          <w:p w14:paraId="1A5D4936" w14:textId="711C76AF" w:rsidR="00083BA8" w:rsidRPr="002812F9" w:rsidRDefault="00083BA8" w:rsidP="00083BA8">
            <w:pPr>
              <w:pStyle w:val="afff5"/>
              <w:spacing w:line="240" w:lineRule="auto"/>
              <w:jc w:val="both"/>
              <w:rPr>
                <w:color w:val="00B050"/>
              </w:rPr>
            </w:pPr>
            <w:r>
              <w:rPr>
                <w:color w:val="000000" w:themeColor="text1"/>
              </w:rPr>
              <w:t>Дата</w:t>
            </w:r>
            <w:r>
              <w:rPr>
                <w:color w:val="000000" w:themeColor="text1"/>
                <w:lang w:val="en-US"/>
              </w:rPr>
              <w:t xml:space="preserve"> </w:t>
            </w:r>
            <w:r w:rsidRPr="00B96319">
              <w:t>окончания последней проверки</w:t>
            </w:r>
          </w:p>
        </w:tc>
        <w:tc>
          <w:tcPr>
            <w:tcW w:w="3715" w:type="pct"/>
          </w:tcPr>
          <w:p w14:paraId="07CE6274" w14:textId="02F72813" w:rsidR="00083BA8" w:rsidRPr="00B000A1" w:rsidRDefault="00083BA8" w:rsidP="00083BA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Содержит сведения о дате </w:t>
            </w:r>
            <w:r w:rsidRPr="00B96319">
              <w:t>окончания последней проверки</w:t>
            </w:r>
            <w:r w:rsidRPr="00B000A1">
              <w:rPr>
                <w:color w:val="000000" w:themeColor="text1"/>
              </w:rPr>
              <w:t>.</w:t>
            </w:r>
          </w:p>
        </w:tc>
      </w:tr>
    </w:tbl>
    <w:p w14:paraId="1760406F" w14:textId="77777777" w:rsidR="00CA4368" w:rsidRPr="00B000A1" w:rsidRDefault="00CA4368" w:rsidP="00CA4368">
      <w:pPr>
        <w:pStyle w:val="affff4"/>
        <w:rPr>
          <w:color w:val="000000" w:themeColor="text1"/>
        </w:rPr>
      </w:pPr>
      <w:r w:rsidRPr="00B000A1">
        <w:rPr>
          <w:color w:val="000000" w:themeColor="text1"/>
        </w:rPr>
        <w:lastRenderedPageBreak/>
        <w:t>Карточка предложений в сводный план также включает в себя два дополнительных блока:</w:t>
      </w:r>
    </w:p>
    <w:p w14:paraId="6294A5AF" w14:textId="77777777" w:rsidR="00CA4368" w:rsidRPr="00B000A1" w:rsidRDefault="00CA4368" w:rsidP="00CA4368">
      <w:pPr>
        <w:pStyle w:val="12"/>
      </w:pPr>
      <w:r w:rsidRPr="00B000A1">
        <w:t>Поиск;</w:t>
      </w:r>
    </w:p>
    <w:p w14:paraId="7BA50FB9" w14:textId="77777777" w:rsidR="00CA4368" w:rsidRPr="00B000A1" w:rsidRDefault="00CA4368" w:rsidP="00CA4368">
      <w:pPr>
        <w:pStyle w:val="12"/>
      </w:pPr>
      <w:r w:rsidRPr="00B000A1">
        <w:t>Панель инструментов.</w:t>
      </w:r>
    </w:p>
    <w:p w14:paraId="065934A8" w14:textId="77777777" w:rsidR="00CA4368" w:rsidRPr="00B000A1" w:rsidRDefault="00CA4368" w:rsidP="00CA4368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Поиск включает в себя поля для ввода. На основании содержащихся в этих полях сведений осуществляется поиск и фильтрация субъектов в списке. </w:t>
      </w:r>
    </w:p>
    <w:p w14:paraId="2745BBAB" w14:textId="77777777" w:rsidR="00CA4368" w:rsidRPr="00B000A1" w:rsidRDefault="00CA4368" w:rsidP="00CA4368">
      <w:pPr>
        <w:rPr>
          <w:color w:val="000000" w:themeColor="text1"/>
        </w:rPr>
      </w:pPr>
      <w:r w:rsidRPr="00B000A1">
        <w:rPr>
          <w:color w:val="000000" w:themeColor="text1"/>
        </w:rPr>
        <w:t>В данном блоке представлены следующие поля:</w:t>
      </w:r>
    </w:p>
    <w:p w14:paraId="2DEE25FB" w14:textId="60E78351" w:rsidR="005807C6" w:rsidRDefault="005807C6" w:rsidP="00CA4368">
      <w:pPr>
        <w:pStyle w:val="12"/>
      </w:pPr>
      <w:r>
        <w:t>Год;</w:t>
      </w:r>
    </w:p>
    <w:p w14:paraId="2CA5AD71" w14:textId="41BEFD15" w:rsidR="005807C6" w:rsidRDefault="005807C6" w:rsidP="00CA4368">
      <w:pPr>
        <w:pStyle w:val="12"/>
      </w:pPr>
      <w:r>
        <w:t>Полугодие;</w:t>
      </w:r>
    </w:p>
    <w:p w14:paraId="393D5029" w14:textId="54D296C0" w:rsidR="00CA4368" w:rsidRPr="00B000A1" w:rsidRDefault="00CA4368" w:rsidP="00CA4368">
      <w:pPr>
        <w:pStyle w:val="12"/>
      </w:pPr>
      <w:r w:rsidRPr="00B000A1">
        <w:t>УНП субъекта проверки;</w:t>
      </w:r>
    </w:p>
    <w:p w14:paraId="003901DA" w14:textId="12C3A902" w:rsidR="00CA4368" w:rsidRDefault="005807C6" w:rsidP="00CA4368">
      <w:pPr>
        <w:pStyle w:val="12"/>
      </w:pPr>
      <w:r>
        <w:t>Н</w:t>
      </w:r>
      <w:r w:rsidR="00CA4368" w:rsidRPr="00B000A1">
        <w:t>аименование субъекта проверки;</w:t>
      </w:r>
    </w:p>
    <w:p w14:paraId="77377EAD" w14:textId="52888A8D" w:rsidR="005807C6" w:rsidRDefault="005807C6" w:rsidP="00CA4368">
      <w:pPr>
        <w:pStyle w:val="12"/>
      </w:pPr>
      <w:r>
        <w:t>Код КНО;</w:t>
      </w:r>
    </w:p>
    <w:p w14:paraId="3218C474" w14:textId="41451857" w:rsidR="005807C6" w:rsidRDefault="005807C6" w:rsidP="00CA4368">
      <w:pPr>
        <w:pStyle w:val="12"/>
      </w:pPr>
      <w:r>
        <w:t>УНП КНО;</w:t>
      </w:r>
    </w:p>
    <w:p w14:paraId="2E5D13F2" w14:textId="77777777" w:rsidR="005807C6" w:rsidRDefault="005807C6" w:rsidP="005807C6">
      <w:pPr>
        <w:pStyle w:val="12"/>
      </w:pPr>
      <w:r>
        <w:t>Наименование КНО;</w:t>
      </w:r>
    </w:p>
    <w:p w14:paraId="6AEE857F" w14:textId="39BDA091" w:rsidR="004E783A" w:rsidRDefault="00D565AC" w:rsidP="00CA4368">
      <w:pPr>
        <w:pStyle w:val="12"/>
      </w:pPr>
      <w:r>
        <w:t>Код сферы</w:t>
      </w:r>
      <w:r w:rsidR="004E783A">
        <w:t>;</w:t>
      </w:r>
    </w:p>
    <w:p w14:paraId="3576C54B" w14:textId="47603029" w:rsidR="00CA4368" w:rsidRDefault="00CA4368" w:rsidP="00CA4368">
      <w:pPr>
        <w:pStyle w:val="12"/>
      </w:pPr>
      <w:r w:rsidRPr="00B000A1">
        <w:t>Вид проверки</w:t>
      </w:r>
      <w:r w:rsidR="00D565AC">
        <w:t>;</w:t>
      </w:r>
    </w:p>
    <w:p w14:paraId="3577612E" w14:textId="77777777" w:rsidR="00463379" w:rsidRDefault="00D565AC" w:rsidP="00CA4368">
      <w:pPr>
        <w:pStyle w:val="12"/>
      </w:pPr>
      <w:r>
        <w:t>Требуется согласование</w:t>
      </w:r>
      <w:r w:rsidR="00463379">
        <w:t>;</w:t>
      </w:r>
    </w:p>
    <w:p w14:paraId="2B0B01D6" w14:textId="77777777" w:rsidR="00463379" w:rsidRDefault="00463379" w:rsidP="00CA4368">
      <w:pPr>
        <w:pStyle w:val="12"/>
      </w:pPr>
      <w:r>
        <w:t>Наличие чек-листа;</w:t>
      </w:r>
    </w:p>
    <w:p w14:paraId="5024764D" w14:textId="5372174C" w:rsidR="00D565AC" w:rsidRDefault="00463379" w:rsidP="00CA4368">
      <w:pPr>
        <w:pStyle w:val="12"/>
      </w:pPr>
      <w:r>
        <w:t>Наличие документов</w:t>
      </w:r>
      <w:r w:rsidR="00D565AC">
        <w:t>.</w:t>
      </w:r>
    </w:p>
    <w:p w14:paraId="276E2DE3" w14:textId="5719827D" w:rsidR="00CA4368" w:rsidRPr="004D205F" w:rsidRDefault="00CA4368" w:rsidP="00CA4368">
      <w:pPr>
        <w:rPr>
          <w:lang w:bidi="ar-SA"/>
        </w:rPr>
      </w:pPr>
      <w:r w:rsidRPr="00CA4368">
        <w:rPr>
          <w:color w:val="000000" w:themeColor="text1"/>
          <w:lang w:bidi="ar-SA"/>
        </w:rPr>
        <w:t xml:space="preserve">В рамках работы с функцией просмотра Карточки предложения в сводный план подсистема «Планирование» обеспечивает выполнение функции просмотра информации по выбранному субъекту. </w:t>
      </w:r>
      <w:r w:rsidRPr="004D205F">
        <w:rPr>
          <w:lang w:bidi="ar-SA"/>
        </w:rPr>
        <w:t>Редактирование в данном режиме Карточки предложения или Карточки субъекта невозможно.</w:t>
      </w:r>
      <w:r w:rsidR="00463379" w:rsidRPr="004D205F">
        <w:rPr>
          <w:lang w:bidi="ar-SA"/>
        </w:rPr>
        <w:t xml:space="preserve"> Так же доступна печать выбранной(ых) Карточки(ек) субъектов в форматах *.</w:t>
      </w:r>
      <w:r w:rsidR="00463379" w:rsidRPr="004D205F">
        <w:rPr>
          <w:lang w:val="en-US" w:bidi="ar-SA"/>
        </w:rPr>
        <w:t>pdf</w:t>
      </w:r>
      <w:r w:rsidR="00463379" w:rsidRPr="004D205F">
        <w:rPr>
          <w:lang w:bidi="ar-SA"/>
        </w:rPr>
        <w:t>, *.</w:t>
      </w:r>
      <w:r w:rsidR="00463379" w:rsidRPr="004D205F">
        <w:rPr>
          <w:lang w:val="en-US" w:bidi="ar-SA"/>
        </w:rPr>
        <w:t>xls</w:t>
      </w:r>
      <w:r w:rsidR="00463379" w:rsidRPr="004D205F">
        <w:rPr>
          <w:lang w:bidi="ar-SA"/>
        </w:rPr>
        <w:t>, *.</w:t>
      </w:r>
      <w:r w:rsidR="00463379" w:rsidRPr="004D205F">
        <w:rPr>
          <w:lang w:val="en-US" w:bidi="ar-SA"/>
        </w:rPr>
        <w:t>docx</w:t>
      </w:r>
      <w:r w:rsidR="00463379" w:rsidRPr="004D205F">
        <w:rPr>
          <w:lang w:bidi="ar-SA"/>
        </w:rPr>
        <w:t>, *.</w:t>
      </w:r>
      <w:r w:rsidR="00463379" w:rsidRPr="004D205F">
        <w:rPr>
          <w:lang w:val="en-US" w:bidi="ar-SA"/>
        </w:rPr>
        <w:t>html</w:t>
      </w:r>
      <w:r w:rsidR="00463379" w:rsidRPr="004D205F">
        <w:rPr>
          <w:lang w:bidi="ar-SA"/>
        </w:rPr>
        <w:t>, *.</w:t>
      </w:r>
      <w:r w:rsidR="00463379" w:rsidRPr="004D205F">
        <w:rPr>
          <w:lang w:val="en-US" w:bidi="ar-SA"/>
        </w:rPr>
        <w:t>xlsx</w:t>
      </w:r>
      <w:r w:rsidR="00463379" w:rsidRPr="004D205F">
        <w:rPr>
          <w:lang w:bidi="ar-SA"/>
        </w:rPr>
        <w:t xml:space="preserve">. </w:t>
      </w:r>
    </w:p>
    <w:p w14:paraId="24341EEA" w14:textId="77777777" w:rsidR="00224DA5" w:rsidRPr="00B000A1" w:rsidRDefault="00224DA5" w:rsidP="00224DA5">
      <w:pPr>
        <w:pStyle w:val="20"/>
        <w:rPr>
          <w:color w:val="000000" w:themeColor="text1"/>
        </w:rPr>
      </w:pPr>
      <w:bookmarkStart w:id="78" w:name="_Toc97150653"/>
      <w:r w:rsidRPr="00B000A1">
        <w:rPr>
          <w:color w:val="000000" w:themeColor="text1"/>
        </w:rPr>
        <w:t>Создать предложение</w:t>
      </w:r>
      <w:bookmarkEnd w:id="78"/>
    </w:p>
    <w:p w14:paraId="7E92B7D1" w14:textId="77777777" w:rsidR="00224DA5" w:rsidRPr="00B000A1" w:rsidRDefault="00224DA5" w:rsidP="00224DA5">
      <w:pPr>
        <w:rPr>
          <w:color w:val="000000" w:themeColor="text1"/>
        </w:rPr>
      </w:pPr>
      <w:r>
        <w:rPr>
          <w:color w:val="000000" w:themeColor="text1"/>
        </w:rPr>
        <w:t>При необходимости предложение в сводный план можно создать вручную</w:t>
      </w:r>
      <w:r w:rsidRPr="00B000A1">
        <w:rPr>
          <w:color w:val="000000" w:themeColor="text1"/>
        </w:rPr>
        <w:t xml:space="preserve"> путем нажатия на кнопку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01D7444C" wp14:editId="3A63C9BD">
            <wp:extent cx="219048" cy="219048"/>
            <wp:effectExtent l="0" t="0" r="0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>Создать предложение» на Панели инструментов</w:t>
      </w:r>
      <w:r>
        <w:rPr>
          <w:color w:val="000000" w:themeColor="text1"/>
        </w:rPr>
        <w:t>.</w:t>
      </w:r>
    </w:p>
    <w:p w14:paraId="5DA2D1B2" w14:textId="55E2D1CF" w:rsidR="00224DA5" w:rsidRDefault="00224DA5" w:rsidP="00224DA5">
      <w:pPr>
        <w:rPr>
          <w:color w:val="000000" w:themeColor="text1"/>
        </w:rPr>
      </w:pPr>
      <w:r w:rsidRPr="00B000A1">
        <w:rPr>
          <w:color w:val="000000" w:themeColor="text1"/>
        </w:rPr>
        <w:t>После этого</w:t>
      </w:r>
      <w:r>
        <w:rPr>
          <w:color w:val="000000" w:themeColor="text1"/>
        </w:rPr>
        <w:t xml:space="preserve"> появится информационное сообщение об успешном создании предложения (рисунок 4.</w:t>
      </w:r>
      <w:r w:rsidR="001945C0">
        <w:rPr>
          <w:color w:val="000000" w:themeColor="text1"/>
        </w:rPr>
        <w:t>4</w:t>
      </w:r>
      <w:r>
        <w:rPr>
          <w:color w:val="000000" w:themeColor="text1"/>
        </w:rPr>
        <w:t>).</w:t>
      </w:r>
    </w:p>
    <w:p w14:paraId="4A5394C5" w14:textId="77777777" w:rsidR="00224DA5" w:rsidRDefault="00224DA5" w:rsidP="00224DA5">
      <w:pPr>
        <w:ind w:firstLine="0"/>
        <w:jc w:val="center"/>
        <w:rPr>
          <w:color w:val="000000" w:themeColor="text1"/>
        </w:rPr>
      </w:pPr>
      <w:r>
        <w:rPr>
          <w:noProof/>
          <w:lang w:bidi="ar-SA"/>
        </w:rPr>
        <w:lastRenderedPageBreak/>
        <w:drawing>
          <wp:inline distT="0" distB="0" distL="0" distR="0" wp14:anchorId="213F1EFF" wp14:editId="1D19057B">
            <wp:extent cx="2130950" cy="740163"/>
            <wp:effectExtent l="0" t="0" r="3175" b="31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158076" cy="7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F341E" w14:textId="41B0D3ED" w:rsidR="00224DA5" w:rsidRPr="00B000A1" w:rsidRDefault="00224DA5" w:rsidP="00224DA5">
      <w:pPr>
        <w:pStyle w:val="afff"/>
        <w:spacing w:before="240" w:after="240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Рисунок </w:t>
      </w:r>
      <w:r>
        <w:rPr>
          <w:i/>
          <w:color w:val="000000" w:themeColor="text1"/>
        </w:rPr>
        <w:t>4</w:t>
      </w:r>
      <w:r w:rsidRPr="00B000A1">
        <w:rPr>
          <w:i/>
          <w:color w:val="000000" w:themeColor="text1"/>
        </w:rPr>
        <w:t>.</w:t>
      </w:r>
      <w:r w:rsidR="001945C0">
        <w:rPr>
          <w:i/>
          <w:color w:val="000000" w:themeColor="text1"/>
        </w:rPr>
        <w:t>4</w:t>
      </w:r>
      <w:r w:rsidRPr="00B000A1">
        <w:rPr>
          <w:i/>
          <w:color w:val="000000" w:themeColor="text1"/>
        </w:rPr>
        <w:t xml:space="preserve"> – </w:t>
      </w:r>
      <w:r>
        <w:rPr>
          <w:i/>
          <w:color w:val="000000" w:themeColor="text1"/>
        </w:rPr>
        <w:t>Информационное сообщение</w:t>
      </w:r>
      <w:r w:rsidRPr="00B000A1">
        <w:rPr>
          <w:i/>
          <w:color w:val="000000" w:themeColor="text1"/>
        </w:rPr>
        <w:t xml:space="preserve"> «</w:t>
      </w:r>
      <w:r>
        <w:rPr>
          <w:i/>
          <w:color w:val="000000" w:themeColor="text1"/>
        </w:rPr>
        <w:t>Предложение создано успешно»</w:t>
      </w:r>
    </w:p>
    <w:p w14:paraId="41FF219D" w14:textId="77777777" w:rsidR="00224DA5" w:rsidRDefault="00224DA5" w:rsidP="00224DA5">
      <w:pPr>
        <w:rPr>
          <w:color w:val="000000" w:themeColor="text1"/>
        </w:rPr>
      </w:pPr>
      <w:r>
        <w:rPr>
          <w:color w:val="000000" w:themeColor="text1"/>
        </w:rPr>
        <w:t>После чего в списке предложений отобразится новое «пустое» предложение в статусе «Проект».</w:t>
      </w:r>
      <w:r w:rsidRPr="00B000A1">
        <w:rPr>
          <w:color w:val="000000" w:themeColor="text1"/>
        </w:rPr>
        <w:t xml:space="preserve"> </w:t>
      </w:r>
    </w:p>
    <w:p w14:paraId="2D7D6204" w14:textId="4C0657EC" w:rsidR="00B84F9C" w:rsidRPr="00772A7C" w:rsidRDefault="00B84F9C" w:rsidP="00224DA5">
      <w:r w:rsidRPr="00772A7C">
        <w:t>В случае, если на данные Год и Полугодие предложение уже сформировано, появится соответствующее информационное окно (</w:t>
      </w:r>
      <w:r w:rsidR="001945C0" w:rsidRPr="00772A7C">
        <w:t>рисунок 4.5</w:t>
      </w:r>
      <w:r w:rsidRPr="00772A7C">
        <w:t>)</w:t>
      </w:r>
    </w:p>
    <w:p w14:paraId="6757F600" w14:textId="7E6691C9" w:rsidR="00B84F9C" w:rsidRDefault="00B84F9C" w:rsidP="00224DA5">
      <w:pPr>
        <w:ind w:firstLine="0"/>
        <w:jc w:val="center"/>
        <w:rPr>
          <w:color w:val="FF0000"/>
        </w:rPr>
      </w:pPr>
      <w:r>
        <w:rPr>
          <w:noProof/>
          <w:lang w:bidi="ar-SA"/>
        </w:rPr>
        <w:drawing>
          <wp:inline distT="0" distB="0" distL="0" distR="0" wp14:anchorId="3FF3D66A" wp14:editId="51F957AF">
            <wp:extent cx="4373218" cy="863652"/>
            <wp:effectExtent l="0" t="0" r="889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390140" cy="86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E85F1" w14:textId="44E9D8F2" w:rsidR="00224DA5" w:rsidRPr="00772A7C" w:rsidRDefault="00224DA5" w:rsidP="00224DA5">
      <w:pPr>
        <w:pStyle w:val="afff"/>
        <w:spacing w:before="240" w:after="240"/>
        <w:rPr>
          <w:i/>
        </w:rPr>
      </w:pPr>
      <w:r w:rsidRPr="00772A7C">
        <w:rPr>
          <w:i/>
        </w:rPr>
        <w:t>Рисунок 4.</w:t>
      </w:r>
      <w:r w:rsidR="001945C0" w:rsidRPr="00772A7C">
        <w:rPr>
          <w:i/>
        </w:rPr>
        <w:t>5</w:t>
      </w:r>
      <w:r w:rsidRPr="00772A7C">
        <w:rPr>
          <w:i/>
        </w:rPr>
        <w:t xml:space="preserve"> – </w:t>
      </w:r>
      <w:r w:rsidR="00B84F9C" w:rsidRPr="00772A7C">
        <w:rPr>
          <w:i/>
        </w:rPr>
        <w:t>Уведомление о существующем предложении</w:t>
      </w:r>
    </w:p>
    <w:p w14:paraId="424CC759" w14:textId="4B022D69" w:rsidR="007B2FFE" w:rsidRPr="00B000A1" w:rsidRDefault="007B2FFE" w:rsidP="007B2FFE">
      <w:pPr>
        <w:pStyle w:val="20"/>
        <w:rPr>
          <w:color w:val="000000" w:themeColor="text1"/>
        </w:rPr>
      </w:pPr>
      <w:bookmarkStart w:id="79" w:name="_Toc97150654"/>
      <w:r>
        <w:rPr>
          <w:color w:val="000000" w:themeColor="text1"/>
        </w:rPr>
        <w:t xml:space="preserve">Редактирование </w:t>
      </w:r>
      <w:r w:rsidRPr="00B000A1">
        <w:rPr>
          <w:color w:val="000000" w:themeColor="text1"/>
        </w:rPr>
        <w:t>Карточки предложения</w:t>
      </w:r>
      <w:bookmarkEnd w:id="79"/>
    </w:p>
    <w:p w14:paraId="42DBD516" w14:textId="77EB194F" w:rsidR="007B2FFE" w:rsidRPr="00B000A1" w:rsidRDefault="007B2FFE" w:rsidP="007B2FFE">
      <w:pPr>
        <w:rPr>
          <w:color w:val="000000" w:themeColor="text1"/>
          <w:lang w:bidi="ar-SA"/>
        </w:rPr>
      </w:pPr>
      <w:r w:rsidRPr="00B000A1">
        <w:rPr>
          <w:color w:val="000000" w:themeColor="text1"/>
          <w:lang w:bidi="ar-SA"/>
        </w:rPr>
        <w:t xml:space="preserve">Для того, чтобы открыть и </w:t>
      </w:r>
      <w:r w:rsidR="00D45B9C">
        <w:rPr>
          <w:color w:val="000000" w:themeColor="text1"/>
          <w:lang w:bidi="ar-SA"/>
        </w:rPr>
        <w:t>внести изменения в</w:t>
      </w:r>
      <w:r w:rsidRPr="00B000A1">
        <w:rPr>
          <w:color w:val="000000" w:themeColor="text1"/>
          <w:lang w:bidi="ar-SA"/>
        </w:rPr>
        <w:t xml:space="preserve"> Карточку предложения</w:t>
      </w:r>
      <w:r w:rsidR="00255130">
        <w:rPr>
          <w:color w:val="000000" w:themeColor="text1"/>
          <w:lang w:bidi="ar-SA"/>
        </w:rPr>
        <w:t>,</w:t>
      </w:r>
      <w:r w:rsidRPr="00B000A1">
        <w:rPr>
          <w:color w:val="000000" w:themeColor="text1"/>
          <w:lang w:bidi="ar-SA"/>
        </w:rPr>
        <w:t xml:space="preserve"> необходимо выбрать нужный элемент из списка и нажать кнопку </w:t>
      </w:r>
      <w:r w:rsidR="00B11EA9">
        <w:rPr>
          <w:color w:val="000000" w:themeColor="text1"/>
          <w:lang w:bidi="ar-SA"/>
        </w:rPr>
        <w:br/>
      </w:r>
      <w:r w:rsidRPr="00B000A1">
        <w:rPr>
          <w:color w:val="000000" w:themeColor="text1"/>
          <w:lang w:bidi="ar-SA"/>
        </w:rPr>
        <w:t>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197FBF64" wp14:editId="54DE2ADB">
            <wp:extent cx="219048" cy="171429"/>
            <wp:effectExtent l="0" t="0" r="0" b="63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lang w:bidi="ar-SA"/>
        </w:rPr>
        <w:t>Редактировать</w:t>
      </w:r>
      <w:r w:rsidRPr="00B000A1">
        <w:rPr>
          <w:color w:val="000000" w:themeColor="text1"/>
          <w:lang w:bidi="ar-SA"/>
        </w:rPr>
        <w:t xml:space="preserve">» на Панели инструментов. После этого откроется Карточка </w:t>
      </w:r>
      <w:r w:rsidRPr="001945C0">
        <w:rPr>
          <w:color w:val="000000" w:themeColor="text1"/>
          <w:lang w:bidi="ar-SA"/>
        </w:rPr>
        <w:t>предложения с отобранными субъектами</w:t>
      </w:r>
      <w:r w:rsidR="00B84F9C">
        <w:rPr>
          <w:color w:val="000000" w:themeColor="text1"/>
          <w:lang w:bidi="ar-SA"/>
        </w:rPr>
        <w:t xml:space="preserve"> </w:t>
      </w:r>
      <w:r w:rsidR="00B84F9C" w:rsidRPr="001945C0">
        <w:rPr>
          <w:color w:val="000000" w:themeColor="text1"/>
          <w:lang w:bidi="ar-SA"/>
        </w:rPr>
        <w:t>проверки</w:t>
      </w:r>
      <w:r w:rsidRPr="00B84F9C">
        <w:rPr>
          <w:color w:val="000000" w:themeColor="text1"/>
          <w:lang w:bidi="ar-SA"/>
        </w:rPr>
        <w:t xml:space="preserve"> </w:t>
      </w:r>
      <w:r w:rsidRPr="00B000A1">
        <w:rPr>
          <w:color w:val="000000" w:themeColor="text1"/>
          <w:lang w:bidi="ar-SA"/>
        </w:rPr>
        <w:t>из предыдущего этапа отбора (</w:t>
      </w:r>
      <w:r w:rsidRPr="00B000A1">
        <w:rPr>
          <w:color w:val="000000" w:themeColor="text1"/>
        </w:rPr>
        <w:t xml:space="preserve">рисунок </w:t>
      </w:r>
      <w:r w:rsidR="008E303F">
        <w:rPr>
          <w:color w:val="000000" w:themeColor="text1"/>
        </w:rPr>
        <w:t>4</w:t>
      </w:r>
      <w:r w:rsidRPr="00B000A1">
        <w:rPr>
          <w:color w:val="000000" w:themeColor="text1"/>
        </w:rPr>
        <w:t>.</w:t>
      </w:r>
      <w:r w:rsidR="001945C0">
        <w:rPr>
          <w:color w:val="000000" w:themeColor="text1"/>
        </w:rPr>
        <w:t>2</w:t>
      </w:r>
      <w:r w:rsidRPr="00B000A1">
        <w:rPr>
          <w:noProof/>
          <w:color w:val="000000" w:themeColor="text1"/>
        </w:rPr>
        <w:t>)</w:t>
      </w:r>
      <w:r w:rsidR="00D45B9C">
        <w:rPr>
          <w:noProof/>
          <w:color w:val="000000" w:themeColor="text1"/>
        </w:rPr>
        <w:t xml:space="preserve"> в режиме редактирования</w:t>
      </w:r>
      <w:r w:rsidRPr="00B000A1">
        <w:rPr>
          <w:color w:val="000000" w:themeColor="text1"/>
          <w:lang w:bidi="ar-SA"/>
        </w:rPr>
        <w:t>.</w:t>
      </w:r>
    </w:p>
    <w:p w14:paraId="236BE52F" w14:textId="7B67E1A8" w:rsidR="007B2FFE" w:rsidRDefault="00D45B9C" w:rsidP="007B2FFE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В рамках работы с </w:t>
      </w:r>
      <w:r w:rsidRPr="001945C0">
        <w:t xml:space="preserve">функцией просмотра </w:t>
      </w:r>
      <w:r w:rsidRPr="00B000A1">
        <w:rPr>
          <w:color w:val="000000" w:themeColor="text1"/>
        </w:rPr>
        <w:t>Карточк</w:t>
      </w:r>
      <w:r w:rsidR="001945C0">
        <w:rPr>
          <w:color w:val="000000" w:themeColor="text1"/>
        </w:rPr>
        <w:t>ой</w:t>
      </w:r>
      <w:r w:rsidRPr="00B000A1">
        <w:rPr>
          <w:color w:val="000000" w:themeColor="text1"/>
        </w:rPr>
        <w:t xml:space="preserve"> предложения в сводный план подсистема «Планирование» обеспечивает выполнение </w:t>
      </w:r>
      <w:r>
        <w:rPr>
          <w:color w:val="000000" w:themeColor="text1"/>
        </w:rPr>
        <w:t>следующих функций:</w:t>
      </w:r>
    </w:p>
    <w:p w14:paraId="03B39706" w14:textId="4B3C8D8D" w:rsidR="00D45B9C" w:rsidRPr="00B000A1" w:rsidRDefault="00D45B9C" w:rsidP="00CA4368">
      <w:pPr>
        <w:pStyle w:val="12"/>
      </w:pPr>
      <w:r>
        <w:t>просмотр</w:t>
      </w:r>
      <w:r w:rsidRPr="00B000A1">
        <w:t xml:space="preserve"> ин</w:t>
      </w:r>
      <w:r>
        <w:t>формации по выбранному субъекту;</w:t>
      </w:r>
    </w:p>
    <w:p w14:paraId="29B4CDE8" w14:textId="0B16C398" w:rsidR="006C5007" w:rsidRPr="00CA4368" w:rsidRDefault="006C5007" w:rsidP="00CA4368">
      <w:pPr>
        <w:pStyle w:val="12"/>
      </w:pPr>
      <w:r w:rsidRPr="00CA4368">
        <w:t xml:space="preserve">изменение сроков и </w:t>
      </w:r>
      <w:r w:rsidR="00D45B9C" w:rsidRPr="00CA4368">
        <w:t xml:space="preserve">вида </w:t>
      </w:r>
      <w:r w:rsidRPr="00CA4368">
        <w:t>проверки;</w:t>
      </w:r>
    </w:p>
    <w:p w14:paraId="184BFBB3" w14:textId="77777777" w:rsidR="006C5007" w:rsidRPr="00CA4368" w:rsidRDefault="006C5007" w:rsidP="00CA4368">
      <w:pPr>
        <w:pStyle w:val="12"/>
      </w:pPr>
      <w:r w:rsidRPr="00CA4368">
        <w:t>удаление субъекта, включенного в список;</w:t>
      </w:r>
    </w:p>
    <w:p w14:paraId="491A333B" w14:textId="77777777" w:rsidR="006C5007" w:rsidRPr="00CA4368" w:rsidRDefault="006C5007" w:rsidP="00CA4368">
      <w:pPr>
        <w:pStyle w:val="12"/>
      </w:pPr>
      <w:r w:rsidRPr="00CA4368">
        <w:t>установка групповых параметров для выбранных субъектов.</w:t>
      </w:r>
    </w:p>
    <w:p w14:paraId="40D462B5" w14:textId="15083A67" w:rsidR="008A768C" w:rsidRPr="00B000A1" w:rsidRDefault="008A768C" w:rsidP="008C08AF">
      <w:pPr>
        <w:spacing w:line="312" w:lineRule="auto"/>
        <w:rPr>
          <w:color w:val="000000" w:themeColor="text1"/>
        </w:rPr>
      </w:pPr>
      <w:r w:rsidRPr="00B000A1">
        <w:rPr>
          <w:color w:val="000000" w:themeColor="text1"/>
        </w:rPr>
        <w:t xml:space="preserve">Панель инструментов содержит набор элементов, позволяющих выполнять различные действия с выбранным субъектом из списка. Описание включенных в блок элементов представлено в таблице </w:t>
      </w:r>
      <w:r w:rsidR="008E303F">
        <w:rPr>
          <w:color w:val="000000" w:themeColor="text1"/>
        </w:rPr>
        <w:t>4</w:t>
      </w:r>
      <w:r w:rsidR="008B1FE9" w:rsidRPr="00B000A1">
        <w:rPr>
          <w:color w:val="000000" w:themeColor="text1"/>
        </w:rPr>
        <w:t>.4</w:t>
      </w:r>
      <w:r w:rsidRPr="00B000A1">
        <w:rPr>
          <w:color w:val="000000" w:themeColor="text1"/>
        </w:rPr>
        <w:t>.</w:t>
      </w:r>
    </w:p>
    <w:p w14:paraId="754108F3" w14:textId="0B3CC24F" w:rsidR="001F1D9B" w:rsidRPr="00B000A1" w:rsidRDefault="001F1D9B" w:rsidP="001F1D9B">
      <w:pPr>
        <w:spacing w:line="312" w:lineRule="auto"/>
        <w:jc w:val="right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Таблица </w:t>
      </w:r>
      <w:r w:rsidR="008E303F">
        <w:rPr>
          <w:i/>
          <w:color w:val="000000" w:themeColor="text1"/>
        </w:rPr>
        <w:t>4</w:t>
      </w:r>
      <w:r w:rsidR="008B1FE9" w:rsidRPr="00B000A1">
        <w:rPr>
          <w:i/>
          <w:color w:val="000000" w:themeColor="text1"/>
        </w:rPr>
        <w:t>.4</w:t>
      </w:r>
      <w:r w:rsidRPr="00B000A1">
        <w:rPr>
          <w:i/>
          <w:color w:val="000000" w:themeColor="text1"/>
        </w:rPr>
        <w:t xml:space="preserve"> </w:t>
      </w:r>
      <w:r w:rsidR="008E303F">
        <w:rPr>
          <w:i/>
          <w:color w:val="000000" w:themeColor="text1"/>
        </w:rPr>
        <w:t xml:space="preserve">– </w:t>
      </w:r>
      <w:r w:rsidRPr="00B000A1">
        <w:rPr>
          <w:i/>
          <w:color w:val="000000" w:themeColor="text1"/>
        </w:rPr>
        <w:t>Элементы блока «Панель инструментов»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1640"/>
        <w:gridCol w:w="2466"/>
        <w:gridCol w:w="5805"/>
      </w:tblGrid>
      <w:tr w:rsidR="003A1B0B" w:rsidRPr="00B000A1" w14:paraId="0464063F" w14:textId="77777777" w:rsidTr="001B5896">
        <w:trPr>
          <w:jc w:val="center"/>
        </w:trPr>
        <w:tc>
          <w:tcPr>
            <w:tcW w:w="1640" w:type="dxa"/>
            <w:shd w:val="clear" w:color="auto" w:fill="D9D9D9" w:themeFill="background1" w:themeFillShade="D9"/>
            <w:vAlign w:val="center"/>
          </w:tcPr>
          <w:p w14:paraId="3949B96D" w14:textId="17F1F47C" w:rsidR="003A1B0B" w:rsidRPr="00B000A1" w:rsidRDefault="003A1B0B" w:rsidP="00792BED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B000A1">
              <w:rPr>
                <w:b/>
                <w:color w:val="000000" w:themeColor="text1"/>
              </w:rPr>
              <w:lastRenderedPageBreak/>
              <w:t>Графическое изображение кнопки</w:t>
            </w:r>
          </w:p>
        </w:tc>
        <w:tc>
          <w:tcPr>
            <w:tcW w:w="2466" w:type="dxa"/>
            <w:shd w:val="clear" w:color="auto" w:fill="D9D9D9" w:themeFill="background1" w:themeFillShade="D9"/>
            <w:vAlign w:val="center"/>
          </w:tcPr>
          <w:p w14:paraId="5C5B55C0" w14:textId="145621D6" w:rsidR="003A1B0B" w:rsidRPr="00B000A1" w:rsidRDefault="003A1B0B" w:rsidP="00792BED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B000A1">
              <w:rPr>
                <w:b/>
                <w:color w:val="000000" w:themeColor="text1"/>
              </w:rPr>
              <w:t>Название кнопки</w:t>
            </w:r>
          </w:p>
        </w:tc>
        <w:tc>
          <w:tcPr>
            <w:tcW w:w="5805" w:type="dxa"/>
            <w:shd w:val="clear" w:color="auto" w:fill="D9D9D9" w:themeFill="background1" w:themeFillShade="D9"/>
            <w:vAlign w:val="center"/>
          </w:tcPr>
          <w:p w14:paraId="36F587B5" w14:textId="4FC9CB07" w:rsidR="003A1B0B" w:rsidRPr="00B000A1" w:rsidRDefault="003A1B0B" w:rsidP="00792BED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B000A1">
              <w:rPr>
                <w:b/>
                <w:color w:val="000000" w:themeColor="text1"/>
              </w:rPr>
              <w:t>Вызываемое поведение</w:t>
            </w:r>
          </w:p>
        </w:tc>
      </w:tr>
      <w:tr w:rsidR="008A768C" w:rsidRPr="00B000A1" w14:paraId="24A7B910" w14:textId="77777777" w:rsidTr="001B5896">
        <w:trPr>
          <w:jc w:val="center"/>
        </w:trPr>
        <w:tc>
          <w:tcPr>
            <w:tcW w:w="1640" w:type="dxa"/>
            <w:vAlign w:val="center"/>
          </w:tcPr>
          <w:p w14:paraId="0C504A0D" w14:textId="39316C77" w:rsidR="008A768C" w:rsidRPr="00B000A1" w:rsidRDefault="008A768C" w:rsidP="00255130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73DE3752" wp14:editId="2EFD39FA">
                  <wp:extent cx="238095" cy="152381"/>
                  <wp:effectExtent l="0" t="0" r="0" b="635"/>
                  <wp:docPr id="478" name="Рисунок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" cy="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14:paraId="7F3579CF" w14:textId="200AAC49" w:rsidR="008A768C" w:rsidRPr="00B000A1" w:rsidRDefault="008A768C" w:rsidP="008B1FE9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Просмотр</w:t>
            </w:r>
            <w:r w:rsidR="00442EF5" w:rsidRPr="00B000A1">
              <w:rPr>
                <w:color w:val="000000" w:themeColor="text1"/>
              </w:rPr>
              <w:t xml:space="preserve"> субъекта</w:t>
            </w:r>
          </w:p>
        </w:tc>
        <w:tc>
          <w:tcPr>
            <w:tcW w:w="5805" w:type="dxa"/>
          </w:tcPr>
          <w:p w14:paraId="418EF708" w14:textId="334B2DB4" w:rsidR="008A768C" w:rsidRPr="00B000A1" w:rsidRDefault="008A768C" w:rsidP="008B1FE9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перейти на страницу «Карточка отобранного субъекта проверки»</w:t>
            </w:r>
          </w:p>
        </w:tc>
      </w:tr>
      <w:tr w:rsidR="008A768C" w:rsidRPr="00B000A1" w14:paraId="3AE7564F" w14:textId="77777777" w:rsidTr="001B5896">
        <w:trPr>
          <w:jc w:val="center"/>
        </w:trPr>
        <w:tc>
          <w:tcPr>
            <w:tcW w:w="1640" w:type="dxa"/>
            <w:vAlign w:val="center"/>
          </w:tcPr>
          <w:p w14:paraId="51735568" w14:textId="6BC91884" w:rsidR="008A768C" w:rsidRPr="00B000A1" w:rsidRDefault="008A768C" w:rsidP="00255130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43A608F5" wp14:editId="53B27060">
                  <wp:extent cx="219048" cy="171429"/>
                  <wp:effectExtent l="0" t="0" r="0" b="635"/>
                  <wp:docPr id="479" name="Рисунок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48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14:paraId="50A05245" w14:textId="52A7660A" w:rsidR="008A768C" w:rsidRPr="00B000A1" w:rsidRDefault="008A768C" w:rsidP="008B1FE9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Редактировать</w:t>
            </w:r>
            <w:r w:rsidR="00442EF5" w:rsidRPr="00B000A1">
              <w:rPr>
                <w:color w:val="000000" w:themeColor="text1"/>
              </w:rPr>
              <w:t xml:space="preserve"> </w:t>
            </w:r>
            <w:r w:rsidR="009A4846">
              <w:rPr>
                <w:color w:val="000000" w:themeColor="text1"/>
              </w:rPr>
              <w:t xml:space="preserve">(задать вид и месяц </w:t>
            </w:r>
            <w:r w:rsidR="00442EF5" w:rsidRPr="00B000A1">
              <w:rPr>
                <w:color w:val="000000" w:themeColor="text1"/>
              </w:rPr>
              <w:t>проверки</w:t>
            </w:r>
            <w:r w:rsidR="009A4846">
              <w:rPr>
                <w:color w:val="000000" w:themeColor="text1"/>
              </w:rPr>
              <w:t>)</w:t>
            </w:r>
          </w:p>
        </w:tc>
        <w:tc>
          <w:tcPr>
            <w:tcW w:w="5805" w:type="dxa"/>
          </w:tcPr>
          <w:p w14:paraId="3180F297" w14:textId="3E35DCE1" w:rsidR="008A768C" w:rsidRPr="00B000A1" w:rsidRDefault="008A768C" w:rsidP="00442EF5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Позволяет перейти на страницу «Карточка отобранного субъекта проверки» с возможностью редактирования данных. Разрешено изменение данных в полях Вид проверки, Месяц </w:t>
            </w:r>
            <w:r w:rsidR="00442EF5" w:rsidRPr="00B000A1">
              <w:rPr>
                <w:color w:val="000000" w:themeColor="text1"/>
              </w:rPr>
              <w:t>проверки</w:t>
            </w:r>
            <w:r w:rsidRPr="00B000A1">
              <w:rPr>
                <w:color w:val="000000" w:themeColor="text1"/>
              </w:rPr>
              <w:t>.</w:t>
            </w:r>
          </w:p>
        </w:tc>
      </w:tr>
      <w:tr w:rsidR="008A768C" w:rsidRPr="00B000A1" w14:paraId="775F9B2B" w14:textId="77777777" w:rsidTr="001B5896">
        <w:trPr>
          <w:jc w:val="center"/>
        </w:trPr>
        <w:tc>
          <w:tcPr>
            <w:tcW w:w="1640" w:type="dxa"/>
            <w:vAlign w:val="center"/>
          </w:tcPr>
          <w:p w14:paraId="57E6EB2A" w14:textId="255B48E2" w:rsidR="008A768C" w:rsidRPr="00B000A1" w:rsidRDefault="008A768C" w:rsidP="00255130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7F8DF6C0" wp14:editId="044028D4">
                  <wp:extent cx="219048" cy="219048"/>
                  <wp:effectExtent l="0" t="0" r="0" b="0"/>
                  <wp:docPr id="480" name="Рисунок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48" cy="2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14:paraId="50D89BA0" w14:textId="77777777" w:rsidR="008A768C" w:rsidRPr="00B000A1" w:rsidRDefault="008A768C" w:rsidP="008B1FE9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Удалить</w:t>
            </w:r>
          </w:p>
        </w:tc>
        <w:tc>
          <w:tcPr>
            <w:tcW w:w="5805" w:type="dxa"/>
          </w:tcPr>
          <w:p w14:paraId="20D71C26" w14:textId="77777777" w:rsidR="008A768C" w:rsidRPr="00B000A1" w:rsidRDefault="008A768C" w:rsidP="008B1FE9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удалить проверку. Функция удаления проверки из предложений заблокирована, если предложения в сводный план проверок были отправлены в территориальный КГК и по ним сформирован план выборочных проверок.</w:t>
            </w:r>
          </w:p>
        </w:tc>
      </w:tr>
      <w:tr w:rsidR="002875D6" w:rsidRPr="00B000A1" w14:paraId="06F9924B" w14:textId="77777777" w:rsidTr="001B5896">
        <w:trPr>
          <w:jc w:val="center"/>
        </w:trPr>
        <w:tc>
          <w:tcPr>
            <w:tcW w:w="1640" w:type="dxa"/>
            <w:vAlign w:val="center"/>
          </w:tcPr>
          <w:p w14:paraId="6E116327" w14:textId="1034E4E5" w:rsidR="002875D6" w:rsidRPr="00B000A1" w:rsidRDefault="002875D6" w:rsidP="002875D6">
            <w:pPr>
              <w:pStyle w:val="afff5"/>
              <w:spacing w:line="240" w:lineRule="auto"/>
              <w:rPr>
                <w:noProof/>
                <w:color w:val="000000" w:themeColor="text1"/>
                <w:lang w:bidi="ar-SA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587F63B2" wp14:editId="2A20824D">
                  <wp:extent cx="209524" cy="190476"/>
                  <wp:effectExtent l="0" t="0" r="635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4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14:paraId="2C15B60C" w14:textId="1FD8CD2A" w:rsidR="002875D6" w:rsidRPr="00B000A1" w:rsidRDefault="002875D6" w:rsidP="002875D6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Печать</w:t>
            </w:r>
          </w:p>
        </w:tc>
        <w:tc>
          <w:tcPr>
            <w:tcW w:w="5805" w:type="dxa"/>
          </w:tcPr>
          <w:p w14:paraId="57F5ACF8" w14:textId="4A8A427F" w:rsidR="002875D6" w:rsidRPr="00B000A1" w:rsidRDefault="002875D6" w:rsidP="002875D6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Позволяет распечатать перечень </w:t>
            </w:r>
            <w:r>
              <w:rPr>
                <w:color w:val="000000" w:themeColor="text1"/>
              </w:rPr>
              <w:t xml:space="preserve">субъектов </w:t>
            </w:r>
            <w:r w:rsidRPr="00B000A1">
              <w:rPr>
                <w:color w:val="000000" w:themeColor="text1"/>
              </w:rPr>
              <w:t>предложени</w:t>
            </w:r>
            <w:r>
              <w:rPr>
                <w:color w:val="000000" w:themeColor="text1"/>
              </w:rPr>
              <w:t>и</w:t>
            </w:r>
          </w:p>
        </w:tc>
      </w:tr>
      <w:tr w:rsidR="002875D6" w:rsidRPr="00B000A1" w14:paraId="2A6645AB" w14:textId="77777777" w:rsidTr="001B5896">
        <w:trPr>
          <w:jc w:val="center"/>
        </w:trPr>
        <w:tc>
          <w:tcPr>
            <w:tcW w:w="1640" w:type="dxa"/>
            <w:vAlign w:val="center"/>
          </w:tcPr>
          <w:p w14:paraId="67132F83" w14:textId="210198B6" w:rsidR="002875D6" w:rsidRPr="00B000A1" w:rsidRDefault="002875D6" w:rsidP="002875D6">
            <w:pPr>
              <w:pStyle w:val="afff5"/>
              <w:spacing w:line="240" w:lineRule="auto"/>
              <w:rPr>
                <w:noProof/>
                <w:color w:val="000000" w:themeColor="text1"/>
                <w:lang w:bidi="ar-SA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61D99B71" wp14:editId="742D23BA">
                  <wp:extent cx="209524" cy="171429"/>
                  <wp:effectExtent l="0" t="0" r="635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4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14:paraId="6612B324" w14:textId="02C08312" w:rsidR="002875D6" w:rsidRDefault="002875D6" w:rsidP="002875D6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Выделить все/Снять выделение</w:t>
            </w:r>
          </w:p>
        </w:tc>
        <w:tc>
          <w:tcPr>
            <w:tcW w:w="5805" w:type="dxa"/>
          </w:tcPr>
          <w:p w14:paraId="766F6443" w14:textId="6B615CAD" w:rsidR="002875D6" w:rsidRPr="00B000A1" w:rsidRDefault="002875D6" w:rsidP="002875D6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Позволяет выделить все субъекты </w:t>
            </w:r>
            <w:r>
              <w:rPr>
                <w:color w:val="000000" w:themeColor="text1"/>
              </w:rPr>
              <w:t>в предложении</w:t>
            </w:r>
          </w:p>
        </w:tc>
      </w:tr>
      <w:tr w:rsidR="001945C0" w:rsidRPr="00B000A1" w14:paraId="40600AEA" w14:textId="77777777" w:rsidTr="001B5896">
        <w:trPr>
          <w:jc w:val="center"/>
        </w:trPr>
        <w:tc>
          <w:tcPr>
            <w:tcW w:w="1640" w:type="dxa"/>
            <w:vAlign w:val="center"/>
          </w:tcPr>
          <w:p w14:paraId="195B0F0C" w14:textId="2188AC0C" w:rsidR="001945C0" w:rsidRPr="001945C0" w:rsidRDefault="001945C0" w:rsidP="002875D6">
            <w:pPr>
              <w:pStyle w:val="afff5"/>
              <w:spacing w:line="240" w:lineRule="auto"/>
              <w:rPr>
                <w:noProof/>
                <w:color w:val="00B050"/>
                <w:lang w:bidi="ar-SA"/>
              </w:rPr>
            </w:pPr>
            <w:r w:rsidRPr="001945C0">
              <w:rPr>
                <w:strike/>
                <w:noProof/>
                <w:color w:val="00B050"/>
                <w:lang w:bidi="ar-SA"/>
              </w:rPr>
              <w:drawing>
                <wp:inline distT="0" distB="0" distL="0" distR="0" wp14:anchorId="133D043B" wp14:editId="26D803EE">
                  <wp:extent cx="200025" cy="200025"/>
                  <wp:effectExtent l="0" t="0" r="9525" b="9525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>
                            <a:clrChange>
                              <a:clrFrom>
                                <a:srgbClr val="D6D6D6"/>
                              </a:clrFrom>
                              <a:clrTo>
                                <a:srgbClr val="D6D6D6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14:paraId="555D0F9B" w14:textId="5E64DA89" w:rsidR="001945C0" w:rsidRPr="000C2425" w:rsidRDefault="001945C0" w:rsidP="0087304B">
            <w:pPr>
              <w:pStyle w:val="afff5"/>
              <w:spacing w:line="240" w:lineRule="auto"/>
              <w:jc w:val="left"/>
            </w:pPr>
            <w:r w:rsidRPr="000C2425">
              <w:t>Изменения по субъектам</w:t>
            </w:r>
          </w:p>
        </w:tc>
        <w:tc>
          <w:tcPr>
            <w:tcW w:w="5805" w:type="dxa"/>
          </w:tcPr>
          <w:p w14:paraId="6E2C9BC0" w14:textId="60335A4D" w:rsidR="001945C0" w:rsidRPr="000C2425" w:rsidRDefault="001945C0" w:rsidP="002875D6">
            <w:pPr>
              <w:pStyle w:val="afff5"/>
              <w:spacing w:line="240" w:lineRule="auto"/>
              <w:jc w:val="both"/>
            </w:pPr>
            <w:r w:rsidRPr="000C2425">
              <w:t>Позволяет просмотреть изменения по субъекту</w:t>
            </w:r>
          </w:p>
        </w:tc>
      </w:tr>
      <w:tr w:rsidR="008A768C" w:rsidRPr="00B000A1" w14:paraId="5D49C2F7" w14:textId="77777777" w:rsidTr="001B5896">
        <w:trPr>
          <w:jc w:val="center"/>
        </w:trPr>
        <w:tc>
          <w:tcPr>
            <w:tcW w:w="1640" w:type="dxa"/>
            <w:vAlign w:val="center"/>
          </w:tcPr>
          <w:p w14:paraId="29D0B7C2" w14:textId="0A6DDB2E" w:rsidR="008A768C" w:rsidRPr="00B000A1" w:rsidRDefault="00E262EE" w:rsidP="00255130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57832485" wp14:editId="5D1CE3A6">
                  <wp:extent cx="200000" cy="180952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00" cy="1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14:paraId="4726601F" w14:textId="77777777" w:rsidR="008A768C" w:rsidRPr="00B000A1" w:rsidRDefault="008A768C" w:rsidP="008B1FE9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Установить групповые параметры</w:t>
            </w:r>
          </w:p>
        </w:tc>
        <w:tc>
          <w:tcPr>
            <w:tcW w:w="5805" w:type="dxa"/>
          </w:tcPr>
          <w:p w14:paraId="26426C84" w14:textId="73BBE633" w:rsidR="008A768C" w:rsidRPr="00B000A1" w:rsidRDefault="008A768C" w:rsidP="008B1FE9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задать групповые параметры</w:t>
            </w:r>
            <w:r w:rsidR="00442EF5" w:rsidRPr="00B000A1">
              <w:rPr>
                <w:color w:val="000000" w:themeColor="text1"/>
              </w:rPr>
              <w:t xml:space="preserve"> (вид проверки и месяц начала проверки)</w:t>
            </w:r>
            <w:r w:rsidRPr="00B000A1">
              <w:rPr>
                <w:color w:val="000000" w:themeColor="text1"/>
              </w:rPr>
              <w:t xml:space="preserve"> для проверок</w:t>
            </w:r>
          </w:p>
        </w:tc>
      </w:tr>
      <w:tr w:rsidR="00D565AC" w:rsidRPr="00B000A1" w14:paraId="1B5260E1" w14:textId="77777777" w:rsidTr="001B5896">
        <w:trPr>
          <w:jc w:val="center"/>
        </w:trPr>
        <w:tc>
          <w:tcPr>
            <w:tcW w:w="1640" w:type="dxa"/>
            <w:vAlign w:val="center"/>
          </w:tcPr>
          <w:p w14:paraId="522A010B" w14:textId="279682C9" w:rsidR="00D565AC" w:rsidRPr="00B000A1" w:rsidRDefault="00D565AC" w:rsidP="00255130">
            <w:pPr>
              <w:pStyle w:val="afff5"/>
              <w:spacing w:line="240" w:lineRule="auto"/>
              <w:rPr>
                <w:noProof/>
                <w:color w:val="000000" w:themeColor="text1"/>
                <w:lang w:val="en-US"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E9A3721" wp14:editId="417E5F03">
                  <wp:extent cx="266700" cy="266700"/>
                  <wp:effectExtent l="0" t="0" r="0" b="0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14:paraId="3076EEAB" w14:textId="6BF803FB" w:rsidR="00D565AC" w:rsidRPr="00B000A1" w:rsidRDefault="00D565AC" w:rsidP="008B1FE9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Разъединить</w:t>
            </w:r>
          </w:p>
        </w:tc>
        <w:tc>
          <w:tcPr>
            <w:tcW w:w="5805" w:type="dxa"/>
          </w:tcPr>
          <w:p w14:paraId="5DAEF0A2" w14:textId="64DF2D29" w:rsidR="00D565AC" w:rsidRPr="00B000A1" w:rsidRDefault="00D565AC" w:rsidP="008B1FE9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Позволяет </w:t>
            </w:r>
            <w:r w:rsidR="007E113B">
              <w:rPr>
                <w:color w:val="000000" w:themeColor="text1"/>
              </w:rPr>
              <w:t>вышестоящему КНО разъединить объединенные предложения своих нижестоящих КНО</w:t>
            </w:r>
          </w:p>
        </w:tc>
      </w:tr>
      <w:tr w:rsidR="00D565AC" w:rsidRPr="00B000A1" w14:paraId="3BE9A21D" w14:textId="77777777" w:rsidTr="001B5896">
        <w:trPr>
          <w:jc w:val="center"/>
        </w:trPr>
        <w:tc>
          <w:tcPr>
            <w:tcW w:w="1640" w:type="dxa"/>
            <w:vAlign w:val="center"/>
          </w:tcPr>
          <w:p w14:paraId="22C411AF" w14:textId="7A5C031C" w:rsidR="00D565AC" w:rsidRPr="00B000A1" w:rsidRDefault="00D565AC" w:rsidP="00255130">
            <w:pPr>
              <w:pStyle w:val="afff5"/>
              <w:spacing w:line="240" w:lineRule="auto"/>
              <w:rPr>
                <w:noProof/>
                <w:color w:val="000000" w:themeColor="text1"/>
                <w:lang w:val="en-US"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C83D0D5" wp14:editId="05F659BA">
                  <wp:extent cx="257175" cy="257175"/>
                  <wp:effectExtent l="0" t="0" r="9525" b="9525"/>
                  <wp:docPr id="501" name="Рисунок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14:paraId="56E73C4B" w14:textId="6721D201" w:rsidR="00D565AC" w:rsidRDefault="00D565AC" w:rsidP="008B1FE9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Добавить документ</w:t>
            </w:r>
          </w:p>
        </w:tc>
        <w:tc>
          <w:tcPr>
            <w:tcW w:w="5805" w:type="dxa"/>
          </w:tcPr>
          <w:p w14:paraId="0000DB4C" w14:textId="5A7B274F" w:rsidR="00D565AC" w:rsidRPr="00B000A1" w:rsidRDefault="007E113B" w:rsidP="008B1FE9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Позволяет добавить документ в Карточку субъекта (обоснование проведение проверки, согласовательный документ и другие)</w:t>
            </w:r>
          </w:p>
        </w:tc>
      </w:tr>
      <w:tr w:rsidR="001945C0" w:rsidRPr="00B000A1" w14:paraId="408E69C3" w14:textId="77777777" w:rsidTr="001B5896">
        <w:trPr>
          <w:jc w:val="center"/>
        </w:trPr>
        <w:tc>
          <w:tcPr>
            <w:tcW w:w="1640" w:type="dxa"/>
            <w:vAlign w:val="center"/>
          </w:tcPr>
          <w:p w14:paraId="4FA5BC95" w14:textId="7DBE9A25" w:rsidR="001945C0" w:rsidRPr="001945C0" w:rsidRDefault="001945C0" w:rsidP="001945C0">
            <w:pPr>
              <w:pStyle w:val="afff5"/>
              <w:spacing w:line="240" w:lineRule="auto"/>
              <w:rPr>
                <w:noProof/>
                <w:color w:val="00B050"/>
                <w:lang w:bidi="ar-SA"/>
              </w:rPr>
            </w:pPr>
            <w:r w:rsidRPr="001945C0">
              <w:rPr>
                <w:noProof/>
                <w:color w:val="00B050"/>
                <w:lang w:bidi="ar-SA"/>
              </w:rPr>
              <w:drawing>
                <wp:inline distT="0" distB="0" distL="0" distR="0" wp14:anchorId="142C7F98" wp14:editId="0A27B154">
                  <wp:extent cx="238125" cy="238125"/>
                  <wp:effectExtent l="0" t="0" r="9525" b="9525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14:paraId="244077CC" w14:textId="2FCAA574" w:rsidR="001945C0" w:rsidRPr="000C2425" w:rsidRDefault="001945C0" w:rsidP="001945C0">
            <w:pPr>
              <w:pStyle w:val="afff5"/>
              <w:spacing w:line="240" w:lineRule="auto"/>
              <w:jc w:val="both"/>
            </w:pPr>
            <w:r w:rsidRPr="000C2425">
              <w:t>Обновить</w:t>
            </w:r>
          </w:p>
        </w:tc>
        <w:tc>
          <w:tcPr>
            <w:tcW w:w="5805" w:type="dxa"/>
            <w:vAlign w:val="center"/>
          </w:tcPr>
          <w:p w14:paraId="58409484" w14:textId="0C3A26FD" w:rsidR="001945C0" w:rsidRPr="000C2425" w:rsidRDefault="001945C0" w:rsidP="001945C0">
            <w:pPr>
              <w:pStyle w:val="afff5"/>
              <w:spacing w:line="240" w:lineRule="auto"/>
              <w:jc w:val="both"/>
            </w:pPr>
            <w:r w:rsidRPr="000C2425">
              <w:t>Позволяет обновить все записи на странице</w:t>
            </w:r>
          </w:p>
        </w:tc>
      </w:tr>
      <w:tr w:rsidR="001945C0" w:rsidRPr="00B000A1" w14:paraId="113CDE1E" w14:textId="77777777" w:rsidTr="001B5896">
        <w:trPr>
          <w:jc w:val="center"/>
        </w:trPr>
        <w:tc>
          <w:tcPr>
            <w:tcW w:w="1640" w:type="dxa"/>
            <w:vAlign w:val="center"/>
          </w:tcPr>
          <w:p w14:paraId="4603A9FE" w14:textId="3B7AF743" w:rsidR="001945C0" w:rsidRPr="00B000A1" w:rsidRDefault="001945C0" w:rsidP="001945C0">
            <w:pPr>
              <w:pStyle w:val="afff5"/>
              <w:spacing w:line="240" w:lineRule="auto"/>
              <w:rPr>
                <w:noProof/>
                <w:color w:val="000000" w:themeColor="text1"/>
                <w:lang w:val="en-US"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FE934D7" wp14:editId="209CE8AF">
                  <wp:extent cx="333375" cy="333375"/>
                  <wp:effectExtent l="0" t="0" r="9525" b="9525"/>
                  <wp:docPr id="506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14:paraId="159D502A" w14:textId="3E974D7A" w:rsidR="001945C0" w:rsidRDefault="001945C0" w:rsidP="001945C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Установить настройки по умолчанию</w:t>
            </w:r>
          </w:p>
        </w:tc>
        <w:tc>
          <w:tcPr>
            <w:tcW w:w="5805" w:type="dxa"/>
            <w:vAlign w:val="center"/>
          </w:tcPr>
          <w:p w14:paraId="4F191B65" w14:textId="4D841B3C" w:rsidR="001945C0" w:rsidRPr="00B000A1" w:rsidRDefault="001945C0" w:rsidP="001945C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rFonts w:eastAsia="Times New Roman"/>
                <w:szCs w:val="24"/>
                <w:lang w:bidi="ar-SA"/>
              </w:rPr>
              <w:t>Позволяет сбросить установленный порядок и отображение конкретных столбцов таблицы и вернуться к настройкам по умолчанию</w:t>
            </w:r>
          </w:p>
        </w:tc>
      </w:tr>
      <w:tr w:rsidR="001945C0" w:rsidRPr="00B000A1" w14:paraId="6738FE69" w14:textId="77777777" w:rsidTr="001B5896">
        <w:trPr>
          <w:jc w:val="center"/>
        </w:trPr>
        <w:tc>
          <w:tcPr>
            <w:tcW w:w="1640" w:type="dxa"/>
            <w:vAlign w:val="center"/>
          </w:tcPr>
          <w:p w14:paraId="79F8876E" w14:textId="227F8B0A" w:rsidR="001945C0" w:rsidRPr="00B000A1" w:rsidRDefault="001945C0" w:rsidP="001945C0">
            <w:pPr>
              <w:pStyle w:val="afff5"/>
              <w:spacing w:line="240" w:lineRule="auto"/>
              <w:rPr>
                <w:noProof/>
                <w:color w:val="000000" w:themeColor="text1"/>
                <w:lang w:val="en-US"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9788EF5" wp14:editId="61111B9A">
                  <wp:extent cx="295275" cy="295275"/>
                  <wp:effectExtent l="0" t="0" r="9525" b="9525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14:paraId="4E708CDB" w14:textId="685CD18A" w:rsidR="001945C0" w:rsidRDefault="001945C0" w:rsidP="001945C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Сохранить настройки полей таблицы</w:t>
            </w:r>
          </w:p>
        </w:tc>
        <w:tc>
          <w:tcPr>
            <w:tcW w:w="5805" w:type="dxa"/>
            <w:vAlign w:val="center"/>
          </w:tcPr>
          <w:p w14:paraId="4ED89E2D" w14:textId="4BDF78DE" w:rsidR="001945C0" w:rsidRPr="00B000A1" w:rsidRDefault="001945C0" w:rsidP="001945C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rFonts w:eastAsia="Times New Roman"/>
                <w:szCs w:val="24"/>
                <w:lang w:bidi="ar-SA"/>
              </w:rPr>
              <w:t>Позволяет сохранить порядок и отображение конкретных столбцов таблицы</w:t>
            </w:r>
          </w:p>
        </w:tc>
      </w:tr>
      <w:tr w:rsidR="001945C0" w:rsidRPr="00B000A1" w14:paraId="2E107354" w14:textId="77777777" w:rsidTr="001B5896">
        <w:trPr>
          <w:jc w:val="center"/>
        </w:trPr>
        <w:tc>
          <w:tcPr>
            <w:tcW w:w="1640" w:type="dxa"/>
            <w:vAlign w:val="center"/>
          </w:tcPr>
          <w:p w14:paraId="7C3A9251" w14:textId="525B6980" w:rsidR="001945C0" w:rsidRPr="00B000A1" w:rsidRDefault="001945C0" w:rsidP="001945C0">
            <w:pPr>
              <w:pStyle w:val="afff5"/>
              <w:spacing w:line="240" w:lineRule="auto"/>
              <w:rPr>
                <w:noProof/>
                <w:color w:val="000000" w:themeColor="text1"/>
                <w:lang w:val="en-US"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DC6A424" wp14:editId="2893D731">
                  <wp:extent cx="266700" cy="266700"/>
                  <wp:effectExtent l="0" t="0" r="0" b="0"/>
                  <wp:docPr id="635" name="Рисунок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/>
              </w:rPr>
              <w:t xml:space="preserve"> </w:t>
            </w:r>
            <w:r>
              <w:rPr>
                <w:noProof/>
                <w:lang w:eastAsia="en-US"/>
              </w:rPr>
              <w:t>/</w:t>
            </w:r>
            <w:r>
              <w:rPr>
                <w:noProof/>
                <w:lang w:bidi="ar-SA"/>
              </w:rPr>
              <w:drawing>
                <wp:inline distT="0" distB="0" distL="0" distR="0" wp14:anchorId="4AB32BAC" wp14:editId="569F3A27">
                  <wp:extent cx="267335" cy="267335"/>
                  <wp:effectExtent l="0" t="0" r="0" b="0"/>
                  <wp:docPr id="636" name="Рисунок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14:paraId="6E0C31AC" w14:textId="220EDCB1" w:rsidR="001945C0" w:rsidRDefault="001945C0" w:rsidP="001945C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Развернуть/свернуть Панель инструментов</w:t>
            </w:r>
          </w:p>
        </w:tc>
        <w:tc>
          <w:tcPr>
            <w:tcW w:w="5805" w:type="dxa"/>
            <w:vAlign w:val="center"/>
          </w:tcPr>
          <w:p w14:paraId="64DA8440" w14:textId="18F42740" w:rsidR="001945C0" w:rsidRPr="00B000A1" w:rsidRDefault="001945C0" w:rsidP="001945C0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rFonts w:eastAsia="Times New Roman"/>
                <w:szCs w:val="24"/>
                <w:lang w:bidi="ar-SA"/>
              </w:rPr>
              <w:t>Позволяет развернуть (для отображения полного наименования кнопок) и свернуть (для экономии пространства) Панель инструментов</w:t>
            </w:r>
          </w:p>
        </w:tc>
      </w:tr>
    </w:tbl>
    <w:p w14:paraId="2971CEC9" w14:textId="27C6C047" w:rsidR="00F5718D" w:rsidRPr="00B000A1" w:rsidRDefault="00F5718D" w:rsidP="00B32804">
      <w:pPr>
        <w:pStyle w:val="3"/>
        <w:numPr>
          <w:ilvl w:val="2"/>
          <w:numId w:val="17"/>
        </w:numPr>
        <w:rPr>
          <w:color w:val="000000" w:themeColor="text1"/>
        </w:rPr>
      </w:pPr>
      <w:bookmarkStart w:id="80" w:name="_Toc97150655"/>
      <w:r w:rsidRPr="00B000A1">
        <w:rPr>
          <w:color w:val="000000" w:themeColor="text1"/>
        </w:rPr>
        <w:t>Просмотр субъекта</w:t>
      </w:r>
      <w:bookmarkEnd w:id="80"/>
    </w:p>
    <w:p w14:paraId="76DB0A37" w14:textId="6C0AF4D1" w:rsidR="0089194E" w:rsidRPr="00637F55" w:rsidRDefault="006E39E3" w:rsidP="00FC70C8">
      <w:r w:rsidRPr="00B000A1">
        <w:rPr>
          <w:color w:val="000000" w:themeColor="text1"/>
        </w:rPr>
        <w:t>С помощью кнопок</w:t>
      </w:r>
      <w:r w:rsidR="0089194E" w:rsidRPr="00B000A1">
        <w:rPr>
          <w:color w:val="000000" w:themeColor="text1"/>
        </w:rPr>
        <w:t xml:space="preserve"> </w:t>
      </w:r>
      <w:r w:rsidRPr="00B000A1">
        <w:rPr>
          <w:color w:val="000000" w:themeColor="text1"/>
        </w:rPr>
        <w:t>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05040F6A" wp14:editId="07D011FB">
            <wp:extent cx="238095" cy="152381"/>
            <wp:effectExtent l="0" t="0" r="0" b="635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>Просмотр»,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28D62992" wp14:editId="3B058C2C">
            <wp:extent cx="219048" cy="171429"/>
            <wp:effectExtent l="0" t="0" r="0" b="635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>Редактирование» и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65A87E69" wp14:editId="0C067251">
            <wp:extent cx="219048" cy="219048"/>
            <wp:effectExtent l="0" t="0" r="0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>Удал</w:t>
      </w:r>
      <w:r w:rsidR="00B11EA9">
        <w:rPr>
          <w:color w:val="000000" w:themeColor="text1"/>
        </w:rPr>
        <w:t>ить</w:t>
      </w:r>
      <w:r w:rsidRPr="00B000A1">
        <w:rPr>
          <w:color w:val="000000" w:themeColor="text1"/>
        </w:rPr>
        <w:t xml:space="preserve">» могут </w:t>
      </w:r>
      <w:r w:rsidR="0089194E" w:rsidRPr="00B000A1">
        <w:rPr>
          <w:color w:val="000000" w:themeColor="text1"/>
        </w:rPr>
        <w:t>осуществля</w:t>
      </w:r>
      <w:r w:rsidRPr="00B000A1">
        <w:rPr>
          <w:color w:val="000000" w:themeColor="text1"/>
        </w:rPr>
        <w:t>ться</w:t>
      </w:r>
      <w:r w:rsidR="0089194E" w:rsidRPr="00B000A1">
        <w:rPr>
          <w:color w:val="000000" w:themeColor="text1"/>
        </w:rPr>
        <w:t xml:space="preserve"> </w:t>
      </w:r>
      <w:r w:rsidRPr="00B000A1">
        <w:rPr>
          <w:color w:val="000000" w:themeColor="text1"/>
        </w:rPr>
        <w:t xml:space="preserve">соответствующие операции </w:t>
      </w:r>
      <w:r w:rsidR="0089194E" w:rsidRPr="00B000A1">
        <w:rPr>
          <w:color w:val="000000" w:themeColor="text1"/>
        </w:rPr>
        <w:t xml:space="preserve">с Карточкой отобранного субъекта проверки. Поля, вкладки и параметры, содержащиеся в Карточке отобранного субъекта проверки, аналогичны полям Карточки отбора субъектов, </w:t>
      </w:r>
      <w:r w:rsidR="00792BED">
        <w:rPr>
          <w:color w:val="000000" w:themeColor="text1"/>
        </w:rPr>
        <w:br/>
      </w:r>
      <w:r w:rsidR="0089194E" w:rsidRPr="00B000A1">
        <w:rPr>
          <w:color w:val="000000" w:themeColor="text1"/>
        </w:rPr>
        <w:t xml:space="preserve">за исключением новых полей </w:t>
      </w:r>
      <w:r w:rsidR="0089194E" w:rsidRPr="00A1452F">
        <w:rPr>
          <w:i/>
          <w:color w:val="000000" w:themeColor="text1"/>
        </w:rPr>
        <w:t>Дата включения в предложение</w:t>
      </w:r>
      <w:r w:rsidR="0089194E" w:rsidRPr="00B000A1">
        <w:rPr>
          <w:i/>
          <w:color w:val="000000" w:themeColor="text1"/>
        </w:rPr>
        <w:t xml:space="preserve">, Вид проверки </w:t>
      </w:r>
      <w:r w:rsidR="003B41AD">
        <w:rPr>
          <w:i/>
          <w:color w:val="000000" w:themeColor="text1"/>
        </w:rPr>
        <w:br/>
      </w:r>
      <w:r w:rsidR="0089194E" w:rsidRPr="00B000A1">
        <w:rPr>
          <w:color w:val="000000" w:themeColor="text1"/>
        </w:rPr>
        <w:t>и</w:t>
      </w:r>
      <w:r w:rsidR="0089194E" w:rsidRPr="00B000A1">
        <w:rPr>
          <w:i/>
          <w:color w:val="000000" w:themeColor="text1"/>
        </w:rPr>
        <w:t xml:space="preserve"> Месяц </w:t>
      </w:r>
      <w:r w:rsidR="0089194E" w:rsidRPr="000C2425">
        <w:rPr>
          <w:i/>
        </w:rPr>
        <w:t>проверки</w:t>
      </w:r>
      <w:r w:rsidR="00C54063" w:rsidRPr="000C2425">
        <w:rPr>
          <w:i/>
        </w:rPr>
        <w:t xml:space="preserve"> </w:t>
      </w:r>
      <w:r w:rsidR="00C54063" w:rsidRPr="000C2425">
        <w:t>(рисунок 4.6)</w:t>
      </w:r>
      <w:r w:rsidR="0089194E" w:rsidRPr="000C2425">
        <w:t xml:space="preserve">. </w:t>
      </w:r>
      <w:r w:rsidR="0089194E" w:rsidRPr="00B000A1">
        <w:rPr>
          <w:color w:val="000000" w:themeColor="text1"/>
        </w:rPr>
        <w:t xml:space="preserve">Поля </w:t>
      </w:r>
      <w:r w:rsidR="0089194E" w:rsidRPr="00B000A1">
        <w:rPr>
          <w:i/>
          <w:color w:val="000000" w:themeColor="text1"/>
        </w:rPr>
        <w:t xml:space="preserve">Вид проверки </w:t>
      </w:r>
      <w:r w:rsidR="0089194E" w:rsidRPr="00B000A1">
        <w:rPr>
          <w:color w:val="000000" w:themeColor="text1"/>
        </w:rPr>
        <w:t>и</w:t>
      </w:r>
      <w:r w:rsidR="0089194E" w:rsidRPr="00B000A1">
        <w:rPr>
          <w:i/>
          <w:color w:val="000000" w:themeColor="text1"/>
        </w:rPr>
        <w:t xml:space="preserve"> Месяц проверки</w:t>
      </w:r>
      <w:r w:rsidR="0089194E" w:rsidRPr="00B000A1">
        <w:rPr>
          <w:color w:val="000000" w:themeColor="text1"/>
        </w:rPr>
        <w:t xml:space="preserve"> доступны </w:t>
      </w:r>
      <w:r w:rsidR="003B41AD">
        <w:rPr>
          <w:color w:val="000000" w:themeColor="text1"/>
        </w:rPr>
        <w:br/>
      </w:r>
      <w:r w:rsidR="0089194E" w:rsidRPr="00B000A1">
        <w:rPr>
          <w:color w:val="000000" w:themeColor="text1"/>
        </w:rPr>
        <w:t>для редактирования. Остальные поля доступны только для просмотра.</w:t>
      </w:r>
      <w:r w:rsidR="00E23296">
        <w:rPr>
          <w:color w:val="000000" w:themeColor="text1"/>
        </w:rPr>
        <w:t xml:space="preserve"> </w:t>
      </w:r>
      <w:r w:rsidR="00E23296" w:rsidRPr="00637F55">
        <w:t xml:space="preserve">Поле «Вид </w:t>
      </w:r>
      <w:r w:rsidR="00E23296" w:rsidRPr="00637F55">
        <w:lastRenderedPageBreak/>
        <w:t>проверки» может быть заполнен</w:t>
      </w:r>
      <w:r w:rsidR="00637F55" w:rsidRPr="00637F55">
        <w:t>о</w:t>
      </w:r>
      <w:r w:rsidR="00E23296" w:rsidRPr="00637F55">
        <w:t xml:space="preserve"> автоматически, если предварительно </w:t>
      </w:r>
      <w:r w:rsidR="003B41AD" w:rsidRPr="00637F55">
        <w:br/>
      </w:r>
      <w:r w:rsidR="00E23296" w:rsidRPr="00637F55">
        <w:t>в Справочнике контролирующих (надзорных) органов в поле «Вид проверки» установ</w:t>
      </w:r>
      <w:r w:rsidR="00990362" w:rsidRPr="00637F55">
        <w:t>лено</w:t>
      </w:r>
      <w:r w:rsidR="00E23296" w:rsidRPr="00637F55">
        <w:t xml:space="preserve"> необходимое значение</w:t>
      </w:r>
      <w:r w:rsidR="00761BA6" w:rsidRPr="00637F55">
        <w:t xml:space="preserve">. </w:t>
      </w:r>
    </w:p>
    <w:p w14:paraId="61DC8926" w14:textId="5123755E" w:rsidR="00B84F9C" w:rsidRPr="00B000A1" w:rsidRDefault="00B84F9C" w:rsidP="00164DE7">
      <w:pPr>
        <w:ind w:firstLine="0"/>
        <w:jc w:val="center"/>
        <w:rPr>
          <w:color w:val="000000" w:themeColor="text1"/>
        </w:rPr>
      </w:pPr>
      <w:r>
        <w:rPr>
          <w:noProof/>
          <w:lang w:bidi="ar-SA"/>
        </w:rPr>
        <w:drawing>
          <wp:inline distT="0" distB="0" distL="0" distR="0" wp14:anchorId="585A82E5" wp14:editId="2832F3D8">
            <wp:extent cx="5367131" cy="2875346"/>
            <wp:effectExtent l="0" t="0" r="5080" b="127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381680" cy="288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3C4E9" w14:textId="154805A0" w:rsidR="0089194E" w:rsidRPr="00B000A1" w:rsidRDefault="0089194E" w:rsidP="00155E88">
      <w:pPr>
        <w:pStyle w:val="afff"/>
        <w:spacing w:before="240" w:after="240"/>
        <w:rPr>
          <w:i/>
          <w:color w:val="000000" w:themeColor="text1"/>
        </w:rPr>
      </w:pPr>
      <w:bookmarkStart w:id="81" w:name="_Ref38998027"/>
      <w:r w:rsidRPr="00B000A1">
        <w:rPr>
          <w:i/>
          <w:color w:val="000000" w:themeColor="text1"/>
        </w:rPr>
        <w:t xml:space="preserve">Рисунок </w:t>
      </w:r>
      <w:bookmarkEnd w:id="81"/>
      <w:r w:rsidR="008E303F">
        <w:rPr>
          <w:i/>
          <w:color w:val="000000" w:themeColor="text1"/>
        </w:rPr>
        <w:t>4</w:t>
      </w:r>
      <w:r w:rsidR="008B1FE9" w:rsidRPr="00B000A1">
        <w:rPr>
          <w:i/>
          <w:color w:val="000000" w:themeColor="text1"/>
        </w:rPr>
        <w:t>.</w:t>
      </w:r>
      <w:r w:rsidR="00C54063">
        <w:rPr>
          <w:i/>
          <w:color w:val="000000" w:themeColor="text1"/>
        </w:rPr>
        <w:t>6</w:t>
      </w:r>
      <w:r w:rsidRPr="00B000A1">
        <w:rPr>
          <w:i/>
          <w:color w:val="000000" w:themeColor="text1"/>
        </w:rPr>
        <w:t xml:space="preserve"> – Карточка отобранного субъекта проверки</w:t>
      </w:r>
      <w:r w:rsidR="002A0319">
        <w:rPr>
          <w:i/>
          <w:color w:val="000000" w:themeColor="text1"/>
        </w:rPr>
        <w:t xml:space="preserve"> в режиме просмотра</w:t>
      </w:r>
    </w:p>
    <w:p w14:paraId="1C2A3E2C" w14:textId="56E341A2" w:rsidR="00F5718D" w:rsidRPr="00B000A1" w:rsidRDefault="00F5718D" w:rsidP="00B32804">
      <w:pPr>
        <w:pStyle w:val="3"/>
        <w:numPr>
          <w:ilvl w:val="2"/>
          <w:numId w:val="17"/>
        </w:numPr>
        <w:rPr>
          <w:color w:val="000000" w:themeColor="text1"/>
        </w:rPr>
      </w:pPr>
      <w:bookmarkStart w:id="82" w:name="_Toc97150656"/>
      <w:r w:rsidRPr="00B000A1">
        <w:rPr>
          <w:color w:val="000000" w:themeColor="text1"/>
        </w:rPr>
        <w:t xml:space="preserve">Редактировать </w:t>
      </w:r>
      <w:r w:rsidR="00AD4AD8">
        <w:rPr>
          <w:color w:val="000000" w:themeColor="text1"/>
        </w:rPr>
        <w:t>период</w:t>
      </w:r>
      <w:r w:rsidRPr="00B000A1">
        <w:rPr>
          <w:color w:val="000000" w:themeColor="text1"/>
        </w:rPr>
        <w:t>/вид проверки</w:t>
      </w:r>
      <w:bookmarkEnd w:id="82"/>
    </w:p>
    <w:p w14:paraId="75B57BBB" w14:textId="25C9049C" w:rsidR="0089194E" w:rsidRDefault="0089194E" w:rsidP="0089194E">
      <w:pPr>
        <w:rPr>
          <w:color w:val="FF0000"/>
        </w:rPr>
      </w:pPr>
      <w:r w:rsidRPr="00B000A1">
        <w:rPr>
          <w:color w:val="000000" w:themeColor="text1"/>
        </w:rPr>
        <w:t xml:space="preserve">Для внесения изменений </w:t>
      </w:r>
      <w:r w:rsidR="00155E88" w:rsidRPr="00B000A1">
        <w:rPr>
          <w:color w:val="000000" w:themeColor="text1"/>
        </w:rPr>
        <w:t>в части вида</w:t>
      </w:r>
      <w:r w:rsidRPr="00B000A1">
        <w:rPr>
          <w:color w:val="000000" w:themeColor="text1"/>
        </w:rPr>
        <w:t xml:space="preserve"> </w:t>
      </w:r>
      <w:r w:rsidR="00155E88" w:rsidRPr="00B000A1">
        <w:rPr>
          <w:color w:val="000000" w:themeColor="text1"/>
        </w:rPr>
        <w:t>проверки</w:t>
      </w:r>
      <w:r w:rsidR="00AA17C4" w:rsidRPr="00B000A1">
        <w:rPr>
          <w:color w:val="000000" w:themeColor="text1"/>
        </w:rPr>
        <w:t xml:space="preserve"> и</w:t>
      </w:r>
      <w:r w:rsidR="00155E88" w:rsidRPr="00B000A1">
        <w:rPr>
          <w:color w:val="000000" w:themeColor="text1"/>
        </w:rPr>
        <w:t xml:space="preserve"> месяца проверки </w:t>
      </w:r>
      <w:r w:rsidR="001F388A" w:rsidRPr="00B000A1">
        <w:rPr>
          <w:color w:val="000000" w:themeColor="text1"/>
        </w:rPr>
        <w:t>необходимо нажать кнопку «</w:t>
      </w:r>
      <w:r w:rsidR="001F388A" w:rsidRPr="00B000A1">
        <w:rPr>
          <w:noProof/>
          <w:color w:val="000000" w:themeColor="text1"/>
          <w:lang w:bidi="ar-SA"/>
        </w:rPr>
        <w:drawing>
          <wp:inline distT="0" distB="0" distL="0" distR="0" wp14:anchorId="6B455BEC" wp14:editId="5EE44D9D">
            <wp:extent cx="219048" cy="171429"/>
            <wp:effectExtent l="0" t="0" r="0" b="635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88A" w:rsidRPr="00B000A1">
        <w:rPr>
          <w:color w:val="000000" w:themeColor="text1"/>
        </w:rPr>
        <w:t>Редактирование»</w:t>
      </w:r>
      <w:r w:rsidR="00240497" w:rsidRPr="00B000A1">
        <w:rPr>
          <w:b/>
          <w:color w:val="000000" w:themeColor="text1"/>
        </w:rPr>
        <w:t xml:space="preserve"> </w:t>
      </w:r>
      <w:r w:rsidR="00240497" w:rsidRPr="00B000A1">
        <w:rPr>
          <w:color w:val="000000" w:themeColor="text1"/>
        </w:rPr>
        <w:t>(</w:t>
      </w:r>
      <w:r w:rsidR="001F388A" w:rsidRPr="00B000A1">
        <w:rPr>
          <w:color w:val="000000" w:themeColor="text1"/>
        </w:rPr>
        <w:t>после чего откроется Карточка отобранного субъекта проверки</w:t>
      </w:r>
      <w:r w:rsidR="00240497" w:rsidRPr="00B000A1">
        <w:rPr>
          <w:color w:val="000000" w:themeColor="text1"/>
        </w:rPr>
        <w:t>)</w:t>
      </w:r>
      <w:r w:rsidR="001F388A" w:rsidRPr="00B000A1">
        <w:rPr>
          <w:color w:val="000000" w:themeColor="text1"/>
        </w:rPr>
        <w:t xml:space="preserve"> и </w:t>
      </w:r>
      <w:r w:rsidR="00155E88" w:rsidRPr="00B000A1">
        <w:rPr>
          <w:color w:val="000000" w:themeColor="text1"/>
        </w:rPr>
        <w:t>выб</w:t>
      </w:r>
      <w:r w:rsidR="00D33F8C" w:rsidRPr="00B000A1">
        <w:rPr>
          <w:color w:val="000000" w:themeColor="text1"/>
        </w:rPr>
        <w:t xml:space="preserve">рать </w:t>
      </w:r>
      <w:r w:rsidR="00155E88" w:rsidRPr="00B000A1">
        <w:rPr>
          <w:color w:val="000000" w:themeColor="text1"/>
        </w:rPr>
        <w:t xml:space="preserve">в соответствующих полях </w:t>
      </w:r>
      <w:r w:rsidR="008E303F">
        <w:rPr>
          <w:color w:val="000000" w:themeColor="text1"/>
        </w:rPr>
        <w:br/>
      </w:r>
      <w:r w:rsidR="00155E88" w:rsidRPr="00B000A1">
        <w:rPr>
          <w:color w:val="000000" w:themeColor="text1"/>
        </w:rPr>
        <w:t>и</w:t>
      </w:r>
      <w:r w:rsidR="00240497" w:rsidRPr="00B000A1">
        <w:rPr>
          <w:color w:val="000000" w:themeColor="text1"/>
        </w:rPr>
        <w:t>з</w:t>
      </w:r>
      <w:r w:rsidR="00155E88" w:rsidRPr="00B000A1">
        <w:rPr>
          <w:color w:val="000000" w:themeColor="text1"/>
        </w:rPr>
        <w:t xml:space="preserve"> выпадающего списка необходимые значения</w:t>
      </w:r>
      <w:r w:rsidR="00240497" w:rsidRPr="00B000A1">
        <w:rPr>
          <w:color w:val="000000" w:themeColor="text1"/>
        </w:rPr>
        <w:t>,</w:t>
      </w:r>
      <w:r w:rsidRPr="00B000A1">
        <w:rPr>
          <w:color w:val="000000" w:themeColor="text1"/>
        </w:rPr>
        <w:t xml:space="preserve"> </w:t>
      </w:r>
      <w:r w:rsidR="00D33F8C" w:rsidRPr="00B000A1">
        <w:rPr>
          <w:color w:val="000000" w:themeColor="text1"/>
        </w:rPr>
        <w:t xml:space="preserve">затем </w:t>
      </w:r>
      <w:r w:rsidRPr="00B000A1">
        <w:rPr>
          <w:color w:val="000000" w:themeColor="text1"/>
        </w:rPr>
        <w:t>наж</w:t>
      </w:r>
      <w:r w:rsidR="00D33F8C" w:rsidRPr="00B000A1">
        <w:rPr>
          <w:color w:val="000000" w:themeColor="text1"/>
        </w:rPr>
        <w:t>ать</w:t>
      </w:r>
      <w:r w:rsidRPr="00B000A1">
        <w:rPr>
          <w:color w:val="000000" w:themeColor="text1"/>
        </w:rPr>
        <w:t xml:space="preserve"> кнопку </w:t>
      </w:r>
      <w:r w:rsidR="00155E88" w:rsidRPr="00B000A1">
        <w:rPr>
          <w:color w:val="000000" w:themeColor="text1"/>
        </w:rPr>
        <w:t>«</w:t>
      </w:r>
      <w:r w:rsidRPr="00B000A1">
        <w:rPr>
          <w:color w:val="000000" w:themeColor="text1"/>
        </w:rPr>
        <w:t xml:space="preserve">Сохранить </w:t>
      </w:r>
      <w:r w:rsidR="00155E88" w:rsidRPr="00B000A1">
        <w:rPr>
          <w:color w:val="000000" w:themeColor="text1"/>
        </w:rPr>
        <w:t>и закрыть»</w:t>
      </w:r>
      <w:r w:rsidR="000C2425" w:rsidRPr="000C2425">
        <w:rPr>
          <w:color w:val="000000" w:themeColor="text1"/>
        </w:rPr>
        <w:t>.</w:t>
      </w:r>
    </w:p>
    <w:p w14:paraId="46D14B83" w14:textId="64163777" w:rsidR="000D1EEC" w:rsidRPr="007946C0" w:rsidRDefault="000D1EEC" w:rsidP="0089194E">
      <w:r w:rsidRPr="007946C0">
        <w:t>Если в сохраненном предложении есть совместные проверки, по которым</w:t>
      </w:r>
      <w:r w:rsidR="007946C0" w:rsidRPr="007946C0">
        <w:t xml:space="preserve"> месяц проверки</w:t>
      </w:r>
      <w:r w:rsidRPr="007946C0">
        <w:t xml:space="preserve"> </w:t>
      </w:r>
      <w:r w:rsidR="009D0734" w:rsidRPr="007946C0">
        <w:t>не совпадает</w:t>
      </w:r>
      <w:r w:rsidR="007946C0" w:rsidRPr="007946C0">
        <w:t xml:space="preserve"> с</w:t>
      </w:r>
      <w:r w:rsidR="009D0734" w:rsidRPr="007946C0">
        <w:t xml:space="preserve"> </w:t>
      </w:r>
      <w:r w:rsidRPr="007946C0">
        <w:t>месяц</w:t>
      </w:r>
      <w:r w:rsidR="007946C0" w:rsidRPr="007946C0">
        <w:t>ем</w:t>
      </w:r>
      <w:r w:rsidRPr="007946C0">
        <w:t xml:space="preserve"> проверки</w:t>
      </w:r>
      <w:r w:rsidR="009D0734" w:rsidRPr="007946C0">
        <w:t xml:space="preserve"> другими</w:t>
      </w:r>
      <w:r w:rsidR="007946C0" w:rsidRPr="007946C0">
        <w:t xml:space="preserve"> </w:t>
      </w:r>
      <w:r w:rsidR="009D0734" w:rsidRPr="007946C0">
        <w:t>контрольн</w:t>
      </w:r>
      <w:r w:rsidR="007946C0" w:rsidRPr="007946C0">
        <w:t>ых (надзорных) органов</w:t>
      </w:r>
      <w:r w:rsidRPr="007946C0">
        <w:t>,</w:t>
      </w:r>
      <w:r w:rsidR="007946C0" w:rsidRPr="007946C0">
        <w:t xml:space="preserve"> то</w:t>
      </w:r>
      <w:r w:rsidR="009A1BB1" w:rsidRPr="007946C0">
        <w:t xml:space="preserve"> </w:t>
      </w:r>
      <w:r w:rsidR="009C151A">
        <w:t>Система</w:t>
      </w:r>
      <w:r w:rsidR="00C4659A">
        <w:t xml:space="preserve"> выдаст</w:t>
      </w:r>
      <w:r w:rsidR="009C151A">
        <w:t xml:space="preserve"> </w:t>
      </w:r>
      <w:r w:rsidR="009A1BB1" w:rsidRPr="007946C0">
        <w:t>сообщение</w:t>
      </w:r>
      <w:r w:rsidR="005932DE" w:rsidRPr="007946C0">
        <w:t xml:space="preserve"> о необходимости согласования периода проведения проверки.</w:t>
      </w:r>
      <w:r w:rsidRPr="007946C0">
        <w:t xml:space="preserve">  </w:t>
      </w:r>
    </w:p>
    <w:p w14:paraId="4E7320B0" w14:textId="0C738AF8" w:rsidR="00E1141E" w:rsidRPr="000C2425" w:rsidRDefault="00E1141E" w:rsidP="00E1141E">
      <w:pPr>
        <w:ind w:firstLine="0"/>
        <w:jc w:val="center"/>
        <w:rPr>
          <w:color w:val="000000" w:themeColor="text1"/>
        </w:rPr>
      </w:pPr>
      <w:r>
        <w:rPr>
          <w:noProof/>
          <w:lang w:bidi="ar-SA"/>
        </w:rPr>
        <w:drawing>
          <wp:inline distT="0" distB="0" distL="0" distR="0" wp14:anchorId="47A6F74A" wp14:editId="0BFADB1A">
            <wp:extent cx="3570135" cy="1042213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619759" cy="105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51057" w14:textId="39E2C6E1" w:rsidR="0089194E" w:rsidRPr="00B000A1" w:rsidRDefault="0089194E" w:rsidP="0089194E">
      <w:pPr>
        <w:rPr>
          <w:color w:val="000000" w:themeColor="text1"/>
        </w:rPr>
      </w:pPr>
      <w:r w:rsidRPr="00B000A1">
        <w:rPr>
          <w:color w:val="000000" w:themeColor="text1"/>
        </w:rPr>
        <w:lastRenderedPageBreak/>
        <w:t>Внесение изменений в предложения в сводный план проверок после того</w:t>
      </w:r>
      <w:r w:rsidR="00366432" w:rsidRPr="00B000A1">
        <w:rPr>
          <w:color w:val="000000" w:themeColor="text1"/>
        </w:rPr>
        <w:t>,</w:t>
      </w:r>
      <w:r w:rsidRPr="00B000A1">
        <w:rPr>
          <w:color w:val="000000" w:themeColor="text1"/>
        </w:rPr>
        <w:t xml:space="preserve"> </w:t>
      </w:r>
      <w:r w:rsidR="00792BED">
        <w:rPr>
          <w:color w:val="000000" w:themeColor="text1"/>
        </w:rPr>
        <w:br/>
      </w:r>
      <w:r w:rsidRPr="00B000A1">
        <w:rPr>
          <w:color w:val="000000" w:themeColor="text1"/>
        </w:rPr>
        <w:t>как был сформирован сводный план проверок</w:t>
      </w:r>
      <w:r w:rsidR="00366432" w:rsidRPr="00B000A1">
        <w:rPr>
          <w:color w:val="000000" w:themeColor="text1"/>
        </w:rPr>
        <w:t>,</w:t>
      </w:r>
      <w:r w:rsidRPr="00B000A1">
        <w:rPr>
          <w:color w:val="000000" w:themeColor="text1"/>
        </w:rPr>
        <w:t xml:space="preserve"> запрещено. В этом случае пользователь получит соответствующее сообщение о невозможности редактирования и наличии сводного плана.</w:t>
      </w:r>
    </w:p>
    <w:p w14:paraId="29A39C84" w14:textId="073BD6D9" w:rsidR="0094331E" w:rsidRPr="00B000A1" w:rsidRDefault="0094331E" w:rsidP="00B32804">
      <w:pPr>
        <w:pStyle w:val="3"/>
        <w:numPr>
          <w:ilvl w:val="2"/>
          <w:numId w:val="17"/>
        </w:numPr>
        <w:rPr>
          <w:color w:val="000000" w:themeColor="text1"/>
        </w:rPr>
      </w:pPr>
      <w:bookmarkStart w:id="83" w:name="_Toc97150657"/>
      <w:r w:rsidRPr="00B000A1">
        <w:rPr>
          <w:color w:val="000000" w:themeColor="text1"/>
        </w:rPr>
        <w:t>Удаление проверки из предложений в СП</w:t>
      </w:r>
      <w:bookmarkEnd w:id="83"/>
    </w:p>
    <w:p w14:paraId="0CFE21C2" w14:textId="0F39DC88" w:rsidR="00F70D36" w:rsidRPr="00B000A1" w:rsidRDefault="00F70D36" w:rsidP="00F70D36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Для удаления предложения в </w:t>
      </w:r>
      <w:r w:rsidR="004E0A6F">
        <w:rPr>
          <w:color w:val="000000" w:themeColor="text1"/>
        </w:rPr>
        <w:t xml:space="preserve">сводный план </w:t>
      </w:r>
      <w:r w:rsidRPr="00B000A1">
        <w:rPr>
          <w:color w:val="000000" w:themeColor="text1"/>
        </w:rPr>
        <w:t>выберите субъект из списка, подлежащий удалению, нажмите кнопку 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0C61C641" wp14:editId="1DFF56A0">
            <wp:extent cx="247619" cy="247619"/>
            <wp:effectExtent l="0" t="0" r="635" b="635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bCs/>
          <w:color w:val="000000" w:themeColor="text1"/>
        </w:rPr>
        <w:t>Удалить»</w:t>
      </w:r>
      <w:r w:rsidRPr="00B000A1">
        <w:rPr>
          <w:b/>
          <w:bCs/>
          <w:color w:val="000000" w:themeColor="text1"/>
        </w:rPr>
        <w:t xml:space="preserve"> </w:t>
      </w:r>
      <w:r w:rsidRPr="00B000A1">
        <w:rPr>
          <w:bCs/>
          <w:color w:val="000000" w:themeColor="text1"/>
        </w:rPr>
        <w:t>на Панел</w:t>
      </w:r>
      <w:r w:rsidR="00D33F8C" w:rsidRPr="00B000A1">
        <w:rPr>
          <w:bCs/>
          <w:color w:val="000000" w:themeColor="text1"/>
        </w:rPr>
        <w:t>и</w:t>
      </w:r>
      <w:r w:rsidRPr="00B000A1">
        <w:rPr>
          <w:bCs/>
          <w:color w:val="000000" w:themeColor="text1"/>
        </w:rPr>
        <w:t xml:space="preserve"> инструментов</w:t>
      </w:r>
      <w:r w:rsidR="00792BED">
        <w:rPr>
          <w:bCs/>
          <w:color w:val="000000" w:themeColor="text1"/>
        </w:rPr>
        <w:br/>
      </w:r>
      <w:r w:rsidRPr="00B000A1">
        <w:rPr>
          <w:color w:val="000000" w:themeColor="text1"/>
        </w:rPr>
        <w:t>и в</w:t>
      </w:r>
      <w:r w:rsidR="00792BED">
        <w:rPr>
          <w:color w:val="000000" w:themeColor="text1"/>
        </w:rPr>
        <w:t xml:space="preserve"> </w:t>
      </w:r>
      <w:r w:rsidRPr="00B000A1">
        <w:rPr>
          <w:color w:val="000000" w:themeColor="text1"/>
        </w:rPr>
        <w:t>появившемся окне-предупреждении подтвердите удаление.</w:t>
      </w:r>
    </w:p>
    <w:p w14:paraId="3D33F38A" w14:textId="41B1318D" w:rsidR="00D33F8C" w:rsidRPr="00B000A1" w:rsidRDefault="00D33F8C" w:rsidP="00F70D36">
      <w:pPr>
        <w:rPr>
          <w:color w:val="000000" w:themeColor="text1"/>
        </w:rPr>
      </w:pPr>
      <w:r w:rsidRPr="00B000A1">
        <w:rPr>
          <w:color w:val="000000" w:themeColor="text1"/>
        </w:rPr>
        <w:t>Удаление субъектов из предложения возможно только в статус</w:t>
      </w:r>
      <w:r w:rsidR="00CA204F">
        <w:rPr>
          <w:color w:val="000000" w:themeColor="text1"/>
        </w:rPr>
        <w:t>е</w:t>
      </w:r>
      <w:r w:rsidRPr="00B000A1">
        <w:rPr>
          <w:color w:val="000000" w:themeColor="text1"/>
        </w:rPr>
        <w:t xml:space="preserve"> «Проект»</w:t>
      </w:r>
      <w:r w:rsidR="004E0A6F">
        <w:rPr>
          <w:color w:val="000000" w:themeColor="text1"/>
        </w:rPr>
        <w:t xml:space="preserve"> и «Отклонено»</w:t>
      </w:r>
      <w:r w:rsidR="00CA204F">
        <w:rPr>
          <w:color w:val="000000" w:themeColor="text1"/>
        </w:rPr>
        <w:t>.</w:t>
      </w:r>
    </w:p>
    <w:p w14:paraId="23BB4937" w14:textId="6E5F9ECD" w:rsidR="007958F4" w:rsidRDefault="007958F4" w:rsidP="007958F4">
      <w:pPr>
        <w:rPr>
          <w:color w:val="000000" w:themeColor="text1"/>
        </w:rPr>
      </w:pPr>
      <w:r w:rsidRPr="00B000A1">
        <w:rPr>
          <w:color w:val="000000" w:themeColor="text1"/>
        </w:rPr>
        <w:t xml:space="preserve">Функция удаления проверки из предложений в СП заблокирована, </w:t>
      </w:r>
      <w:r w:rsidR="00792BED">
        <w:rPr>
          <w:color w:val="000000" w:themeColor="text1"/>
        </w:rPr>
        <w:br/>
      </w:r>
      <w:r w:rsidRPr="00B000A1">
        <w:rPr>
          <w:color w:val="000000" w:themeColor="text1"/>
        </w:rPr>
        <w:t>если предложения в сводный план проверок были отправлены</w:t>
      </w:r>
      <w:r w:rsidR="00DD68FA">
        <w:rPr>
          <w:color w:val="000000" w:themeColor="text1"/>
        </w:rPr>
        <w:t xml:space="preserve"> в вышестоящие органы,</w:t>
      </w:r>
      <w:r w:rsidRPr="00B000A1">
        <w:rPr>
          <w:color w:val="000000" w:themeColor="text1"/>
        </w:rPr>
        <w:t xml:space="preserve"> в территориальный КГК и по ним сформирован план выборочных проверок.</w:t>
      </w:r>
    </w:p>
    <w:p w14:paraId="19FDE10E" w14:textId="343F7859" w:rsidR="0094331E" w:rsidRPr="00B000A1" w:rsidRDefault="00F5718D" w:rsidP="00B32804">
      <w:pPr>
        <w:pStyle w:val="3"/>
        <w:numPr>
          <w:ilvl w:val="2"/>
          <w:numId w:val="17"/>
        </w:numPr>
        <w:rPr>
          <w:color w:val="000000" w:themeColor="text1"/>
        </w:rPr>
      </w:pPr>
      <w:bookmarkStart w:id="84" w:name="_Toc97150658"/>
      <w:r w:rsidRPr="00B000A1">
        <w:rPr>
          <w:color w:val="000000" w:themeColor="text1"/>
        </w:rPr>
        <w:t>Установление</w:t>
      </w:r>
      <w:r w:rsidR="008C08AF" w:rsidRPr="00B000A1">
        <w:rPr>
          <w:color w:val="000000" w:themeColor="text1"/>
        </w:rPr>
        <w:t xml:space="preserve"> г</w:t>
      </w:r>
      <w:r w:rsidR="0094331E" w:rsidRPr="00B000A1">
        <w:rPr>
          <w:color w:val="000000" w:themeColor="text1"/>
        </w:rPr>
        <w:t>рупповы</w:t>
      </w:r>
      <w:r w:rsidR="008C08AF" w:rsidRPr="00B000A1">
        <w:rPr>
          <w:color w:val="000000" w:themeColor="text1"/>
        </w:rPr>
        <w:t>х параметров</w:t>
      </w:r>
      <w:bookmarkEnd w:id="84"/>
    </w:p>
    <w:p w14:paraId="3889C7AF" w14:textId="54687D8F" w:rsidR="0094331E" w:rsidRPr="00B000A1" w:rsidRDefault="0094331E" w:rsidP="0094331E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Для ввода групповых параметров необходимо </w:t>
      </w:r>
      <w:r w:rsidR="004A473F" w:rsidRPr="00B000A1">
        <w:rPr>
          <w:color w:val="000000" w:themeColor="text1"/>
        </w:rPr>
        <w:t xml:space="preserve">в перечне субъектов </w:t>
      </w:r>
      <w:r w:rsidR="00792BED">
        <w:rPr>
          <w:color w:val="000000" w:themeColor="text1"/>
        </w:rPr>
        <w:br/>
      </w:r>
      <w:r w:rsidR="004A473F" w:rsidRPr="00B000A1">
        <w:rPr>
          <w:color w:val="000000" w:themeColor="text1"/>
        </w:rPr>
        <w:t>для включения в предложения в сводный план выбрать один или несколько субъектов и нажать</w:t>
      </w:r>
      <w:r w:rsidRPr="00B000A1">
        <w:rPr>
          <w:color w:val="000000" w:themeColor="text1"/>
        </w:rPr>
        <w:t xml:space="preserve"> кнопку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349F1830" wp14:editId="566FA8D3">
            <wp:extent cx="200000" cy="180952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>Установить групповые параметры»</w:t>
      </w:r>
      <w:r w:rsidR="004A473F" w:rsidRPr="00B000A1">
        <w:rPr>
          <w:color w:val="000000" w:themeColor="text1"/>
        </w:rPr>
        <w:t xml:space="preserve">, после чего </w:t>
      </w:r>
      <w:r w:rsidR="00792BED">
        <w:rPr>
          <w:color w:val="000000" w:themeColor="text1"/>
        </w:rPr>
        <w:br/>
      </w:r>
      <w:r w:rsidR="004A473F" w:rsidRPr="00B000A1">
        <w:rPr>
          <w:color w:val="000000" w:themeColor="text1"/>
        </w:rPr>
        <w:t>в появившемся окне заполнить поля</w:t>
      </w:r>
      <w:r w:rsidRPr="00B000A1">
        <w:rPr>
          <w:color w:val="000000" w:themeColor="text1"/>
        </w:rPr>
        <w:t xml:space="preserve"> </w:t>
      </w:r>
      <w:r w:rsidRPr="00B000A1">
        <w:rPr>
          <w:i/>
          <w:color w:val="000000" w:themeColor="text1"/>
        </w:rPr>
        <w:t>Месяц начала</w:t>
      </w:r>
      <w:r w:rsidR="004A473F" w:rsidRPr="00B000A1">
        <w:rPr>
          <w:color w:val="000000" w:themeColor="text1"/>
        </w:rPr>
        <w:t xml:space="preserve"> и</w:t>
      </w:r>
      <w:r w:rsidRPr="00B000A1">
        <w:rPr>
          <w:color w:val="000000" w:themeColor="text1"/>
        </w:rPr>
        <w:t xml:space="preserve"> </w:t>
      </w:r>
      <w:r w:rsidRPr="00B000A1">
        <w:rPr>
          <w:i/>
          <w:color w:val="000000" w:themeColor="text1"/>
        </w:rPr>
        <w:t>Вид проверки</w:t>
      </w:r>
      <w:r w:rsidR="004A473F" w:rsidRPr="00B000A1">
        <w:rPr>
          <w:i/>
          <w:color w:val="000000" w:themeColor="text1"/>
        </w:rPr>
        <w:t>,</w:t>
      </w:r>
      <w:r w:rsidRPr="00B000A1">
        <w:rPr>
          <w:color w:val="000000" w:themeColor="text1"/>
        </w:rPr>
        <w:t xml:space="preserve"> и нажать кнопку</w:t>
      </w:r>
      <w:r w:rsidRPr="00B000A1">
        <w:rPr>
          <w:b/>
          <w:color w:val="000000" w:themeColor="text1"/>
        </w:rPr>
        <w:t xml:space="preserve"> </w:t>
      </w:r>
      <w:r w:rsidRPr="00B000A1">
        <w:rPr>
          <w:color w:val="000000" w:themeColor="text1"/>
        </w:rPr>
        <w:t>«Сохранить и закрыть»</w:t>
      </w:r>
      <w:r w:rsidR="00B13A72" w:rsidRPr="00B000A1">
        <w:rPr>
          <w:b/>
          <w:color w:val="000000" w:themeColor="text1"/>
        </w:rPr>
        <w:t xml:space="preserve"> </w:t>
      </w:r>
      <w:r w:rsidR="00B13A72" w:rsidRPr="00B000A1">
        <w:rPr>
          <w:color w:val="000000" w:themeColor="text1"/>
        </w:rPr>
        <w:t>(</w:t>
      </w:r>
      <w:r w:rsidR="00867505" w:rsidRPr="00B000A1">
        <w:rPr>
          <w:color w:val="000000" w:themeColor="text1"/>
        </w:rPr>
        <w:t>р</w:t>
      </w:r>
      <w:r w:rsidR="00086EB1" w:rsidRPr="00B000A1">
        <w:rPr>
          <w:color w:val="000000" w:themeColor="text1"/>
        </w:rPr>
        <w:t xml:space="preserve">исунок </w:t>
      </w:r>
      <w:r w:rsidR="008E303F">
        <w:rPr>
          <w:color w:val="000000" w:themeColor="text1"/>
        </w:rPr>
        <w:t>4</w:t>
      </w:r>
      <w:r w:rsidR="00F22703" w:rsidRPr="00B000A1">
        <w:rPr>
          <w:color w:val="000000" w:themeColor="text1"/>
        </w:rPr>
        <w:t>.</w:t>
      </w:r>
      <w:r w:rsidR="008E303F">
        <w:rPr>
          <w:color w:val="000000" w:themeColor="text1"/>
        </w:rPr>
        <w:t>7</w:t>
      </w:r>
      <w:r w:rsidR="00B13A72" w:rsidRPr="00B000A1">
        <w:rPr>
          <w:color w:val="000000" w:themeColor="text1"/>
        </w:rPr>
        <w:t>)</w:t>
      </w:r>
      <w:r w:rsidRPr="00B000A1">
        <w:rPr>
          <w:color w:val="000000" w:themeColor="text1"/>
        </w:rPr>
        <w:t>.</w:t>
      </w:r>
      <w:r w:rsidR="00C00FF2" w:rsidRPr="00B000A1">
        <w:rPr>
          <w:b/>
          <w:color w:val="000000" w:themeColor="text1"/>
        </w:rPr>
        <w:t xml:space="preserve"> </w:t>
      </w:r>
      <w:r w:rsidR="00C00FF2" w:rsidRPr="00B000A1">
        <w:rPr>
          <w:color w:val="000000" w:themeColor="text1"/>
        </w:rPr>
        <w:t xml:space="preserve">Для сброса введенной информации нажать кнопку </w:t>
      </w:r>
      <w:r w:rsidR="003B41AD">
        <w:rPr>
          <w:color w:val="000000" w:themeColor="text1"/>
        </w:rPr>
        <w:t>«</w:t>
      </w:r>
      <w:r w:rsidR="00C00FF2" w:rsidRPr="00B000A1">
        <w:rPr>
          <w:color w:val="000000" w:themeColor="text1"/>
        </w:rPr>
        <w:t>Отмена</w:t>
      </w:r>
      <w:r w:rsidR="003B41AD">
        <w:rPr>
          <w:color w:val="000000" w:themeColor="text1"/>
        </w:rPr>
        <w:t>»</w:t>
      </w:r>
      <w:r w:rsidR="00C00FF2" w:rsidRPr="00B000A1">
        <w:rPr>
          <w:color w:val="000000" w:themeColor="text1"/>
        </w:rPr>
        <w:t>.</w:t>
      </w:r>
    </w:p>
    <w:p w14:paraId="781A049B" w14:textId="1C73881F" w:rsidR="0094331E" w:rsidRPr="00B000A1" w:rsidRDefault="00CA204F" w:rsidP="00086EB1">
      <w:pPr>
        <w:pStyle w:val="afff"/>
        <w:spacing w:before="240" w:after="240"/>
        <w:rPr>
          <w:color w:val="000000" w:themeColor="text1"/>
        </w:rPr>
      </w:pPr>
      <w:r>
        <w:rPr>
          <w:noProof/>
          <w:lang w:bidi="ar-SA"/>
        </w:rPr>
        <w:drawing>
          <wp:inline distT="0" distB="0" distL="0" distR="0" wp14:anchorId="1739D69F" wp14:editId="4DE7D811">
            <wp:extent cx="2454531" cy="1272209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476814" cy="128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697CE" w14:textId="308E8BC5" w:rsidR="0094331E" w:rsidRDefault="0094331E" w:rsidP="0094331E">
      <w:pPr>
        <w:pStyle w:val="afff"/>
        <w:spacing w:before="240" w:after="240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Рисунок </w:t>
      </w:r>
      <w:r w:rsidR="008E303F">
        <w:rPr>
          <w:i/>
          <w:color w:val="000000" w:themeColor="text1"/>
        </w:rPr>
        <w:t>4</w:t>
      </w:r>
      <w:r w:rsidR="00F22703" w:rsidRPr="00B000A1">
        <w:rPr>
          <w:i/>
          <w:color w:val="000000" w:themeColor="text1"/>
        </w:rPr>
        <w:t>.</w:t>
      </w:r>
      <w:r w:rsidR="008E303F">
        <w:rPr>
          <w:i/>
          <w:color w:val="000000" w:themeColor="text1"/>
        </w:rPr>
        <w:t>7</w:t>
      </w:r>
      <w:r w:rsidR="00086EB1" w:rsidRPr="00B000A1">
        <w:rPr>
          <w:i/>
          <w:color w:val="000000" w:themeColor="text1"/>
        </w:rPr>
        <w:t xml:space="preserve"> </w:t>
      </w:r>
      <w:r w:rsidR="00B13A72" w:rsidRPr="00B000A1">
        <w:rPr>
          <w:i/>
          <w:color w:val="000000" w:themeColor="text1"/>
        </w:rPr>
        <w:t>–</w:t>
      </w:r>
      <w:r w:rsidRPr="00B000A1">
        <w:rPr>
          <w:i/>
          <w:color w:val="000000" w:themeColor="text1"/>
        </w:rPr>
        <w:t xml:space="preserve"> Окно </w:t>
      </w:r>
      <w:r w:rsidR="00CA204F">
        <w:rPr>
          <w:i/>
          <w:color w:val="000000" w:themeColor="text1"/>
        </w:rPr>
        <w:t>«Установка</w:t>
      </w:r>
      <w:r w:rsidRPr="00B000A1">
        <w:rPr>
          <w:i/>
          <w:color w:val="000000" w:themeColor="text1"/>
        </w:rPr>
        <w:t xml:space="preserve"> групповых параметров</w:t>
      </w:r>
      <w:r w:rsidR="00CA204F">
        <w:rPr>
          <w:i/>
          <w:color w:val="000000" w:themeColor="text1"/>
        </w:rPr>
        <w:t>»</w:t>
      </w:r>
    </w:p>
    <w:p w14:paraId="1F0010EB" w14:textId="3045A224" w:rsidR="00E87FB0" w:rsidRPr="00E87FB0" w:rsidRDefault="00E87FB0" w:rsidP="00E87FB0">
      <w:pPr>
        <w:rPr>
          <w:color w:val="000000" w:themeColor="text1"/>
        </w:rPr>
      </w:pPr>
      <w:r w:rsidRPr="00E87FB0">
        <w:rPr>
          <w:color w:val="000000" w:themeColor="text1"/>
        </w:rPr>
        <w:lastRenderedPageBreak/>
        <w:t>После успешной установки групповых параметров отобразится сообщение</w:t>
      </w:r>
      <w:r>
        <w:rPr>
          <w:color w:val="000000" w:themeColor="text1"/>
        </w:rPr>
        <w:t xml:space="preserve"> </w:t>
      </w:r>
      <w:r w:rsidRPr="00B000A1">
        <w:rPr>
          <w:color w:val="000000" w:themeColor="text1"/>
        </w:rPr>
        <w:t xml:space="preserve">(рисунок </w:t>
      </w:r>
      <w:r w:rsidR="008E303F">
        <w:rPr>
          <w:color w:val="000000" w:themeColor="text1"/>
        </w:rPr>
        <w:t>4</w:t>
      </w:r>
      <w:r w:rsidRPr="00B000A1">
        <w:rPr>
          <w:color w:val="000000" w:themeColor="text1"/>
        </w:rPr>
        <w:t>.</w:t>
      </w:r>
      <w:r w:rsidR="008E303F">
        <w:rPr>
          <w:color w:val="000000" w:themeColor="text1"/>
        </w:rPr>
        <w:t>8</w:t>
      </w:r>
      <w:r w:rsidRPr="00B000A1">
        <w:rPr>
          <w:color w:val="000000" w:themeColor="text1"/>
        </w:rPr>
        <w:t>)</w:t>
      </w:r>
      <w:r w:rsidRPr="00E87FB0">
        <w:rPr>
          <w:color w:val="000000" w:themeColor="text1"/>
        </w:rPr>
        <w:t>.</w:t>
      </w:r>
    </w:p>
    <w:p w14:paraId="54EAAB4C" w14:textId="142ADDE9" w:rsidR="00E87FB0" w:rsidRDefault="00E87FB0" w:rsidP="0094331E">
      <w:pPr>
        <w:pStyle w:val="afff"/>
        <w:spacing w:before="240" w:after="240"/>
        <w:rPr>
          <w:i/>
          <w:color w:val="000000" w:themeColor="text1"/>
        </w:rPr>
      </w:pPr>
      <w:r>
        <w:rPr>
          <w:noProof/>
          <w:lang w:bidi="ar-SA"/>
        </w:rPr>
        <w:drawing>
          <wp:inline distT="0" distB="0" distL="0" distR="0" wp14:anchorId="16F12CF8" wp14:editId="4F569D42">
            <wp:extent cx="2091193" cy="877178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108930" cy="88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68942" w14:textId="456D2276" w:rsidR="00E87FB0" w:rsidRDefault="00E87FB0" w:rsidP="00E87FB0">
      <w:pPr>
        <w:pStyle w:val="afff"/>
        <w:spacing w:before="240" w:after="240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Рисунок </w:t>
      </w:r>
      <w:r w:rsidR="008E303F">
        <w:rPr>
          <w:i/>
          <w:color w:val="000000" w:themeColor="text1"/>
        </w:rPr>
        <w:t>4</w:t>
      </w:r>
      <w:r w:rsidRPr="00B000A1">
        <w:rPr>
          <w:i/>
          <w:color w:val="000000" w:themeColor="text1"/>
        </w:rPr>
        <w:t>.</w:t>
      </w:r>
      <w:r w:rsidR="008E303F">
        <w:rPr>
          <w:i/>
          <w:color w:val="000000" w:themeColor="text1"/>
        </w:rPr>
        <w:t>8</w:t>
      </w:r>
      <w:r w:rsidRPr="00B000A1">
        <w:rPr>
          <w:i/>
          <w:color w:val="000000" w:themeColor="text1"/>
        </w:rPr>
        <w:t xml:space="preserve"> –</w:t>
      </w:r>
      <w:r>
        <w:rPr>
          <w:i/>
          <w:color w:val="000000" w:themeColor="text1"/>
        </w:rPr>
        <w:t xml:space="preserve"> Сообщение об успешной установке групповых параметров</w:t>
      </w:r>
    </w:p>
    <w:p w14:paraId="06CFE4F5" w14:textId="3602157B" w:rsidR="004E0A6F" w:rsidRDefault="004E0A6F" w:rsidP="00B32804">
      <w:pPr>
        <w:pStyle w:val="3"/>
        <w:numPr>
          <w:ilvl w:val="2"/>
          <w:numId w:val="17"/>
        </w:numPr>
        <w:rPr>
          <w:color w:val="000000" w:themeColor="text1"/>
        </w:rPr>
      </w:pPr>
      <w:bookmarkStart w:id="85" w:name="_Toc97150659"/>
      <w:r>
        <w:rPr>
          <w:color w:val="000000" w:themeColor="text1"/>
        </w:rPr>
        <w:t>Разъединить предложения</w:t>
      </w:r>
      <w:bookmarkEnd w:id="85"/>
    </w:p>
    <w:p w14:paraId="08FEEE66" w14:textId="5914421F" w:rsidR="004E0A6F" w:rsidRDefault="004E0A6F" w:rsidP="004E0A6F">
      <w:pPr>
        <w:rPr>
          <w:lang w:bidi="ar-SA"/>
        </w:rPr>
      </w:pPr>
      <w:r>
        <w:rPr>
          <w:lang w:bidi="ar-SA"/>
        </w:rPr>
        <w:t>Для того, чтобы разъединить одно или все присоединенные ранее предложения нижестоящих КНО необходимо отметить необходимую запись чекбоксом и нажать кнопку «</w:t>
      </w:r>
      <w:r>
        <w:rPr>
          <w:noProof/>
          <w:lang w:bidi="ar-SA"/>
        </w:rPr>
        <w:drawing>
          <wp:inline distT="0" distB="0" distL="0" distR="0" wp14:anchorId="79397D85" wp14:editId="2D91447D">
            <wp:extent cx="266700" cy="266700"/>
            <wp:effectExtent l="0" t="0" r="0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-SA"/>
        </w:rPr>
        <w:t xml:space="preserve">Разъединить». Субъекты данного нижестоящего предложения исчезнут из предложения вышестоящего, а само нижестоящее предложение вернется в статус «Проект». </w:t>
      </w:r>
    </w:p>
    <w:p w14:paraId="5EB5D195" w14:textId="445B9ECB" w:rsidR="004E0A6F" w:rsidRDefault="004E0A6F" w:rsidP="00B32804">
      <w:pPr>
        <w:pStyle w:val="3"/>
        <w:numPr>
          <w:ilvl w:val="2"/>
          <w:numId w:val="17"/>
        </w:numPr>
        <w:rPr>
          <w:color w:val="000000" w:themeColor="text1"/>
        </w:rPr>
      </w:pPr>
      <w:bookmarkStart w:id="86" w:name="_Toc97150660"/>
      <w:r w:rsidRPr="004E0A6F">
        <w:rPr>
          <w:color w:val="000000" w:themeColor="text1"/>
        </w:rPr>
        <w:t>Добавить документ</w:t>
      </w:r>
      <w:bookmarkEnd w:id="86"/>
    </w:p>
    <w:p w14:paraId="09E7AED0" w14:textId="0F6A7723" w:rsidR="004E0A6F" w:rsidRDefault="004E0A6F" w:rsidP="004E0A6F">
      <w:pPr>
        <w:rPr>
          <w:lang w:bidi="ar-SA"/>
        </w:rPr>
      </w:pPr>
      <w:r>
        <w:rPr>
          <w:lang w:bidi="ar-SA"/>
        </w:rPr>
        <w:t>Для добавления</w:t>
      </w:r>
      <w:r w:rsidRPr="004E0A6F">
        <w:rPr>
          <w:lang w:bidi="ar-SA"/>
        </w:rPr>
        <w:t xml:space="preserve"> документ</w:t>
      </w:r>
      <w:r>
        <w:rPr>
          <w:lang w:bidi="ar-SA"/>
        </w:rPr>
        <w:t>а</w:t>
      </w:r>
      <w:r w:rsidRPr="004E0A6F">
        <w:rPr>
          <w:lang w:bidi="ar-SA"/>
        </w:rPr>
        <w:t xml:space="preserve"> в Карточку субъекта (обоснование проведение проверки, согласовательный документ и другие</w:t>
      </w:r>
      <w:r w:rsidR="00E56BE3">
        <w:rPr>
          <w:lang w:bidi="ar-SA"/>
        </w:rPr>
        <w:t xml:space="preserve"> виды документов</w:t>
      </w:r>
      <w:r w:rsidRPr="004E0A6F">
        <w:rPr>
          <w:lang w:bidi="ar-SA"/>
        </w:rPr>
        <w:t>)</w:t>
      </w:r>
      <w:r>
        <w:rPr>
          <w:lang w:bidi="ar-SA"/>
        </w:rPr>
        <w:t xml:space="preserve"> необходимо нажать кнопку «</w:t>
      </w:r>
      <w:r>
        <w:rPr>
          <w:noProof/>
          <w:lang w:bidi="ar-SA"/>
        </w:rPr>
        <w:drawing>
          <wp:inline distT="0" distB="0" distL="0" distR="0" wp14:anchorId="0BD73902" wp14:editId="5AB2A611">
            <wp:extent cx="257175" cy="257175"/>
            <wp:effectExtent l="0" t="0" r="9525" b="9525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-SA"/>
        </w:rPr>
        <w:t>Добавить документ».</w:t>
      </w:r>
    </w:p>
    <w:p w14:paraId="7CAFBBBB" w14:textId="46DF6EB4" w:rsidR="00AD4AD8" w:rsidRDefault="00BD4109" w:rsidP="00BD4109">
      <w:pPr>
        <w:pStyle w:val="437"/>
        <w:numPr>
          <w:ilvl w:val="0"/>
          <w:numId w:val="0"/>
        </w:numPr>
        <w:ind w:left="709"/>
      </w:pPr>
      <w:bookmarkStart w:id="87" w:name="_Toc97150661"/>
      <w:r>
        <w:t xml:space="preserve">4.3.7 </w:t>
      </w:r>
      <w:r w:rsidR="0087304B" w:rsidRPr="00E04AD3">
        <w:t>Изменения по субъектам</w:t>
      </w:r>
      <w:bookmarkEnd w:id="87"/>
    </w:p>
    <w:p w14:paraId="73409B68" w14:textId="5D5D9438" w:rsidR="0087304B" w:rsidRPr="00BD4109" w:rsidRDefault="0087304B" w:rsidP="00DE648D">
      <w:pPr>
        <w:pStyle w:val="af6"/>
      </w:pPr>
      <w:bookmarkStart w:id="88" w:name="_Hlk92274953"/>
      <w:r w:rsidRPr="00BD4109">
        <w:t>Для просмотра изменений состояни</w:t>
      </w:r>
      <w:r w:rsidR="00DE648D">
        <w:t>я</w:t>
      </w:r>
      <w:r w:rsidRPr="00BD4109">
        <w:t xml:space="preserve"> субъектов хозяйствования (ликвидация, реорганизация и др.) необходимо нажать кнопку</w:t>
      </w:r>
      <w:r w:rsidR="00E04AD3" w:rsidRPr="00BD4109">
        <w:t xml:space="preserve"> «</w:t>
      </w:r>
      <w:r w:rsidR="00E04AD3" w:rsidRPr="00BD4109">
        <w:rPr>
          <w:strike/>
          <w:noProof/>
          <w:color w:val="00B050"/>
        </w:rPr>
        <w:drawing>
          <wp:inline distT="0" distB="0" distL="0" distR="0" wp14:anchorId="14838A03" wp14:editId="1552402D">
            <wp:extent cx="200025" cy="2000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clrChange>
                        <a:clrFrom>
                          <a:srgbClr val="D6D6D6"/>
                        </a:clrFrom>
                        <a:clrTo>
                          <a:srgbClr val="D6D6D6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AD3" w:rsidRPr="00BD4109">
        <w:t xml:space="preserve"> Изменения по </w:t>
      </w:r>
      <w:r w:rsidR="00042CC0">
        <w:t>СПД</w:t>
      </w:r>
      <w:r w:rsidR="00E04AD3" w:rsidRPr="00BD4109">
        <w:t>»</w:t>
      </w:r>
      <w:r w:rsidR="00DE648D">
        <w:t>.</w:t>
      </w:r>
    </w:p>
    <w:p w14:paraId="2F18CFF0" w14:textId="626CCB1E" w:rsidR="004A60FD" w:rsidRPr="00B000A1" w:rsidRDefault="004A60FD" w:rsidP="00B32804">
      <w:pPr>
        <w:pStyle w:val="20"/>
        <w:numPr>
          <w:ilvl w:val="1"/>
          <w:numId w:val="17"/>
        </w:numPr>
        <w:rPr>
          <w:color w:val="000000" w:themeColor="text1"/>
        </w:rPr>
      </w:pPr>
      <w:bookmarkStart w:id="89" w:name="_Toc97150662"/>
      <w:bookmarkEnd w:id="88"/>
      <w:r w:rsidRPr="00B000A1">
        <w:rPr>
          <w:color w:val="000000" w:themeColor="text1"/>
        </w:rPr>
        <w:t>Удалить</w:t>
      </w:r>
      <w:r w:rsidR="00A37691" w:rsidRPr="00B000A1">
        <w:rPr>
          <w:color w:val="000000" w:themeColor="text1"/>
        </w:rPr>
        <w:t xml:space="preserve"> </w:t>
      </w:r>
      <w:r w:rsidRPr="00B000A1">
        <w:rPr>
          <w:color w:val="000000" w:themeColor="text1"/>
        </w:rPr>
        <w:t>предложение</w:t>
      </w:r>
      <w:bookmarkEnd w:id="89"/>
    </w:p>
    <w:p w14:paraId="052C3D1B" w14:textId="70636DF7" w:rsidR="00366432" w:rsidRDefault="00366432" w:rsidP="00366432">
      <w:pPr>
        <w:rPr>
          <w:color w:val="000000" w:themeColor="text1"/>
        </w:rPr>
      </w:pPr>
      <w:r w:rsidRPr="00B000A1">
        <w:rPr>
          <w:color w:val="000000" w:themeColor="text1"/>
        </w:rPr>
        <w:t>Для удаления</w:t>
      </w:r>
      <w:r w:rsidR="00A37691" w:rsidRPr="00B000A1">
        <w:rPr>
          <w:color w:val="000000" w:themeColor="text1"/>
        </w:rPr>
        <w:t xml:space="preserve"> </w:t>
      </w:r>
      <w:r w:rsidRPr="00B000A1">
        <w:rPr>
          <w:color w:val="000000" w:themeColor="text1"/>
        </w:rPr>
        <w:t>предложени</w:t>
      </w:r>
      <w:r w:rsidR="007958F4" w:rsidRPr="00B000A1">
        <w:rPr>
          <w:color w:val="000000" w:themeColor="text1"/>
        </w:rPr>
        <w:t>я</w:t>
      </w:r>
      <w:r w:rsidRPr="00B000A1">
        <w:rPr>
          <w:color w:val="000000" w:themeColor="text1"/>
        </w:rPr>
        <w:t xml:space="preserve"> в СП выберите субъект из списка, подлежащий удалению, нажмите кнопку 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5F12C35A" wp14:editId="6DDD455C">
            <wp:extent cx="247619" cy="247619"/>
            <wp:effectExtent l="0" t="0" r="635" b="635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bCs/>
          <w:color w:val="000000" w:themeColor="text1"/>
        </w:rPr>
        <w:t>Удалить»</w:t>
      </w:r>
      <w:r w:rsidRPr="00B000A1">
        <w:rPr>
          <w:b/>
          <w:bCs/>
          <w:color w:val="000000" w:themeColor="text1"/>
        </w:rPr>
        <w:t xml:space="preserve"> </w:t>
      </w:r>
      <w:r w:rsidRPr="00B000A1">
        <w:rPr>
          <w:bCs/>
          <w:color w:val="000000" w:themeColor="text1"/>
        </w:rPr>
        <w:t>на Панел</w:t>
      </w:r>
      <w:r w:rsidR="00A37691" w:rsidRPr="00B000A1">
        <w:rPr>
          <w:bCs/>
          <w:color w:val="000000" w:themeColor="text1"/>
        </w:rPr>
        <w:t>и</w:t>
      </w:r>
      <w:r w:rsidRPr="00B000A1">
        <w:rPr>
          <w:bCs/>
          <w:color w:val="000000" w:themeColor="text1"/>
        </w:rPr>
        <w:t xml:space="preserve"> инструментов </w:t>
      </w:r>
      <w:r w:rsidR="00792BED">
        <w:rPr>
          <w:bCs/>
          <w:color w:val="000000" w:themeColor="text1"/>
        </w:rPr>
        <w:br/>
      </w:r>
      <w:r w:rsidRPr="00B000A1">
        <w:rPr>
          <w:color w:val="000000" w:themeColor="text1"/>
        </w:rPr>
        <w:t>и в появившемся окне-предупреждении подтвердите удаление.</w:t>
      </w:r>
    </w:p>
    <w:p w14:paraId="70647C8F" w14:textId="05580B53" w:rsidR="00AF1F5D" w:rsidRPr="00B000A1" w:rsidRDefault="00AF1F5D" w:rsidP="00792BED">
      <w:pPr>
        <w:rPr>
          <w:color w:val="000000" w:themeColor="text1"/>
        </w:rPr>
      </w:pPr>
      <w:r>
        <w:rPr>
          <w:color w:val="000000" w:themeColor="text1"/>
        </w:rPr>
        <w:t xml:space="preserve">Удаление предложения возможно только в статусе «Проект» </w:t>
      </w:r>
      <w:r w:rsidR="00D86DF0">
        <w:rPr>
          <w:color w:val="000000" w:themeColor="text1"/>
        </w:rPr>
        <w:t>и в случае,</w:t>
      </w:r>
      <w:r>
        <w:rPr>
          <w:color w:val="000000" w:themeColor="text1"/>
        </w:rPr>
        <w:t xml:space="preserve"> </w:t>
      </w:r>
      <w:r w:rsidR="00792BED">
        <w:rPr>
          <w:color w:val="000000" w:themeColor="text1"/>
        </w:rPr>
        <w:br/>
      </w:r>
      <w:r>
        <w:rPr>
          <w:color w:val="000000" w:themeColor="text1"/>
        </w:rPr>
        <w:t>если внутри него нет субъектов.</w:t>
      </w:r>
    </w:p>
    <w:p w14:paraId="65EE018D" w14:textId="3FD11E8D" w:rsidR="004A60FD" w:rsidRPr="00B000A1" w:rsidRDefault="004A60FD" w:rsidP="00B32804">
      <w:pPr>
        <w:pStyle w:val="20"/>
        <w:numPr>
          <w:ilvl w:val="1"/>
          <w:numId w:val="17"/>
        </w:numPr>
        <w:rPr>
          <w:color w:val="000000" w:themeColor="text1"/>
        </w:rPr>
      </w:pPr>
      <w:bookmarkStart w:id="90" w:name="_Toc97150663"/>
      <w:r w:rsidRPr="00B000A1">
        <w:rPr>
          <w:color w:val="000000" w:themeColor="text1"/>
        </w:rPr>
        <w:lastRenderedPageBreak/>
        <w:t>Печать</w:t>
      </w:r>
      <w:bookmarkEnd w:id="90"/>
    </w:p>
    <w:p w14:paraId="63C0604F" w14:textId="38217EB8" w:rsidR="005C0720" w:rsidRPr="00B000A1" w:rsidRDefault="005C0720" w:rsidP="005C0720">
      <w:pPr>
        <w:rPr>
          <w:color w:val="000000" w:themeColor="text1"/>
        </w:rPr>
      </w:pPr>
      <w:r w:rsidRPr="00B000A1">
        <w:rPr>
          <w:color w:val="000000" w:themeColor="text1"/>
        </w:rPr>
        <w:t>Кнопка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1778008C" wp14:editId="71B9BA52">
            <wp:extent cx="209524" cy="190476"/>
            <wp:effectExtent l="0" t="0" r="635" b="635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>Печать» позволяет осуществлять выгрузку предложения вместе со списком отобранных субъектов в виде печатной формы (формирование файла) в форматах: docx, pdf, xlsx</w:t>
      </w:r>
      <w:r w:rsidR="00C54063" w:rsidRPr="00EB1A2B">
        <w:t xml:space="preserve">, </w:t>
      </w:r>
      <w:r w:rsidR="00C54063" w:rsidRPr="00EB1A2B">
        <w:rPr>
          <w:lang w:val="en-US"/>
        </w:rPr>
        <w:t>html</w:t>
      </w:r>
      <w:r w:rsidR="00C54063" w:rsidRPr="00EB1A2B">
        <w:t xml:space="preserve">, </w:t>
      </w:r>
      <w:r w:rsidR="00C54063" w:rsidRPr="00EB1A2B">
        <w:rPr>
          <w:lang w:val="en-US"/>
        </w:rPr>
        <w:t>xls</w:t>
      </w:r>
      <w:r w:rsidRPr="00EB1A2B">
        <w:t xml:space="preserve">. </w:t>
      </w:r>
    </w:p>
    <w:p w14:paraId="76BE767B" w14:textId="5DC7716A" w:rsidR="004A60FD" w:rsidRPr="00B000A1" w:rsidRDefault="004A60FD" w:rsidP="00B32804">
      <w:pPr>
        <w:pStyle w:val="20"/>
        <w:numPr>
          <w:ilvl w:val="1"/>
          <w:numId w:val="17"/>
        </w:numPr>
        <w:rPr>
          <w:color w:val="000000" w:themeColor="text1"/>
        </w:rPr>
      </w:pPr>
      <w:bookmarkStart w:id="91" w:name="_Toc97150664"/>
      <w:r w:rsidRPr="00B000A1">
        <w:rPr>
          <w:color w:val="000000" w:themeColor="text1"/>
        </w:rPr>
        <w:t>Выделить все/Снять выделение</w:t>
      </w:r>
      <w:bookmarkEnd w:id="91"/>
    </w:p>
    <w:p w14:paraId="67350FFA" w14:textId="4FE93227" w:rsidR="005C0720" w:rsidRPr="00B000A1" w:rsidRDefault="005C0720" w:rsidP="005C0720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Выбор элемента из списка осуществляется нажатием по выбранной строке либо нажатием по чекбоксу 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2E94EFAE" wp14:editId="22BBAF6B">
            <wp:extent cx="133350" cy="133350"/>
            <wp:effectExtent l="0" t="0" r="0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 в строке с элементом. Для множественного выбора необходимо поставить отметку 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1545611C" wp14:editId="21AB1C5B">
            <wp:extent cx="133350" cy="133350"/>
            <wp:effectExtent l="0" t="0" r="0" b="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 для нескольких выбранных элементов.</w:t>
      </w:r>
    </w:p>
    <w:p w14:paraId="79B2D544" w14:textId="2CDCEFFE" w:rsidR="005C0720" w:rsidRPr="00B000A1" w:rsidRDefault="005C0720" w:rsidP="005C0720">
      <w:pPr>
        <w:rPr>
          <w:color w:val="000000" w:themeColor="text1"/>
        </w:rPr>
      </w:pPr>
      <w:r w:rsidRPr="00B000A1">
        <w:rPr>
          <w:color w:val="000000" w:themeColor="text1"/>
        </w:rPr>
        <w:t>Статусы выбора:</w:t>
      </w:r>
    </w:p>
    <w:p w14:paraId="5CAC7DAC" w14:textId="77777777" w:rsidR="005C0720" w:rsidRPr="00B000A1" w:rsidRDefault="005C0720" w:rsidP="005C0720">
      <w:pPr>
        <w:pStyle w:val="affc"/>
        <w:ind w:left="709"/>
        <w:rPr>
          <w:color w:val="000000" w:themeColor="text1"/>
        </w:rPr>
      </w:pPr>
      <w:r w:rsidRPr="00B000A1">
        <w:rPr>
          <w:noProof/>
          <w:color w:val="000000" w:themeColor="text1"/>
        </w:rPr>
        <w:drawing>
          <wp:inline distT="0" distB="0" distL="0" distR="0" wp14:anchorId="3C6B96D7" wp14:editId="06869066">
            <wp:extent cx="133350" cy="133350"/>
            <wp:effectExtent l="0" t="0" r="0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 выбран текущий элемент списка;</w:t>
      </w:r>
    </w:p>
    <w:p w14:paraId="605E25F2" w14:textId="77777777" w:rsidR="005C0720" w:rsidRPr="00B000A1" w:rsidRDefault="005C0720" w:rsidP="005C0720">
      <w:pPr>
        <w:pStyle w:val="affc"/>
        <w:ind w:left="709"/>
        <w:rPr>
          <w:color w:val="000000" w:themeColor="text1"/>
        </w:rPr>
      </w:pPr>
      <w:r w:rsidRPr="00B000A1">
        <w:rPr>
          <w:noProof/>
          <w:color w:val="000000" w:themeColor="text1"/>
        </w:rPr>
        <w:drawing>
          <wp:inline distT="0" distB="0" distL="0" distR="0" wp14:anchorId="735E47CF" wp14:editId="02F5B73B">
            <wp:extent cx="133350" cy="133350"/>
            <wp:effectExtent l="0" t="0" r="0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 текущий элемент из списка не выбран.</w:t>
      </w:r>
    </w:p>
    <w:p w14:paraId="16E2956D" w14:textId="5A4DA944" w:rsidR="005C0720" w:rsidRPr="00B000A1" w:rsidRDefault="005C0720" w:rsidP="005C0720">
      <w:pPr>
        <w:rPr>
          <w:color w:val="000000" w:themeColor="text1"/>
        </w:rPr>
      </w:pPr>
      <w:r w:rsidRPr="00B000A1">
        <w:rPr>
          <w:color w:val="000000" w:themeColor="text1"/>
        </w:rPr>
        <w:t>Нажатием кнопки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2782FC9F" wp14:editId="67221D5A">
            <wp:extent cx="209524" cy="171429"/>
            <wp:effectExtent l="0" t="0" r="635" b="635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Выделить все/Снять выделение» выбираются </w:t>
      </w:r>
      <w:r w:rsidR="00792BED">
        <w:rPr>
          <w:color w:val="000000" w:themeColor="text1"/>
        </w:rPr>
        <w:br/>
      </w:r>
      <w:r w:rsidRPr="00B000A1">
        <w:rPr>
          <w:color w:val="000000" w:themeColor="text1"/>
        </w:rPr>
        <w:t xml:space="preserve">все элементы из списка доступных. </w:t>
      </w:r>
    </w:p>
    <w:p w14:paraId="0D8B2847" w14:textId="4E32CAAF" w:rsidR="005C0720" w:rsidRDefault="005C0720" w:rsidP="005C0720">
      <w:pPr>
        <w:rPr>
          <w:color w:val="000000" w:themeColor="text1"/>
        </w:rPr>
      </w:pPr>
      <w:r w:rsidRPr="00B000A1">
        <w:rPr>
          <w:color w:val="000000" w:themeColor="text1"/>
        </w:rPr>
        <w:t>Повторное нажатие этой же кнопки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22CD0261" wp14:editId="2DE1004E">
            <wp:extent cx="209524" cy="171429"/>
            <wp:effectExtent l="0" t="0" r="635" b="635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Выделить все/Снять выделение» снимает выделение по всем </w:t>
      </w:r>
      <w:r w:rsidR="003435B0" w:rsidRPr="00B000A1">
        <w:rPr>
          <w:color w:val="000000" w:themeColor="text1"/>
        </w:rPr>
        <w:t>элементам</w:t>
      </w:r>
      <w:r w:rsidRPr="00B000A1">
        <w:rPr>
          <w:color w:val="000000" w:themeColor="text1"/>
        </w:rPr>
        <w:t>.</w:t>
      </w:r>
    </w:p>
    <w:p w14:paraId="0852903E" w14:textId="77777777" w:rsidR="00224DA5" w:rsidRPr="00B000A1" w:rsidRDefault="00224DA5" w:rsidP="00B32804">
      <w:pPr>
        <w:pStyle w:val="20"/>
        <w:numPr>
          <w:ilvl w:val="1"/>
          <w:numId w:val="17"/>
        </w:numPr>
        <w:rPr>
          <w:color w:val="000000" w:themeColor="text1"/>
        </w:rPr>
      </w:pPr>
      <w:bookmarkStart w:id="92" w:name="_Toc97150665"/>
      <w:r w:rsidRPr="00B000A1">
        <w:rPr>
          <w:color w:val="000000" w:themeColor="text1"/>
        </w:rPr>
        <w:t>Обновить</w:t>
      </w:r>
      <w:bookmarkEnd w:id="92"/>
    </w:p>
    <w:p w14:paraId="0D9684C7" w14:textId="3010FE57" w:rsidR="00224DA5" w:rsidRPr="00B000A1" w:rsidRDefault="00224DA5" w:rsidP="00224DA5">
      <w:pPr>
        <w:rPr>
          <w:color w:val="000000" w:themeColor="text1"/>
        </w:rPr>
      </w:pPr>
      <w:r w:rsidRPr="00B000A1">
        <w:rPr>
          <w:color w:val="000000" w:themeColor="text1"/>
        </w:rPr>
        <w:t>Для обновления элементов в списке, в том числе с учетом выбранных фильтров, необходимо нажать кнопку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21D013F6" wp14:editId="469A7F43">
            <wp:extent cx="200000" cy="200000"/>
            <wp:effectExtent l="0" t="0" r="0" b="0"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>Обновить».</w:t>
      </w:r>
    </w:p>
    <w:p w14:paraId="6CE8A63C" w14:textId="31DD49BB" w:rsidR="004A60FD" w:rsidRPr="00EB1A2B" w:rsidRDefault="00922A64" w:rsidP="00B32804">
      <w:pPr>
        <w:pStyle w:val="20"/>
        <w:numPr>
          <w:ilvl w:val="1"/>
          <w:numId w:val="17"/>
        </w:numPr>
      </w:pPr>
      <w:bookmarkStart w:id="93" w:name="_Toc97150666"/>
      <w:r w:rsidRPr="00EB1A2B">
        <w:t>Отправить</w:t>
      </w:r>
      <w:r w:rsidR="004A60FD" w:rsidRPr="00EB1A2B">
        <w:t xml:space="preserve"> предложение</w:t>
      </w:r>
      <w:r w:rsidRPr="00EB1A2B">
        <w:t xml:space="preserve"> в вышестоящий орган</w:t>
      </w:r>
      <w:bookmarkEnd w:id="93"/>
    </w:p>
    <w:p w14:paraId="033AEF5D" w14:textId="1BC9EB79" w:rsidR="000D3D9D" w:rsidRPr="00EB1A2B" w:rsidRDefault="00922A64" w:rsidP="00344EB3">
      <w:pPr>
        <w:rPr>
          <w:lang w:bidi="ar-SA"/>
        </w:rPr>
      </w:pPr>
      <w:r w:rsidRPr="00EB1A2B">
        <w:rPr>
          <w:lang w:bidi="ar-SA"/>
        </w:rPr>
        <w:t xml:space="preserve">Для нижестоящих КНО предусмотрена возможность отправки предложение в вышестоящее КНО. </w:t>
      </w:r>
      <w:r w:rsidR="00344EB3" w:rsidRPr="00EB1A2B">
        <w:rPr>
          <w:lang w:bidi="ar-SA"/>
        </w:rPr>
        <w:t xml:space="preserve">Для </w:t>
      </w:r>
      <w:r w:rsidRPr="00EB1A2B">
        <w:rPr>
          <w:lang w:bidi="ar-SA"/>
        </w:rPr>
        <w:t>этого</w:t>
      </w:r>
      <w:r w:rsidR="00344EB3" w:rsidRPr="00EB1A2B">
        <w:rPr>
          <w:lang w:bidi="ar-SA"/>
        </w:rPr>
        <w:t xml:space="preserve"> необходимо выбрать его с помощью чекбокса </w:t>
      </w:r>
      <w:r w:rsidR="00792BED" w:rsidRPr="00EB1A2B">
        <w:rPr>
          <w:lang w:bidi="ar-SA"/>
        </w:rPr>
        <w:br/>
      </w:r>
      <w:r w:rsidR="00344EB3" w:rsidRPr="00EB1A2B">
        <w:rPr>
          <w:lang w:bidi="ar-SA"/>
        </w:rPr>
        <w:t>и нажать кнопку «</w:t>
      </w:r>
      <w:r w:rsidR="00014CF7" w:rsidRPr="00EB1A2B">
        <w:rPr>
          <w:noProof/>
          <w:lang w:bidi="ar-SA"/>
        </w:rPr>
        <w:drawing>
          <wp:inline distT="0" distB="0" distL="0" distR="0" wp14:anchorId="325B04B4" wp14:editId="77E85A4D">
            <wp:extent cx="222636" cy="222636"/>
            <wp:effectExtent l="0" t="0" r="6350" b="635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23" cy="22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A2B">
        <w:rPr>
          <w:lang w:bidi="ar-SA"/>
        </w:rPr>
        <w:t>Отправить</w:t>
      </w:r>
      <w:r w:rsidR="00344EB3" w:rsidRPr="00EB1A2B">
        <w:rPr>
          <w:lang w:bidi="ar-SA"/>
        </w:rPr>
        <w:t xml:space="preserve"> предложение</w:t>
      </w:r>
      <w:r w:rsidRPr="00EB1A2B">
        <w:rPr>
          <w:lang w:bidi="ar-SA"/>
        </w:rPr>
        <w:t xml:space="preserve"> в вышестоящий орган</w:t>
      </w:r>
      <w:r w:rsidR="00344EB3" w:rsidRPr="00EB1A2B">
        <w:rPr>
          <w:lang w:bidi="ar-SA"/>
        </w:rPr>
        <w:t>»</w:t>
      </w:r>
      <w:r w:rsidR="00D86629" w:rsidRPr="00EB1A2B">
        <w:rPr>
          <w:lang w:bidi="ar-SA"/>
        </w:rPr>
        <w:t xml:space="preserve"> на Панели инструментов. </w:t>
      </w:r>
    </w:p>
    <w:p w14:paraId="37A15FC5" w14:textId="25AEA728" w:rsidR="003724B5" w:rsidRPr="00EB1A2B" w:rsidRDefault="00922A64" w:rsidP="00344EB3">
      <w:pPr>
        <w:rPr>
          <w:lang w:bidi="ar-SA"/>
        </w:rPr>
      </w:pPr>
      <w:r w:rsidRPr="00EB1A2B">
        <w:rPr>
          <w:lang w:bidi="ar-SA"/>
        </w:rPr>
        <w:lastRenderedPageBreak/>
        <w:t>Отправка</w:t>
      </w:r>
      <w:r w:rsidR="00D86629" w:rsidRPr="00EB1A2B">
        <w:rPr>
          <w:lang w:bidi="ar-SA"/>
        </w:rPr>
        <w:t xml:space="preserve"> предложения возможно только в статусах «Проект» </w:t>
      </w:r>
      <w:r w:rsidR="00792BED" w:rsidRPr="00EB1A2B">
        <w:rPr>
          <w:lang w:bidi="ar-SA"/>
        </w:rPr>
        <w:br/>
      </w:r>
      <w:r w:rsidR="00D86629" w:rsidRPr="00EB1A2B">
        <w:rPr>
          <w:lang w:bidi="ar-SA"/>
        </w:rPr>
        <w:t>или «От</w:t>
      </w:r>
      <w:r w:rsidRPr="00EB1A2B">
        <w:rPr>
          <w:lang w:bidi="ar-SA"/>
        </w:rPr>
        <w:t>клонено</w:t>
      </w:r>
      <w:r w:rsidR="00D86629" w:rsidRPr="00EB1A2B">
        <w:rPr>
          <w:lang w:bidi="ar-SA"/>
        </w:rPr>
        <w:t xml:space="preserve">. После </w:t>
      </w:r>
      <w:r w:rsidRPr="00EB1A2B">
        <w:rPr>
          <w:lang w:bidi="ar-SA"/>
        </w:rPr>
        <w:t>отправки п</w:t>
      </w:r>
      <w:r w:rsidR="00D86629" w:rsidRPr="00EB1A2B">
        <w:rPr>
          <w:lang w:bidi="ar-SA"/>
        </w:rPr>
        <w:t>редложение поменяет статус на «</w:t>
      </w:r>
      <w:r w:rsidRPr="00EB1A2B">
        <w:rPr>
          <w:lang w:bidi="ar-SA"/>
        </w:rPr>
        <w:t>В ожидании включения</w:t>
      </w:r>
      <w:r w:rsidR="00D86629" w:rsidRPr="00EB1A2B">
        <w:rPr>
          <w:lang w:bidi="ar-SA"/>
        </w:rPr>
        <w:t xml:space="preserve">». </w:t>
      </w:r>
    </w:p>
    <w:p w14:paraId="6E1D9EDF" w14:textId="58EAE18C" w:rsidR="00CD71AA" w:rsidRPr="00B000A1" w:rsidRDefault="00CD71AA" w:rsidP="00B32804">
      <w:pPr>
        <w:pStyle w:val="20"/>
        <w:numPr>
          <w:ilvl w:val="1"/>
          <w:numId w:val="17"/>
        </w:numPr>
        <w:rPr>
          <w:color w:val="000000" w:themeColor="text1"/>
        </w:rPr>
      </w:pPr>
      <w:bookmarkStart w:id="94" w:name="_Toc97150667"/>
      <w:r>
        <w:rPr>
          <w:color w:val="000000" w:themeColor="text1"/>
        </w:rPr>
        <w:t>Присоединить</w:t>
      </w:r>
      <w:r w:rsidRPr="00B000A1">
        <w:rPr>
          <w:color w:val="000000" w:themeColor="text1"/>
        </w:rPr>
        <w:t xml:space="preserve"> предложение</w:t>
      </w:r>
      <w:bookmarkEnd w:id="94"/>
    </w:p>
    <w:p w14:paraId="2ACC4C9A" w14:textId="7DAEB647" w:rsidR="00CD71AA" w:rsidRPr="00B000A1" w:rsidRDefault="000010D1" w:rsidP="00EB1A2B">
      <w:pPr>
        <w:rPr>
          <w:color w:val="000000" w:themeColor="text1"/>
          <w:lang w:bidi="ar-SA"/>
        </w:rPr>
      </w:pPr>
      <w:r>
        <w:rPr>
          <w:color w:val="000000" w:themeColor="text1"/>
          <w:lang w:bidi="ar-SA"/>
        </w:rPr>
        <w:t>Чтобы вышестоящему КНО присоединить к своему предложению предложение нижестоящего КНО он должен выделить его чекбоксом (предложение нижестоящего КНО должно быть в статусе «В ожидании включения») и нажать кнопку «</w:t>
      </w:r>
      <w:r w:rsidR="00014CF7">
        <w:rPr>
          <w:noProof/>
          <w:lang w:bidi="ar-SA"/>
        </w:rPr>
        <w:drawing>
          <wp:inline distT="0" distB="0" distL="0" distR="0" wp14:anchorId="6FB0C7E7" wp14:editId="6BF1E778">
            <wp:extent cx="245745" cy="245745"/>
            <wp:effectExtent l="0" t="0" r="1905" b="1905"/>
            <wp:docPr id="99" name="Рисунок 99" descr="http://knd-rc.sws.by/images/kgk/merge_event_icon_u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nd-rc.sws.by/images/kgk/merge_event_icon_u185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lang w:bidi="ar-SA"/>
        </w:rPr>
        <w:t xml:space="preserve">Присоединить предложение». Субъекты нижестоящего КНО отобразятся в предложении вышестоящего КНО, а предложение </w:t>
      </w:r>
      <w:r w:rsidR="004E0A6F">
        <w:rPr>
          <w:color w:val="000000" w:themeColor="text1"/>
          <w:lang w:bidi="ar-SA"/>
        </w:rPr>
        <w:t>нижестоящего изменит свой статус на «</w:t>
      </w:r>
      <w:r w:rsidR="002C64E4">
        <w:rPr>
          <w:color w:val="000000" w:themeColor="text1"/>
          <w:lang w:bidi="ar-SA"/>
        </w:rPr>
        <w:t xml:space="preserve">Включено </w:t>
      </w:r>
      <w:r w:rsidR="002C64E4" w:rsidRPr="004E0A6F">
        <w:rPr>
          <w:color w:val="000000" w:themeColor="text1"/>
          <w:lang w:bidi="ar-SA"/>
        </w:rPr>
        <w:t>в</w:t>
      </w:r>
      <w:r w:rsidR="004E0A6F" w:rsidRPr="004E0A6F">
        <w:rPr>
          <w:color w:val="000000" w:themeColor="text1"/>
          <w:lang w:bidi="ar-SA"/>
        </w:rPr>
        <w:t xml:space="preserve"> вышестоящее предложение</w:t>
      </w:r>
      <w:r w:rsidR="004E0A6F">
        <w:rPr>
          <w:color w:val="000000" w:themeColor="text1"/>
          <w:lang w:bidi="ar-SA"/>
        </w:rPr>
        <w:t>»</w:t>
      </w:r>
      <w:r>
        <w:rPr>
          <w:color w:val="000000" w:themeColor="text1"/>
          <w:lang w:bidi="ar-SA"/>
        </w:rPr>
        <w:t>.</w:t>
      </w:r>
    </w:p>
    <w:p w14:paraId="343E33B9" w14:textId="3E80D148" w:rsidR="004A60FD" w:rsidRPr="00EB1A2B" w:rsidRDefault="004A60FD" w:rsidP="00B32804">
      <w:pPr>
        <w:pStyle w:val="20"/>
        <w:numPr>
          <w:ilvl w:val="1"/>
          <w:numId w:val="17"/>
        </w:numPr>
      </w:pPr>
      <w:bookmarkStart w:id="95" w:name="_Toc97150668"/>
      <w:r w:rsidRPr="00EB1A2B">
        <w:t>Отклонить предложение</w:t>
      </w:r>
      <w:bookmarkEnd w:id="95"/>
    </w:p>
    <w:p w14:paraId="52526DEE" w14:textId="386F6CD3" w:rsidR="008C20F3" w:rsidRPr="00EB1A2B" w:rsidRDefault="008C20F3" w:rsidP="008C20F3">
      <w:r w:rsidRPr="00EB1A2B">
        <w:rPr>
          <w:lang w:bidi="ar-SA"/>
        </w:rPr>
        <w:t xml:space="preserve">В случае, если в поступившем от </w:t>
      </w:r>
      <w:r w:rsidR="00922A64" w:rsidRPr="00EB1A2B">
        <w:rPr>
          <w:lang w:bidi="ar-SA"/>
        </w:rPr>
        <w:t xml:space="preserve">нижестоящего </w:t>
      </w:r>
      <w:r w:rsidRPr="00EB1A2B">
        <w:rPr>
          <w:lang w:bidi="ar-SA"/>
        </w:rPr>
        <w:t>КНО предложении были обнаружены ошибки или по каким-либо другим обосн</w:t>
      </w:r>
      <w:r w:rsidR="00B77163" w:rsidRPr="00EB1A2B">
        <w:rPr>
          <w:lang w:bidi="ar-SA"/>
        </w:rPr>
        <w:t xml:space="preserve">ованным причинам пользователь </w:t>
      </w:r>
      <w:r w:rsidR="00922A64" w:rsidRPr="00EB1A2B">
        <w:rPr>
          <w:lang w:bidi="ar-SA"/>
        </w:rPr>
        <w:t>вышестоящего КНО</w:t>
      </w:r>
      <w:r w:rsidRPr="00EB1A2B">
        <w:rPr>
          <w:lang w:bidi="ar-SA"/>
        </w:rPr>
        <w:t xml:space="preserve"> решит отклонить поступившее предложение, </w:t>
      </w:r>
      <w:r w:rsidR="00792BED" w:rsidRPr="00EB1A2B">
        <w:rPr>
          <w:lang w:bidi="ar-SA"/>
        </w:rPr>
        <w:br/>
      </w:r>
      <w:r w:rsidRPr="00EB1A2B">
        <w:rPr>
          <w:lang w:bidi="ar-SA"/>
        </w:rPr>
        <w:t>его можно отклонить, нажав на кнопку «</w:t>
      </w:r>
      <w:r w:rsidRPr="00EB1A2B">
        <w:rPr>
          <w:noProof/>
          <w:lang w:bidi="ar-SA"/>
        </w:rPr>
        <w:drawing>
          <wp:inline distT="0" distB="0" distL="0" distR="0" wp14:anchorId="1053DD08" wp14:editId="7C532C75">
            <wp:extent cx="200025" cy="200025"/>
            <wp:effectExtent l="0" t="0" r="9525" b="952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426e198d-8b81-4d2e-87be-0f79026b1771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A2B">
        <w:t>Отклонить предложение» на Панели инструментов. Предложение в списке поменяет свой статус на «Отклонено»</w:t>
      </w:r>
      <w:r w:rsidR="000B7108" w:rsidRPr="00EB1A2B">
        <w:t>.</w:t>
      </w:r>
    </w:p>
    <w:p w14:paraId="52EEC25B" w14:textId="27855D1B" w:rsidR="00922A64" w:rsidRPr="00B000A1" w:rsidRDefault="00922A64" w:rsidP="00B32804">
      <w:pPr>
        <w:pStyle w:val="20"/>
        <w:numPr>
          <w:ilvl w:val="1"/>
          <w:numId w:val="17"/>
        </w:numPr>
        <w:rPr>
          <w:color w:val="000000" w:themeColor="text1"/>
        </w:rPr>
      </w:pPr>
      <w:bookmarkStart w:id="96" w:name="_Toc97150669"/>
      <w:r w:rsidRPr="00B000A1">
        <w:rPr>
          <w:color w:val="000000" w:themeColor="text1"/>
        </w:rPr>
        <w:t xml:space="preserve">Отправить </w:t>
      </w:r>
      <w:r w:rsidR="00873339">
        <w:rPr>
          <w:color w:val="000000" w:themeColor="text1"/>
        </w:rPr>
        <w:t>в СП</w:t>
      </w:r>
      <w:bookmarkEnd w:id="96"/>
      <w:r w:rsidRPr="00B000A1">
        <w:rPr>
          <w:color w:val="000000" w:themeColor="text1"/>
        </w:rPr>
        <w:t xml:space="preserve"> </w:t>
      </w:r>
    </w:p>
    <w:p w14:paraId="78BE2736" w14:textId="59CD1D18" w:rsidR="00B36A79" w:rsidRDefault="00922A64" w:rsidP="00922A64">
      <w:pPr>
        <w:rPr>
          <w:b/>
          <w:color w:val="000000" w:themeColor="text1"/>
        </w:rPr>
      </w:pPr>
      <w:r w:rsidRPr="00B000A1">
        <w:rPr>
          <w:color w:val="000000" w:themeColor="text1"/>
          <w:lang w:bidi="ar-SA"/>
        </w:rPr>
        <w:t>Для того, чтобы пользовател</w:t>
      </w:r>
      <w:r w:rsidR="005448BB">
        <w:rPr>
          <w:color w:val="000000" w:themeColor="text1"/>
          <w:lang w:bidi="ar-SA"/>
        </w:rPr>
        <w:t>ям ГО</w:t>
      </w:r>
      <w:r w:rsidRPr="00B000A1">
        <w:rPr>
          <w:color w:val="000000" w:themeColor="text1"/>
          <w:lang w:bidi="ar-SA"/>
        </w:rPr>
        <w:t xml:space="preserve"> отправить предложение в сводный план, необходимо нажать кнопку</w:t>
      </w:r>
      <w:r w:rsidR="005448BB">
        <w:rPr>
          <w:color w:val="000000" w:themeColor="text1"/>
          <w:lang w:bidi="ar-SA"/>
        </w:rPr>
        <w:t xml:space="preserve"> </w:t>
      </w:r>
      <w:r w:rsidRPr="00B000A1">
        <w:rPr>
          <w:color w:val="000000" w:themeColor="text1"/>
          <w:lang w:bidi="ar-SA"/>
        </w:rPr>
        <w:t>«</w:t>
      </w:r>
      <w:r w:rsidR="00C54063">
        <w:rPr>
          <w:noProof/>
          <w:lang w:bidi="ar-SA"/>
        </w:rPr>
        <w:drawing>
          <wp:inline distT="0" distB="0" distL="0" distR="0" wp14:anchorId="5E65A2EB" wp14:editId="58107AF0">
            <wp:extent cx="170121" cy="170121"/>
            <wp:effectExtent l="0" t="0" r="1905" b="1905"/>
            <wp:docPr id="223" name="Рисунок 223" descr="http://knd-rc.sws.by/images/kgk/paper_pl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nd-rc.sws.by/images/kgk/paper_plane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" cy="17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Отправить </w:t>
      </w:r>
      <w:r w:rsidR="00CD71AA">
        <w:rPr>
          <w:color w:val="000000" w:themeColor="text1"/>
        </w:rPr>
        <w:t>в СП</w:t>
      </w:r>
      <w:r w:rsidRPr="00B000A1">
        <w:rPr>
          <w:color w:val="000000" w:themeColor="text1"/>
        </w:rPr>
        <w:t>».</w:t>
      </w:r>
      <w:r w:rsidRPr="00B000A1">
        <w:rPr>
          <w:b/>
          <w:color w:val="000000" w:themeColor="text1"/>
        </w:rPr>
        <w:t xml:space="preserve"> </w:t>
      </w:r>
      <w:r w:rsidR="00B36A79" w:rsidRPr="00B36A79">
        <w:rPr>
          <w:color w:val="000000" w:themeColor="text1"/>
        </w:rPr>
        <w:t>Откроется форма утверждения с заполненными полями</w:t>
      </w:r>
      <w:r w:rsidR="008E303F">
        <w:rPr>
          <w:color w:val="000000" w:themeColor="text1"/>
        </w:rPr>
        <w:t xml:space="preserve"> (рисунок 4.9)</w:t>
      </w:r>
      <w:r w:rsidR="00B36A79" w:rsidRPr="00B36A79">
        <w:rPr>
          <w:color w:val="000000" w:themeColor="text1"/>
        </w:rPr>
        <w:t>, которые, при необходимости, можно изменить по значку «</w:t>
      </w:r>
      <w:r w:rsidR="001A19DD" w:rsidRPr="00B000A1">
        <w:rPr>
          <w:noProof/>
          <w:color w:val="000000" w:themeColor="text1"/>
          <w:lang w:bidi="ar-SA"/>
        </w:rPr>
        <w:drawing>
          <wp:inline distT="0" distB="0" distL="0" distR="0" wp14:anchorId="45973A42" wp14:editId="3E40B670">
            <wp:extent cx="177017" cy="177017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0811" cy="18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A79" w:rsidRPr="00B36A79">
        <w:rPr>
          <w:color w:val="000000" w:themeColor="text1"/>
        </w:rPr>
        <w:t>».</w:t>
      </w:r>
    </w:p>
    <w:p w14:paraId="57782973" w14:textId="6A1EE073" w:rsidR="00B36A79" w:rsidRDefault="00C54063" w:rsidP="00B36A79">
      <w:pPr>
        <w:ind w:firstLine="0"/>
        <w:jc w:val="center"/>
        <w:rPr>
          <w:color w:val="000000" w:themeColor="text1"/>
        </w:rPr>
      </w:pPr>
      <w:r>
        <w:rPr>
          <w:noProof/>
          <w:lang w:bidi="ar-SA"/>
        </w:rPr>
        <w:lastRenderedPageBreak/>
        <w:drawing>
          <wp:inline distT="0" distB="0" distL="0" distR="0" wp14:anchorId="3D959589" wp14:editId="6F1A1A79">
            <wp:extent cx="4015409" cy="2287939"/>
            <wp:effectExtent l="0" t="0" r="4445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031181" cy="229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EC78E" w14:textId="0DFF0AFC" w:rsidR="000F3827" w:rsidRPr="000F3827" w:rsidRDefault="000F3827" w:rsidP="000F3827">
      <w:pPr>
        <w:pStyle w:val="afff"/>
        <w:spacing w:before="240" w:after="240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Рисунок </w:t>
      </w:r>
      <w:r w:rsidR="008E303F">
        <w:rPr>
          <w:i/>
          <w:color w:val="000000" w:themeColor="text1"/>
        </w:rPr>
        <w:t>4</w:t>
      </w:r>
      <w:r w:rsidRPr="00B000A1">
        <w:rPr>
          <w:i/>
          <w:color w:val="000000" w:themeColor="text1"/>
        </w:rPr>
        <w:t>.</w:t>
      </w:r>
      <w:r w:rsidR="008E303F">
        <w:rPr>
          <w:i/>
          <w:color w:val="000000" w:themeColor="text1"/>
        </w:rPr>
        <w:t>9</w:t>
      </w:r>
      <w:r w:rsidRPr="00B000A1">
        <w:rPr>
          <w:i/>
          <w:color w:val="000000" w:themeColor="text1"/>
        </w:rPr>
        <w:t xml:space="preserve"> –</w:t>
      </w:r>
      <w:r>
        <w:rPr>
          <w:i/>
          <w:color w:val="000000" w:themeColor="text1"/>
        </w:rPr>
        <w:t xml:space="preserve"> Форма утверждения</w:t>
      </w:r>
    </w:p>
    <w:p w14:paraId="2CA30EBA" w14:textId="2CB7353C" w:rsidR="00922A64" w:rsidRDefault="00922A64" w:rsidP="00922A64">
      <w:pPr>
        <w:rPr>
          <w:color w:val="000000" w:themeColor="text1"/>
        </w:rPr>
      </w:pPr>
      <w:r w:rsidRPr="00B000A1">
        <w:rPr>
          <w:color w:val="000000" w:themeColor="text1"/>
        </w:rPr>
        <w:t>П</w:t>
      </w:r>
      <w:r w:rsidR="007A100D">
        <w:rPr>
          <w:color w:val="000000" w:themeColor="text1"/>
        </w:rPr>
        <w:t xml:space="preserve">осле нажатия кнопки «Продолжить» </w:t>
      </w:r>
      <w:r w:rsidR="000F3827">
        <w:rPr>
          <w:color w:val="000000" w:themeColor="text1"/>
        </w:rPr>
        <w:t xml:space="preserve">отобразится сообщение об успешном включении </w:t>
      </w:r>
      <w:r w:rsidR="007A100D">
        <w:rPr>
          <w:color w:val="000000" w:themeColor="text1"/>
        </w:rPr>
        <w:t>предложени</w:t>
      </w:r>
      <w:r w:rsidR="000F3827">
        <w:rPr>
          <w:color w:val="000000" w:themeColor="text1"/>
        </w:rPr>
        <w:t>я</w:t>
      </w:r>
      <w:r w:rsidR="007A100D">
        <w:rPr>
          <w:color w:val="000000" w:themeColor="text1"/>
        </w:rPr>
        <w:t xml:space="preserve"> в</w:t>
      </w:r>
      <w:r w:rsidR="000F3827">
        <w:rPr>
          <w:color w:val="000000" w:themeColor="text1"/>
        </w:rPr>
        <w:t xml:space="preserve"> сводный план (рисунок </w:t>
      </w:r>
      <w:r w:rsidR="008E303F">
        <w:rPr>
          <w:color w:val="000000" w:themeColor="text1"/>
        </w:rPr>
        <w:t>4.10</w:t>
      </w:r>
      <w:r w:rsidR="000F3827">
        <w:rPr>
          <w:color w:val="000000" w:themeColor="text1"/>
        </w:rPr>
        <w:t>), а само предложение</w:t>
      </w:r>
      <w:r w:rsidRPr="00B000A1">
        <w:rPr>
          <w:color w:val="000000" w:themeColor="text1"/>
        </w:rPr>
        <w:t xml:space="preserve"> </w:t>
      </w:r>
      <w:r w:rsidR="00792BED">
        <w:rPr>
          <w:color w:val="000000" w:themeColor="text1"/>
        </w:rPr>
        <w:br/>
      </w:r>
      <w:r w:rsidRPr="00B000A1">
        <w:rPr>
          <w:color w:val="000000" w:themeColor="text1"/>
        </w:rPr>
        <w:t>в списке поменяет свой статус с «</w:t>
      </w:r>
      <w:r w:rsidR="00CD71AA">
        <w:rPr>
          <w:color w:val="000000" w:themeColor="text1"/>
        </w:rPr>
        <w:t>Проект»</w:t>
      </w:r>
      <w:r w:rsidRPr="00B000A1">
        <w:rPr>
          <w:color w:val="000000" w:themeColor="text1"/>
        </w:rPr>
        <w:t xml:space="preserve"> на «</w:t>
      </w:r>
      <w:r w:rsidR="00CD71AA">
        <w:rPr>
          <w:color w:val="000000" w:themeColor="text1"/>
        </w:rPr>
        <w:t>Включено в СП</w:t>
      </w:r>
      <w:r w:rsidRPr="00B000A1">
        <w:rPr>
          <w:color w:val="000000" w:themeColor="text1"/>
        </w:rPr>
        <w:t>».</w:t>
      </w:r>
    </w:p>
    <w:p w14:paraId="008BD3B2" w14:textId="3ACE914B" w:rsidR="000F3827" w:rsidRDefault="009728EF" w:rsidP="0006272E">
      <w:pPr>
        <w:ind w:firstLine="0"/>
        <w:jc w:val="center"/>
        <w:rPr>
          <w:color w:val="000000" w:themeColor="text1"/>
          <w:lang w:bidi="ar-SA"/>
        </w:rPr>
      </w:pPr>
      <w:r>
        <w:rPr>
          <w:noProof/>
          <w:lang w:bidi="ar-SA"/>
        </w:rPr>
        <w:drawing>
          <wp:inline distT="0" distB="0" distL="0" distR="0" wp14:anchorId="21A8AB5C" wp14:editId="4BD4F9F1">
            <wp:extent cx="3784821" cy="730912"/>
            <wp:effectExtent l="0" t="0" r="635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850336" cy="74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8B84F" w14:textId="20244F25" w:rsidR="000F3827" w:rsidRDefault="000F3827" w:rsidP="000F3827">
      <w:pPr>
        <w:pStyle w:val="afff"/>
        <w:spacing w:before="240" w:after="240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Рисунок </w:t>
      </w:r>
      <w:r w:rsidR="008E303F">
        <w:rPr>
          <w:i/>
          <w:color w:val="000000" w:themeColor="text1"/>
        </w:rPr>
        <w:t>4</w:t>
      </w:r>
      <w:r w:rsidRPr="00B000A1">
        <w:rPr>
          <w:i/>
          <w:color w:val="000000" w:themeColor="text1"/>
        </w:rPr>
        <w:t>.</w:t>
      </w:r>
      <w:r w:rsidR="008E303F">
        <w:rPr>
          <w:i/>
          <w:color w:val="000000" w:themeColor="text1"/>
        </w:rPr>
        <w:t>10</w:t>
      </w:r>
      <w:r w:rsidRPr="00B000A1">
        <w:rPr>
          <w:i/>
          <w:color w:val="000000" w:themeColor="text1"/>
        </w:rPr>
        <w:t xml:space="preserve"> –</w:t>
      </w:r>
      <w:r>
        <w:rPr>
          <w:i/>
          <w:color w:val="000000" w:themeColor="text1"/>
        </w:rPr>
        <w:t xml:space="preserve"> Сообщение об успешном включении </w:t>
      </w:r>
      <w:r w:rsidR="00792BED">
        <w:rPr>
          <w:i/>
          <w:color w:val="000000" w:themeColor="text1"/>
        </w:rPr>
        <w:t>предложения в</w:t>
      </w:r>
      <w:r>
        <w:rPr>
          <w:i/>
          <w:color w:val="000000" w:themeColor="text1"/>
        </w:rPr>
        <w:t xml:space="preserve"> сводный план</w:t>
      </w:r>
    </w:p>
    <w:p w14:paraId="2BFD14D6" w14:textId="13A47D9A" w:rsidR="002E2A97" w:rsidRDefault="002E2A97" w:rsidP="00B32804">
      <w:pPr>
        <w:pStyle w:val="20"/>
        <w:numPr>
          <w:ilvl w:val="1"/>
          <w:numId w:val="17"/>
        </w:numPr>
        <w:rPr>
          <w:color w:val="000000" w:themeColor="text1"/>
        </w:rPr>
      </w:pPr>
      <w:bookmarkStart w:id="97" w:name="_Toc97150670"/>
      <w:r w:rsidRPr="002E2A97">
        <w:rPr>
          <w:color w:val="000000" w:themeColor="text1"/>
        </w:rPr>
        <w:t>Совместные проверки</w:t>
      </w:r>
      <w:bookmarkEnd w:id="97"/>
    </w:p>
    <w:p w14:paraId="2873482D" w14:textId="48F87BC2" w:rsidR="002E2A97" w:rsidRDefault="002E2A97" w:rsidP="002E2A97">
      <w:pPr>
        <w:rPr>
          <w:lang w:bidi="ar-SA"/>
        </w:rPr>
      </w:pPr>
      <w:r>
        <w:rPr>
          <w:lang w:bidi="ar-SA"/>
        </w:rPr>
        <w:t>Данная функция</w:t>
      </w:r>
      <w:r w:rsidR="005448BB">
        <w:rPr>
          <w:lang w:bidi="ar-SA"/>
        </w:rPr>
        <w:t xml:space="preserve"> </w:t>
      </w:r>
      <w:r>
        <w:rPr>
          <w:lang w:bidi="ar-SA"/>
        </w:rPr>
        <w:t>отображает список субъектов, которые были отобраны несколько раз разными КНО/ГО</w:t>
      </w:r>
      <w:r w:rsidR="00497421">
        <w:rPr>
          <w:lang w:bidi="ar-SA"/>
        </w:rPr>
        <w:t xml:space="preserve"> (рисунок 4.11)</w:t>
      </w:r>
      <w:r>
        <w:rPr>
          <w:lang w:bidi="ar-SA"/>
        </w:rPr>
        <w:t>.</w:t>
      </w:r>
    </w:p>
    <w:p w14:paraId="2E63C0F1" w14:textId="2FACA238" w:rsidR="002E2A97" w:rsidRDefault="002E2A97" w:rsidP="002E2A97">
      <w:pPr>
        <w:ind w:firstLine="0"/>
        <w:jc w:val="center"/>
        <w:rPr>
          <w:lang w:bidi="ar-SA"/>
        </w:rPr>
      </w:pPr>
      <w:r w:rsidRPr="002E2A97">
        <w:rPr>
          <w:noProof/>
          <w:lang w:bidi="ar-SA"/>
        </w:rPr>
        <w:lastRenderedPageBreak/>
        <w:drawing>
          <wp:inline distT="0" distB="0" distL="0" distR="0" wp14:anchorId="1080BDD2" wp14:editId="5432793F">
            <wp:extent cx="5582818" cy="2814762"/>
            <wp:effectExtent l="0" t="0" r="0" b="5080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612721" cy="282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DE266" w14:textId="1878839A" w:rsidR="00497421" w:rsidRDefault="00497421" w:rsidP="00497421">
      <w:pPr>
        <w:pStyle w:val="afff"/>
        <w:spacing w:before="240" w:after="240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Рисунок </w:t>
      </w:r>
      <w:r>
        <w:rPr>
          <w:i/>
          <w:color w:val="000000" w:themeColor="text1"/>
        </w:rPr>
        <w:t>4</w:t>
      </w:r>
      <w:r w:rsidRPr="00B000A1">
        <w:rPr>
          <w:i/>
          <w:color w:val="000000" w:themeColor="text1"/>
        </w:rPr>
        <w:t>.</w:t>
      </w:r>
      <w:r>
        <w:rPr>
          <w:i/>
          <w:color w:val="000000" w:themeColor="text1"/>
        </w:rPr>
        <w:t>11</w:t>
      </w:r>
      <w:r w:rsidRPr="00B000A1">
        <w:rPr>
          <w:i/>
          <w:color w:val="000000" w:themeColor="text1"/>
        </w:rPr>
        <w:t xml:space="preserve"> –</w:t>
      </w:r>
      <w:r>
        <w:rPr>
          <w:i/>
          <w:color w:val="000000" w:themeColor="text1"/>
        </w:rPr>
        <w:t xml:space="preserve"> Список совместных проверок</w:t>
      </w:r>
    </w:p>
    <w:p w14:paraId="60232727" w14:textId="77777777" w:rsidR="00A55819" w:rsidRDefault="00A55819" w:rsidP="00A55819">
      <w:pPr>
        <w:rPr>
          <w:lang w:bidi="ar-SA"/>
        </w:rPr>
      </w:pPr>
    </w:p>
    <w:p w14:paraId="411576F9" w14:textId="77777777" w:rsidR="00A55819" w:rsidRDefault="00A55819" w:rsidP="00A55819">
      <w:pPr>
        <w:rPr>
          <w:lang w:bidi="ar-SA"/>
        </w:rPr>
      </w:pPr>
    </w:p>
    <w:p w14:paraId="625D6696" w14:textId="343578D0" w:rsidR="00A55819" w:rsidRPr="00A55819" w:rsidRDefault="00A55819" w:rsidP="00497421">
      <w:pPr>
        <w:pStyle w:val="afff"/>
        <w:spacing w:before="240" w:after="240"/>
        <w:rPr>
          <w:iCs/>
          <w:color w:val="000000" w:themeColor="text1"/>
        </w:rPr>
      </w:pPr>
    </w:p>
    <w:p w14:paraId="026881C2" w14:textId="77777777" w:rsidR="00A55819" w:rsidRDefault="00A55819" w:rsidP="00497421">
      <w:pPr>
        <w:pStyle w:val="afff"/>
        <w:spacing w:before="240" w:after="240"/>
        <w:rPr>
          <w:i/>
          <w:color w:val="000000" w:themeColor="text1"/>
        </w:rPr>
      </w:pPr>
    </w:p>
    <w:p w14:paraId="6C81E663" w14:textId="3CC29358" w:rsidR="00A55819" w:rsidRDefault="00A55819" w:rsidP="00B32804">
      <w:pPr>
        <w:pStyle w:val="20"/>
        <w:numPr>
          <w:ilvl w:val="1"/>
          <w:numId w:val="17"/>
        </w:numPr>
        <w:rPr>
          <w:color w:val="000000" w:themeColor="text1"/>
        </w:rPr>
      </w:pPr>
      <w:bookmarkStart w:id="98" w:name="_Toc97150671"/>
      <w:r>
        <w:rPr>
          <w:color w:val="000000" w:themeColor="text1"/>
        </w:rPr>
        <w:t>Загрузить Предложения в Сводный план</w:t>
      </w:r>
      <w:bookmarkEnd w:id="98"/>
    </w:p>
    <w:p w14:paraId="56163A85" w14:textId="2691F6F2" w:rsidR="00A55819" w:rsidRPr="00096C70" w:rsidRDefault="00A55819" w:rsidP="00A55819">
      <w:pPr>
        <w:pStyle w:val="af4"/>
        <w:ind w:left="0" w:firstLine="576"/>
        <w:rPr>
          <w:lang w:bidi="ar-SA"/>
        </w:rPr>
      </w:pPr>
      <w:r w:rsidRPr="00096C70">
        <w:rPr>
          <w:lang w:bidi="ar-SA"/>
        </w:rPr>
        <w:t xml:space="preserve">Данная функция позволяет загрузить </w:t>
      </w:r>
      <w:r>
        <w:rPr>
          <w:lang w:bidi="ar-SA"/>
        </w:rPr>
        <w:t>Предложения в Сводный план</w:t>
      </w:r>
      <w:r w:rsidRPr="00096C70">
        <w:rPr>
          <w:lang w:bidi="ar-SA"/>
        </w:rPr>
        <w:t xml:space="preserve"> из файловой системы. Для этого необходимо выбрать файл формата *.</w:t>
      </w:r>
      <w:r w:rsidRPr="00A55819">
        <w:rPr>
          <w:lang w:val="en-US" w:bidi="ar-SA"/>
        </w:rPr>
        <w:t>xml</w:t>
      </w:r>
      <w:r w:rsidRPr="00096C70">
        <w:rPr>
          <w:lang w:bidi="ar-SA"/>
        </w:rPr>
        <w:t xml:space="preserve"> или *.</w:t>
      </w:r>
      <w:r w:rsidRPr="00A55819">
        <w:rPr>
          <w:lang w:val="en-US" w:bidi="ar-SA"/>
        </w:rPr>
        <w:t>json</w:t>
      </w:r>
      <w:r w:rsidRPr="00096C70">
        <w:rPr>
          <w:lang w:bidi="ar-SA"/>
        </w:rPr>
        <w:t xml:space="preserve"> и нажать «Открыть». В случае, если формат файла выбран неверно, появится информационное окно с предупреждением об ошибке.</w:t>
      </w:r>
    </w:p>
    <w:p w14:paraId="79C4BF4C" w14:textId="6F82158E" w:rsidR="00497421" w:rsidRPr="00497421" w:rsidRDefault="00497421" w:rsidP="00B32804">
      <w:pPr>
        <w:pStyle w:val="20"/>
        <w:numPr>
          <w:ilvl w:val="1"/>
          <w:numId w:val="17"/>
        </w:numPr>
        <w:rPr>
          <w:color w:val="000000" w:themeColor="text1"/>
        </w:rPr>
      </w:pPr>
      <w:bookmarkStart w:id="99" w:name="_Toc97150672"/>
      <w:r w:rsidRPr="00497421">
        <w:rPr>
          <w:color w:val="000000" w:themeColor="text1"/>
        </w:rPr>
        <w:t>Установить настройки по умолчанию</w:t>
      </w:r>
      <w:bookmarkEnd w:id="99"/>
    </w:p>
    <w:p w14:paraId="0BEBCCF6" w14:textId="77777777" w:rsidR="00497421" w:rsidRPr="006203EE" w:rsidRDefault="00497421" w:rsidP="00497421">
      <w:pPr>
        <w:rPr>
          <w:lang w:bidi="ar-SA"/>
        </w:rPr>
      </w:pPr>
      <w:r>
        <w:rPr>
          <w:lang w:bidi="ar-SA"/>
        </w:rPr>
        <w:t>Данная функция п</w:t>
      </w:r>
      <w:r w:rsidRPr="006203EE">
        <w:rPr>
          <w:lang w:bidi="ar-SA"/>
        </w:rPr>
        <w:t>озволяет сбросить установленный порядок и отображение конкретных столбцов таблицы и вернуться к настройкам по умолчанию</w:t>
      </w:r>
      <w:r>
        <w:rPr>
          <w:lang w:bidi="ar-SA"/>
        </w:rPr>
        <w:t xml:space="preserve">. </w:t>
      </w:r>
      <w:r>
        <w:rPr>
          <w:lang w:bidi="ar-SA"/>
        </w:rPr>
        <w:br/>
        <w:t>Для этого необходимо нажать кнопку «</w:t>
      </w:r>
      <w:r>
        <w:rPr>
          <w:noProof/>
          <w:lang w:bidi="ar-SA"/>
        </w:rPr>
        <w:drawing>
          <wp:inline distT="0" distB="0" distL="0" distR="0" wp14:anchorId="52648FED" wp14:editId="09EC8EC3">
            <wp:extent cx="206734" cy="206734"/>
            <wp:effectExtent l="0" t="0" r="3175" b="317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98" cy="20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-SA"/>
        </w:rPr>
        <w:t xml:space="preserve"> Установить настройки по умолчанию».</w:t>
      </w:r>
    </w:p>
    <w:p w14:paraId="7022A0B4" w14:textId="77777777" w:rsidR="00497421" w:rsidRPr="00497421" w:rsidRDefault="00497421" w:rsidP="00B32804">
      <w:pPr>
        <w:pStyle w:val="20"/>
        <w:numPr>
          <w:ilvl w:val="1"/>
          <w:numId w:val="17"/>
        </w:numPr>
        <w:rPr>
          <w:color w:val="000000" w:themeColor="text1"/>
        </w:rPr>
      </w:pPr>
      <w:bookmarkStart w:id="100" w:name="_Toc97150673"/>
      <w:r w:rsidRPr="00497421">
        <w:rPr>
          <w:color w:val="000000" w:themeColor="text1"/>
        </w:rPr>
        <w:lastRenderedPageBreak/>
        <w:t>Сохранить настройки полей таблицы</w:t>
      </w:r>
      <w:bookmarkEnd w:id="100"/>
    </w:p>
    <w:p w14:paraId="7B7C0117" w14:textId="124EA445" w:rsidR="00497421" w:rsidRPr="006203EE" w:rsidRDefault="00497421" w:rsidP="00497421">
      <w:pPr>
        <w:rPr>
          <w:lang w:bidi="ar-SA"/>
        </w:rPr>
      </w:pPr>
      <w:r w:rsidRPr="006203EE">
        <w:rPr>
          <w:lang w:bidi="ar-SA"/>
        </w:rPr>
        <w:t>Позволяет сохранить порядок и отображение конкретных столбцов таблицы</w:t>
      </w:r>
      <w:r>
        <w:rPr>
          <w:lang w:bidi="ar-SA"/>
        </w:rPr>
        <w:t xml:space="preserve">. Для этого следует нажать маленькую стрелочку справа от названия столбца, выбрать пункт «Столбец» и галочками оставить только те поля, которые необходимо для удобства работы (рисунок </w:t>
      </w:r>
      <w:r w:rsidR="00361D86">
        <w:rPr>
          <w:lang w:bidi="ar-SA"/>
        </w:rPr>
        <w:t>4</w:t>
      </w:r>
      <w:r>
        <w:rPr>
          <w:lang w:bidi="ar-SA"/>
        </w:rPr>
        <w:t>.</w:t>
      </w:r>
      <w:r w:rsidR="00361D86">
        <w:rPr>
          <w:lang w:bidi="ar-SA"/>
        </w:rPr>
        <w:t>12</w:t>
      </w:r>
      <w:r>
        <w:rPr>
          <w:lang w:bidi="ar-SA"/>
        </w:rPr>
        <w:t xml:space="preserve">) и нажать кнопку </w:t>
      </w:r>
      <w:r>
        <w:rPr>
          <w:lang w:bidi="ar-SA"/>
        </w:rPr>
        <w:br/>
        <w:t>«</w:t>
      </w:r>
      <w:r>
        <w:rPr>
          <w:noProof/>
          <w:lang w:bidi="ar-SA"/>
        </w:rPr>
        <w:drawing>
          <wp:inline distT="0" distB="0" distL="0" distR="0" wp14:anchorId="49BE915C" wp14:editId="7FED61C8">
            <wp:extent cx="230588" cy="230588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76" cy="23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-SA"/>
        </w:rPr>
        <w:t xml:space="preserve"> Сохранить настройки полей таблицы».</w:t>
      </w:r>
    </w:p>
    <w:p w14:paraId="1DA09B0C" w14:textId="79E46C93" w:rsidR="00497421" w:rsidRDefault="00066AE9" w:rsidP="00066AE9">
      <w:pPr>
        <w:ind w:firstLine="0"/>
        <w:jc w:val="center"/>
        <w:rPr>
          <w:lang w:bidi="ar-SA"/>
        </w:rPr>
      </w:pPr>
      <w:r w:rsidRPr="00066AE9">
        <w:rPr>
          <w:noProof/>
          <w:lang w:bidi="ar-SA"/>
        </w:rPr>
        <w:drawing>
          <wp:inline distT="0" distB="0" distL="0" distR="0" wp14:anchorId="4B264660" wp14:editId="55EF7731">
            <wp:extent cx="4619708" cy="3822516"/>
            <wp:effectExtent l="0" t="0" r="0" b="698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642671" cy="384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8E923" w14:textId="7A782E30" w:rsidR="00497421" w:rsidRPr="006203EE" w:rsidRDefault="00497421" w:rsidP="00497421">
      <w:pPr>
        <w:ind w:firstLine="0"/>
        <w:jc w:val="center"/>
        <w:rPr>
          <w:i/>
          <w:iCs/>
          <w:lang w:bidi="ar-SA"/>
        </w:rPr>
      </w:pPr>
      <w:r w:rsidRPr="006203EE">
        <w:rPr>
          <w:i/>
          <w:iCs/>
          <w:lang w:bidi="ar-SA"/>
        </w:rPr>
        <w:t xml:space="preserve">Рисунок </w:t>
      </w:r>
      <w:r w:rsidR="00361D86">
        <w:rPr>
          <w:i/>
          <w:iCs/>
          <w:lang w:bidi="ar-SA"/>
        </w:rPr>
        <w:t>4</w:t>
      </w:r>
      <w:r w:rsidRPr="006203EE">
        <w:rPr>
          <w:i/>
          <w:iCs/>
          <w:lang w:bidi="ar-SA"/>
        </w:rPr>
        <w:t>.</w:t>
      </w:r>
      <w:r w:rsidR="00361D86">
        <w:rPr>
          <w:i/>
          <w:iCs/>
          <w:lang w:bidi="ar-SA"/>
        </w:rPr>
        <w:t>12</w:t>
      </w:r>
      <w:r w:rsidRPr="006203EE">
        <w:rPr>
          <w:i/>
          <w:iCs/>
          <w:lang w:bidi="ar-SA"/>
        </w:rPr>
        <w:t xml:space="preserve"> – Отображение столбцов в списке</w:t>
      </w:r>
    </w:p>
    <w:p w14:paraId="14C4AC06" w14:textId="2954FA65" w:rsidR="00497421" w:rsidRPr="006203EE" w:rsidRDefault="00497421" w:rsidP="00497421">
      <w:pPr>
        <w:rPr>
          <w:lang w:bidi="ar-SA"/>
        </w:rPr>
      </w:pPr>
      <w:r>
        <w:rPr>
          <w:lang w:bidi="ar-SA"/>
        </w:rPr>
        <w:t>Для того, чтобы изменить порядок отображения столбцов необходимо правой кнопкой мыши удерживать указатель на наименовании столбца, а затем переместить его в нужное место и нажать кнопку «</w:t>
      </w:r>
      <w:r>
        <w:rPr>
          <w:noProof/>
          <w:lang w:bidi="ar-SA"/>
        </w:rPr>
        <w:drawing>
          <wp:inline distT="0" distB="0" distL="0" distR="0" wp14:anchorId="496C4BC4" wp14:editId="64DF68EF">
            <wp:extent cx="206734" cy="206734"/>
            <wp:effectExtent l="0" t="0" r="3175" b="317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2" cy="20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-SA"/>
        </w:rPr>
        <w:t xml:space="preserve"> Сохранить настройки полей таблицы».</w:t>
      </w:r>
      <w:r w:rsidR="009728EF" w:rsidRPr="009728EF">
        <w:rPr>
          <w:lang w:bidi="ar-SA"/>
        </w:rPr>
        <w:t xml:space="preserve"> </w:t>
      </w:r>
      <w:r w:rsidR="009728EF" w:rsidRPr="005448BB">
        <w:rPr>
          <w:lang w:bidi="ar-SA"/>
        </w:rPr>
        <w:t>Так же данная функция сохраняет настройку ширины столбцов.</w:t>
      </w:r>
      <w:r>
        <w:rPr>
          <w:lang w:bidi="ar-SA"/>
        </w:rPr>
        <w:t xml:space="preserve"> Для сброса настроек можно воспользоваться функцией «Установить настройки по умолчанию» (см. п. 4.13).</w:t>
      </w:r>
    </w:p>
    <w:p w14:paraId="58082085" w14:textId="77777777" w:rsidR="00497421" w:rsidRPr="00497421" w:rsidRDefault="00497421" w:rsidP="00B32804">
      <w:pPr>
        <w:pStyle w:val="20"/>
        <w:numPr>
          <w:ilvl w:val="1"/>
          <w:numId w:val="17"/>
        </w:numPr>
        <w:rPr>
          <w:color w:val="000000" w:themeColor="text1"/>
        </w:rPr>
      </w:pPr>
      <w:bookmarkStart w:id="101" w:name="_Toc97150674"/>
      <w:r w:rsidRPr="00497421">
        <w:rPr>
          <w:color w:val="000000" w:themeColor="text1"/>
        </w:rPr>
        <w:lastRenderedPageBreak/>
        <w:t>Развернуть/свернуть Панель инструментов</w:t>
      </w:r>
      <w:bookmarkEnd w:id="101"/>
    </w:p>
    <w:p w14:paraId="6E4939EF" w14:textId="70E33F02" w:rsidR="000F3827" w:rsidRPr="00ED2A30" w:rsidRDefault="00497421" w:rsidP="00ED2A30">
      <w:pPr>
        <w:rPr>
          <w:lang w:bidi="ar-SA"/>
        </w:rPr>
      </w:pPr>
      <w:r>
        <w:rPr>
          <w:lang w:bidi="ar-SA"/>
        </w:rPr>
        <w:t>Для удобства использования, визуального запоминания иконок и полного наименования кнопок можно воспользоваться кнопкой «</w:t>
      </w:r>
      <w:r>
        <w:rPr>
          <w:noProof/>
          <w:lang w:bidi="ar-SA"/>
        </w:rPr>
        <w:drawing>
          <wp:inline distT="0" distB="0" distL="0" distR="0" wp14:anchorId="4C580EA2" wp14:editId="69363BA2">
            <wp:extent cx="172528" cy="172528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5" cy="17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7DF">
        <w:rPr>
          <w:noProof/>
          <w:lang w:eastAsia="en-US"/>
        </w:rPr>
        <w:t xml:space="preserve"> </w:t>
      </w:r>
      <w:r>
        <w:rPr>
          <w:noProof/>
          <w:lang w:eastAsia="en-US"/>
        </w:rPr>
        <w:t>/</w:t>
      </w:r>
      <w:r>
        <w:rPr>
          <w:noProof/>
          <w:lang w:bidi="ar-SA"/>
        </w:rPr>
        <w:drawing>
          <wp:inline distT="0" distB="0" distL="0" distR="0" wp14:anchorId="609AAD6F" wp14:editId="28FC77A2">
            <wp:extent cx="198408" cy="198408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6" cy="19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592">
        <w:rPr>
          <w:lang w:bidi="ar-SA"/>
        </w:rPr>
        <w:t>Развернуть/свернуть Панель инструментов</w:t>
      </w:r>
      <w:r w:rsidR="009728EF">
        <w:rPr>
          <w:lang w:bidi="ar-SA"/>
        </w:rPr>
        <w:t>» (см. рисунки 3.35 и 3.36 п. 3.17</w:t>
      </w:r>
      <w:r w:rsidR="00ED2A30">
        <w:rPr>
          <w:lang w:bidi="ar-SA"/>
        </w:rPr>
        <w:t>).</w:t>
      </w:r>
    </w:p>
    <w:p w14:paraId="3E42EC7F" w14:textId="41C87585" w:rsidR="002B4A16" w:rsidRPr="006B32E3" w:rsidRDefault="007D242C" w:rsidP="006B32E3">
      <w:pPr>
        <w:pStyle w:val="13"/>
        <w:spacing w:before="240" w:after="240"/>
      </w:pPr>
      <w:bookmarkStart w:id="102" w:name="_Toc97150675"/>
      <w:r w:rsidRPr="006B32E3">
        <w:lastRenderedPageBreak/>
        <w:t>СВОДНЫЕ ПЛАНЫ</w:t>
      </w:r>
      <w:r w:rsidR="00211D4F" w:rsidRPr="00211D4F">
        <w:t xml:space="preserve"> </w:t>
      </w:r>
      <w:r w:rsidR="00211D4F" w:rsidRPr="00211D4F">
        <w:rPr>
          <w:rFonts w:hint="eastAsia"/>
          <w:caps w:val="0"/>
        </w:rPr>
        <w:t>ПРОВЕРОК</w:t>
      </w:r>
      <w:bookmarkEnd w:id="102"/>
    </w:p>
    <w:p w14:paraId="088AA393" w14:textId="42822B57" w:rsidR="00154BC3" w:rsidRPr="00B000A1" w:rsidRDefault="00486BC8" w:rsidP="00154BC3">
      <w:pPr>
        <w:rPr>
          <w:color w:val="000000" w:themeColor="text1"/>
        </w:rPr>
      </w:pPr>
      <w:r w:rsidRPr="00B000A1">
        <w:rPr>
          <w:color w:val="000000" w:themeColor="text1"/>
        </w:rPr>
        <w:t>Работа со сводными планами проверок для включения субъектов в планы выборочных проверок осуществляется на странице «Сводные планы» во вкладке «Планирование»</w:t>
      </w:r>
      <w:r w:rsidR="00867505" w:rsidRPr="00B000A1">
        <w:rPr>
          <w:color w:val="000000" w:themeColor="text1"/>
        </w:rPr>
        <w:t xml:space="preserve"> (рисунок </w:t>
      </w:r>
      <w:r w:rsidR="008E303F">
        <w:rPr>
          <w:color w:val="000000" w:themeColor="text1"/>
        </w:rPr>
        <w:t>5</w:t>
      </w:r>
      <w:r w:rsidR="00867505" w:rsidRPr="00B000A1">
        <w:rPr>
          <w:color w:val="000000" w:themeColor="text1"/>
        </w:rPr>
        <w:t>.</w:t>
      </w:r>
      <w:r w:rsidR="0069243D" w:rsidRPr="00B000A1">
        <w:rPr>
          <w:color w:val="000000" w:themeColor="text1"/>
        </w:rPr>
        <w:t>1</w:t>
      </w:r>
      <w:r w:rsidR="00867505" w:rsidRPr="00B000A1">
        <w:rPr>
          <w:color w:val="000000" w:themeColor="text1"/>
        </w:rPr>
        <w:t>)</w:t>
      </w:r>
      <w:r w:rsidRPr="00B000A1">
        <w:rPr>
          <w:color w:val="000000" w:themeColor="text1"/>
        </w:rPr>
        <w:t xml:space="preserve">. </w:t>
      </w:r>
    </w:p>
    <w:p w14:paraId="07832203" w14:textId="55EA9061" w:rsidR="00154BC3" w:rsidRPr="00B000A1" w:rsidRDefault="000E2709" w:rsidP="00154BC3">
      <w:pPr>
        <w:pStyle w:val="afff"/>
        <w:spacing w:before="240" w:after="240"/>
        <w:rPr>
          <w:color w:val="000000" w:themeColor="text1"/>
        </w:rPr>
      </w:pPr>
      <w:r w:rsidRPr="000E2709">
        <w:rPr>
          <w:noProof/>
          <w:color w:val="000000" w:themeColor="text1"/>
          <w:lang w:bidi="ar-SA"/>
        </w:rPr>
        <w:drawing>
          <wp:inline distT="0" distB="0" distL="0" distR="0" wp14:anchorId="22B1CAFB" wp14:editId="23E7CDB3">
            <wp:extent cx="3833650" cy="1765190"/>
            <wp:effectExtent l="0" t="0" r="0" b="6985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849956" cy="177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813B0" w14:textId="3138ABF3" w:rsidR="00154BC3" w:rsidRPr="00B000A1" w:rsidRDefault="00154BC3" w:rsidP="00154BC3">
      <w:pPr>
        <w:pStyle w:val="afff"/>
        <w:spacing w:before="240" w:after="240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Рисунок </w:t>
      </w:r>
      <w:r w:rsidR="008E303F">
        <w:rPr>
          <w:i/>
          <w:color w:val="000000" w:themeColor="text1"/>
        </w:rPr>
        <w:t>5</w:t>
      </w:r>
      <w:r w:rsidR="00694269" w:rsidRPr="00B000A1">
        <w:rPr>
          <w:i/>
          <w:color w:val="000000" w:themeColor="text1"/>
        </w:rPr>
        <w:t>.</w:t>
      </w:r>
      <w:r w:rsidR="0069243D" w:rsidRPr="00B000A1">
        <w:rPr>
          <w:i/>
          <w:color w:val="000000" w:themeColor="text1"/>
        </w:rPr>
        <w:t>1</w:t>
      </w:r>
      <w:r w:rsidRPr="00B000A1">
        <w:rPr>
          <w:i/>
          <w:color w:val="000000" w:themeColor="text1"/>
        </w:rPr>
        <w:t xml:space="preserve"> – Пункт меню «Сводные планы»</w:t>
      </w:r>
    </w:p>
    <w:p w14:paraId="07738B70" w14:textId="2BDC63D7" w:rsidR="009F7D7D" w:rsidRDefault="00486BC8" w:rsidP="009F7D7D">
      <w:pPr>
        <w:rPr>
          <w:color w:val="000000" w:themeColor="text1"/>
        </w:rPr>
      </w:pPr>
      <w:r w:rsidRPr="00B000A1">
        <w:rPr>
          <w:color w:val="000000" w:themeColor="text1"/>
        </w:rPr>
        <w:t>Страница «Сводные планы» представляет собой набор полей</w:t>
      </w:r>
      <w:r w:rsidR="00B2348E" w:rsidRPr="00B000A1">
        <w:rPr>
          <w:color w:val="000000" w:themeColor="text1"/>
        </w:rPr>
        <w:t>,</w:t>
      </w:r>
      <w:r w:rsidRPr="00B000A1">
        <w:rPr>
          <w:color w:val="000000" w:themeColor="text1"/>
        </w:rPr>
        <w:t xml:space="preserve"> содержащих сведения по сформированным сводным планам проверок (</w:t>
      </w:r>
      <w:r w:rsidR="0069243D" w:rsidRPr="00B000A1">
        <w:rPr>
          <w:color w:val="000000" w:themeColor="text1"/>
        </w:rPr>
        <w:t xml:space="preserve">рисунок </w:t>
      </w:r>
      <w:r w:rsidR="008E303F">
        <w:rPr>
          <w:color w:val="000000" w:themeColor="text1"/>
        </w:rPr>
        <w:t>5</w:t>
      </w:r>
      <w:r w:rsidR="0069243D" w:rsidRPr="00B000A1">
        <w:rPr>
          <w:color w:val="000000" w:themeColor="text1"/>
        </w:rPr>
        <w:t>.2</w:t>
      </w:r>
      <w:r w:rsidRPr="00B000A1">
        <w:rPr>
          <w:color w:val="000000" w:themeColor="text1"/>
        </w:rPr>
        <w:t>).</w:t>
      </w:r>
    </w:p>
    <w:p w14:paraId="2893D300" w14:textId="77777777" w:rsidR="000E2709" w:rsidRPr="00B000A1" w:rsidRDefault="000E2709" w:rsidP="000E2709">
      <w:pPr>
        <w:pStyle w:val="afff"/>
        <w:spacing w:before="240" w:after="240"/>
        <w:rPr>
          <w:color w:val="000000" w:themeColor="text1"/>
        </w:rPr>
      </w:pPr>
      <w:r>
        <w:rPr>
          <w:noProof/>
          <w:lang w:bidi="ar-SA"/>
        </w:rPr>
        <w:drawing>
          <wp:inline distT="0" distB="0" distL="0" distR="0" wp14:anchorId="3F2E1496" wp14:editId="00593D0F">
            <wp:extent cx="5271500" cy="2234317"/>
            <wp:effectExtent l="0" t="0" r="5715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85762" cy="224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2680A" w14:textId="77777777" w:rsidR="000E2709" w:rsidRPr="00B000A1" w:rsidRDefault="000E2709" w:rsidP="000E2709">
      <w:pPr>
        <w:pStyle w:val="afff"/>
        <w:spacing w:before="240" w:after="240"/>
        <w:rPr>
          <w:i/>
          <w:color w:val="000000" w:themeColor="text1"/>
        </w:rPr>
      </w:pPr>
      <w:bookmarkStart w:id="103" w:name="_Ref38999113"/>
      <w:r w:rsidRPr="00B000A1">
        <w:rPr>
          <w:i/>
          <w:color w:val="000000" w:themeColor="text1"/>
        </w:rPr>
        <w:t xml:space="preserve">Рисунок </w:t>
      </w:r>
      <w:r>
        <w:rPr>
          <w:i/>
          <w:color w:val="000000" w:themeColor="text1"/>
        </w:rPr>
        <w:t>5</w:t>
      </w:r>
      <w:r w:rsidRPr="00B000A1">
        <w:rPr>
          <w:i/>
          <w:color w:val="000000" w:themeColor="text1"/>
        </w:rPr>
        <w:t>.2</w:t>
      </w:r>
      <w:r w:rsidRPr="00B000A1">
        <w:rPr>
          <w:i/>
          <w:color w:val="000000" w:themeColor="text1"/>
        </w:rPr>
        <w:fldChar w:fldCharType="begin"/>
      </w:r>
      <w:r w:rsidRPr="00B000A1">
        <w:rPr>
          <w:i/>
          <w:color w:val="000000" w:themeColor="text1"/>
        </w:rPr>
        <w:instrText xml:space="preserve"> SEQ Рисунок \* ARABIC </w:instrText>
      </w:r>
      <w:r w:rsidRPr="00B000A1">
        <w:rPr>
          <w:i/>
          <w:color w:val="000000" w:themeColor="text1"/>
        </w:rPr>
        <w:fldChar w:fldCharType="end"/>
      </w:r>
      <w:bookmarkEnd w:id="103"/>
      <w:r w:rsidRPr="00B000A1">
        <w:rPr>
          <w:i/>
          <w:color w:val="000000" w:themeColor="text1"/>
        </w:rPr>
        <w:t xml:space="preserve"> – Страница «Сводные планы»</w:t>
      </w:r>
    </w:p>
    <w:p w14:paraId="1A0A9DB9" w14:textId="2B1822D6" w:rsidR="00486BC8" w:rsidRPr="00B000A1" w:rsidRDefault="009F7D7D" w:rsidP="009F7D7D">
      <w:pPr>
        <w:rPr>
          <w:color w:val="000000" w:themeColor="text1"/>
        </w:rPr>
      </w:pPr>
      <w:r w:rsidRPr="00B000A1">
        <w:rPr>
          <w:color w:val="000000" w:themeColor="text1"/>
        </w:rPr>
        <w:t>Пользователь КГК видит в списке сводные планы всех ГО</w:t>
      </w:r>
      <w:r w:rsidR="00E43167">
        <w:rPr>
          <w:color w:val="000000" w:themeColor="text1"/>
        </w:rPr>
        <w:t>.</w:t>
      </w:r>
      <w:r w:rsidRPr="00B000A1">
        <w:rPr>
          <w:color w:val="000000" w:themeColor="text1"/>
        </w:rPr>
        <w:t xml:space="preserve"> </w:t>
      </w:r>
      <w:r w:rsidR="003B41AD">
        <w:rPr>
          <w:color w:val="000000" w:themeColor="text1"/>
        </w:rPr>
        <w:br/>
      </w:r>
      <w:r w:rsidRPr="00B000A1">
        <w:rPr>
          <w:color w:val="000000" w:themeColor="text1"/>
        </w:rPr>
        <w:t xml:space="preserve">Пользователь ГО видит свой сводный план и всех субъектов проверки внутри плана от всех своих КНО в соответствии со </w:t>
      </w:r>
      <w:hyperlink r:id="rId107" w:history="1">
        <w:r w:rsidRPr="00B000A1">
          <w:rPr>
            <w:color w:val="000000" w:themeColor="text1"/>
          </w:rPr>
          <w:t>Справочником контролирующих (надзорных) органо</w:t>
        </w:r>
      </w:hyperlink>
      <w:r w:rsidRPr="00B000A1">
        <w:rPr>
          <w:color w:val="000000" w:themeColor="text1"/>
        </w:rPr>
        <w:t>в. Пользователь КНО видит только свои субъекты проверки в рамках сводного плана ГО.</w:t>
      </w:r>
    </w:p>
    <w:p w14:paraId="1678A515" w14:textId="24271A33" w:rsidR="00486BC8" w:rsidRPr="00B000A1" w:rsidRDefault="00486BC8" w:rsidP="00154BC3">
      <w:pPr>
        <w:rPr>
          <w:color w:val="000000" w:themeColor="text1"/>
        </w:rPr>
      </w:pPr>
      <w:r w:rsidRPr="00B000A1">
        <w:rPr>
          <w:color w:val="000000" w:themeColor="text1"/>
        </w:rPr>
        <w:lastRenderedPageBreak/>
        <w:t>В рамках работы со сводными планами проверок подсистема обеспечивает выполнение следующего набора функций:</w:t>
      </w:r>
    </w:p>
    <w:p w14:paraId="7739A2F8" w14:textId="77EBFE66" w:rsidR="00417E0E" w:rsidRDefault="00417E0E" w:rsidP="00417E0E">
      <w:pPr>
        <w:pStyle w:val="12"/>
      </w:pPr>
      <w:r w:rsidRPr="00B000A1">
        <w:t>просмотр выбранного сводного плана;</w:t>
      </w:r>
    </w:p>
    <w:p w14:paraId="0B24DE89" w14:textId="3093B887" w:rsidR="00382CE7" w:rsidRDefault="00382CE7" w:rsidP="00CA4368">
      <w:pPr>
        <w:pStyle w:val="12"/>
      </w:pPr>
      <w:r w:rsidRPr="00B000A1">
        <w:t>создание сводного плана;</w:t>
      </w:r>
    </w:p>
    <w:p w14:paraId="2E1ACE63" w14:textId="597A3DC7" w:rsidR="008F622D" w:rsidRPr="00B000A1" w:rsidRDefault="00460858" w:rsidP="00CA4368">
      <w:pPr>
        <w:pStyle w:val="12"/>
      </w:pPr>
      <w:r>
        <w:t>редактирование сводного плана;</w:t>
      </w:r>
    </w:p>
    <w:p w14:paraId="1BE3BBDD" w14:textId="14EFCB1F" w:rsidR="00486BC8" w:rsidRPr="00B000A1" w:rsidRDefault="00A2764B" w:rsidP="00CA4368">
      <w:pPr>
        <w:pStyle w:val="12"/>
      </w:pPr>
      <w:r w:rsidRPr="00B000A1">
        <w:t>удаление сводного плана</w:t>
      </w:r>
      <w:r w:rsidR="00486BC8" w:rsidRPr="00B000A1">
        <w:t>;</w:t>
      </w:r>
    </w:p>
    <w:p w14:paraId="0AAAC004" w14:textId="77777777" w:rsidR="00486BC8" w:rsidRPr="00B000A1" w:rsidRDefault="00486BC8" w:rsidP="00CA4368">
      <w:pPr>
        <w:pStyle w:val="12"/>
      </w:pPr>
      <w:r w:rsidRPr="00B000A1">
        <w:t>печать;</w:t>
      </w:r>
    </w:p>
    <w:p w14:paraId="0CFC38B0" w14:textId="3F65EC84" w:rsidR="008D0CA1" w:rsidRDefault="008D0CA1" w:rsidP="00CA4368">
      <w:pPr>
        <w:pStyle w:val="12"/>
      </w:pPr>
      <w:r w:rsidRPr="00B000A1">
        <w:t>выделение все/снятие выделения;</w:t>
      </w:r>
    </w:p>
    <w:p w14:paraId="442F6117" w14:textId="2C242A3C" w:rsidR="00246D27" w:rsidRDefault="00246D27" w:rsidP="00CA4368">
      <w:pPr>
        <w:pStyle w:val="12"/>
      </w:pPr>
      <w:r>
        <w:t>обновление списка записей;</w:t>
      </w:r>
    </w:p>
    <w:p w14:paraId="02750137" w14:textId="6D425727" w:rsidR="00AD4425" w:rsidRPr="00B000A1" w:rsidRDefault="00AD4425" w:rsidP="00CA4368">
      <w:pPr>
        <w:pStyle w:val="12"/>
      </w:pPr>
      <w:r>
        <w:t>утверждение сводного плана;</w:t>
      </w:r>
    </w:p>
    <w:p w14:paraId="34536203" w14:textId="71C4F627" w:rsidR="008D0CA1" w:rsidRDefault="00AD4425" w:rsidP="00CA4368">
      <w:pPr>
        <w:pStyle w:val="12"/>
      </w:pPr>
      <w:r>
        <w:t>формирование</w:t>
      </w:r>
      <w:r w:rsidR="008D0CA1" w:rsidRPr="00B000A1">
        <w:t xml:space="preserve"> план</w:t>
      </w:r>
      <w:r>
        <w:t>а</w:t>
      </w:r>
      <w:r w:rsidR="008D0CA1" w:rsidRPr="00B000A1">
        <w:t xml:space="preserve"> выборочных проверок</w:t>
      </w:r>
      <w:r w:rsidR="00417E0E">
        <w:t>;</w:t>
      </w:r>
    </w:p>
    <w:p w14:paraId="7EDB9D16" w14:textId="17846F01" w:rsidR="00417E0E" w:rsidRDefault="00417E0E" w:rsidP="00CA4368">
      <w:pPr>
        <w:pStyle w:val="12"/>
      </w:pPr>
      <w:r>
        <w:t>просмотр совместных проверок</w:t>
      </w:r>
      <w:r w:rsidR="007B1460">
        <w:t>;</w:t>
      </w:r>
    </w:p>
    <w:p w14:paraId="5A1BF4AD" w14:textId="77777777" w:rsidR="009728EF" w:rsidRDefault="007B1460" w:rsidP="00CA4368">
      <w:pPr>
        <w:pStyle w:val="12"/>
      </w:pPr>
      <w:r>
        <w:t>просмотр проверок несколькими ГО</w:t>
      </w:r>
      <w:r w:rsidR="009728EF">
        <w:t>;</w:t>
      </w:r>
    </w:p>
    <w:p w14:paraId="153AF8CC" w14:textId="77777777" w:rsidR="009728EF" w:rsidRPr="005943C6" w:rsidRDefault="009728EF" w:rsidP="00CA4368">
      <w:pPr>
        <w:pStyle w:val="12"/>
        <w:rPr>
          <w:color w:val="auto"/>
        </w:rPr>
      </w:pPr>
      <w:r w:rsidRPr="005943C6">
        <w:rPr>
          <w:color w:val="auto"/>
        </w:rPr>
        <w:t>просмотр свода субъектов по области;</w:t>
      </w:r>
    </w:p>
    <w:p w14:paraId="4EA34A83" w14:textId="73F5A093" w:rsidR="007B1460" w:rsidRPr="005943C6" w:rsidRDefault="009728EF" w:rsidP="00CA4368">
      <w:pPr>
        <w:pStyle w:val="12"/>
        <w:rPr>
          <w:color w:val="auto"/>
        </w:rPr>
      </w:pPr>
      <w:r w:rsidRPr="005943C6">
        <w:rPr>
          <w:color w:val="auto"/>
        </w:rPr>
        <w:t>загрузку сводных планов проверок из файловой системы</w:t>
      </w:r>
      <w:r w:rsidR="007B1460" w:rsidRPr="005943C6">
        <w:rPr>
          <w:color w:val="auto"/>
        </w:rPr>
        <w:t>.</w:t>
      </w:r>
    </w:p>
    <w:p w14:paraId="55D93561" w14:textId="4BACE897" w:rsidR="00486BC8" w:rsidRPr="00B000A1" w:rsidRDefault="00486BC8" w:rsidP="00154BC3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Перечень сводных планов представляет собой набор полей, содержащий краткие сведения о сформированных сводных планах. Перечень полей представлен в таблице </w:t>
      </w:r>
      <w:r w:rsidR="008E303F">
        <w:rPr>
          <w:color w:val="000000" w:themeColor="text1"/>
        </w:rPr>
        <w:t>5</w:t>
      </w:r>
      <w:r w:rsidR="0069243D" w:rsidRPr="00B000A1">
        <w:rPr>
          <w:color w:val="000000" w:themeColor="text1"/>
        </w:rPr>
        <w:t>.1</w:t>
      </w:r>
    </w:p>
    <w:p w14:paraId="42C32533" w14:textId="0CD8C338" w:rsidR="00694269" w:rsidRPr="00B000A1" w:rsidRDefault="00694269" w:rsidP="00694269">
      <w:pPr>
        <w:jc w:val="right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Таблица </w:t>
      </w:r>
      <w:r w:rsidR="008E303F">
        <w:rPr>
          <w:i/>
          <w:color w:val="000000" w:themeColor="text1"/>
        </w:rPr>
        <w:t>5</w:t>
      </w:r>
      <w:r w:rsidR="0069243D" w:rsidRPr="00B000A1">
        <w:rPr>
          <w:i/>
          <w:color w:val="000000" w:themeColor="text1"/>
        </w:rPr>
        <w:t>.1</w:t>
      </w:r>
      <w:r w:rsidRPr="00B000A1">
        <w:rPr>
          <w:i/>
          <w:color w:val="000000" w:themeColor="text1"/>
        </w:rPr>
        <w:t xml:space="preserve"> </w:t>
      </w:r>
      <w:r w:rsidR="008E303F">
        <w:rPr>
          <w:i/>
          <w:color w:val="000000" w:themeColor="text1"/>
        </w:rPr>
        <w:t xml:space="preserve">– </w:t>
      </w:r>
      <w:r w:rsidRPr="00B000A1">
        <w:rPr>
          <w:i/>
          <w:color w:val="000000" w:themeColor="text1"/>
        </w:rPr>
        <w:t>Перечень полей страницы «Сводные планы»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3"/>
        <w:gridCol w:w="7788"/>
      </w:tblGrid>
      <w:tr w:rsidR="00792BED" w:rsidRPr="00B000A1" w14:paraId="633C8D15" w14:textId="77777777" w:rsidTr="00274893">
        <w:tc>
          <w:tcPr>
            <w:tcW w:w="1071" w:type="pct"/>
            <w:shd w:val="clear" w:color="auto" w:fill="D9D9D9" w:themeFill="background1" w:themeFillShade="D9"/>
            <w:vAlign w:val="center"/>
          </w:tcPr>
          <w:p w14:paraId="568B0077" w14:textId="77777777" w:rsidR="00792BED" w:rsidRPr="00B000A1" w:rsidRDefault="00792BED" w:rsidP="003B41AD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B000A1">
              <w:rPr>
                <w:b/>
                <w:color w:val="000000" w:themeColor="text1"/>
              </w:rPr>
              <w:t>Наименование поля</w:t>
            </w:r>
          </w:p>
        </w:tc>
        <w:tc>
          <w:tcPr>
            <w:tcW w:w="3929" w:type="pct"/>
            <w:shd w:val="clear" w:color="auto" w:fill="D9D9D9" w:themeFill="background1" w:themeFillShade="D9"/>
            <w:vAlign w:val="center"/>
          </w:tcPr>
          <w:p w14:paraId="1951692C" w14:textId="77777777" w:rsidR="00792BED" w:rsidRPr="00B000A1" w:rsidRDefault="00792BED" w:rsidP="003B41AD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B000A1">
              <w:rPr>
                <w:b/>
                <w:color w:val="000000" w:themeColor="text1"/>
              </w:rPr>
              <w:t>Описание содержимого</w:t>
            </w:r>
          </w:p>
        </w:tc>
      </w:tr>
      <w:tr w:rsidR="00792BED" w:rsidRPr="00B000A1" w14:paraId="33ACF7FE" w14:textId="77777777" w:rsidTr="00274893">
        <w:tc>
          <w:tcPr>
            <w:tcW w:w="1071" w:type="pct"/>
            <w:vAlign w:val="center"/>
          </w:tcPr>
          <w:p w14:paraId="24FD3F23" w14:textId="77777777" w:rsidR="00792BED" w:rsidRPr="00B000A1" w:rsidRDefault="00792BED" w:rsidP="003B41AD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Год</w:t>
            </w:r>
          </w:p>
        </w:tc>
        <w:tc>
          <w:tcPr>
            <w:tcW w:w="3929" w:type="pct"/>
            <w:vAlign w:val="center"/>
          </w:tcPr>
          <w:p w14:paraId="23594B5D" w14:textId="1EB05A87" w:rsidR="00792BED" w:rsidRPr="00B000A1" w:rsidRDefault="00792BED" w:rsidP="003B41AD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Поле содержит значени</w:t>
            </w:r>
            <w:r>
              <w:rPr>
                <w:color w:val="000000" w:themeColor="text1"/>
              </w:rPr>
              <w:t>е</w:t>
            </w:r>
            <w:r w:rsidRPr="00B000A1">
              <w:rPr>
                <w:color w:val="000000" w:themeColor="text1"/>
              </w:rPr>
              <w:t xml:space="preserve"> года</w:t>
            </w:r>
            <w:r>
              <w:rPr>
                <w:color w:val="000000" w:themeColor="text1"/>
              </w:rPr>
              <w:t>,</w:t>
            </w:r>
            <w:r w:rsidRPr="00B000A1">
              <w:rPr>
                <w:color w:val="000000" w:themeColor="text1"/>
              </w:rPr>
              <w:t xml:space="preserve"> за который сформирован сводный план (4-цифры года)</w:t>
            </w:r>
          </w:p>
        </w:tc>
      </w:tr>
      <w:tr w:rsidR="00792BED" w:rsidRPr="00B000A1" w14:paraId="1395F569" w14:textId="77777777" w:rsidTr="00274893">
        <w:trPr>
          <w:trHeight w:val="497"/>
        </w:trPr>
        <w:tc>
          <w:tcPr>
            <w:tcW w:w="1071" w:type="pct"/>
            <w:vAlign w:val="center"/>
          </w:tcPr>
          <w:p w14:paraId="0DB29083" w14:textId="77777777" w:rsidR="00792BED" w:rsidRPr="00B000A1" w:rsidRDefault="00792BED" w:rsidP="003B41AD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Полугодие</w:t>
            </w:r>
          </w:p>
        </w:tc>
        <w:tc>
          <w:tcPr>
            <w:tcW w:w="3929" w:type="pct"/>
            <w:vAlign w:val="center"/>
          </w:tcPr>
          <w:p w14:paraId="46FDD9B6" w14:textId="70C80C35" w:rsidR="00792BED" w:rsidRPr="00B000A1" w:rsidRDefault="00792BED" w:rsidP="003B41AD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Поле содержит значение полугодия, за которое сформирован сводный план (I - первое; II – второе)</w:t>
            </w:r>
          </w:p>
        </w:tc>
      </w:tr>
      <w:tr w:rsidR="00792BED" w:rsidRPr="00B000A1" w14:paraId="2C37C9CE" w14:textId="77777777" w:rsidTr="00274893">
        <w:tc>
          <w:tcPr>
            <w:tcW w:w="1071" w:type="pct"/>
            <w:vAlign w:val="center"/>
          </w:tcPr>
          <w:p w14:paraId="7AF46BE6" w14:textId="74438174" w:rsidR="00792BED" w:rsidRPr="00B000A1" w:rsidRDefault="00792BED" w:rsidP="003B41AD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УНП ГО</w:t>
            </w:r>
          </w:p>
        </w:tc>
        <w:tc>
          <w:tcPr>
            <w:tcW w:w="3929" w:type="pct"/>
            <w:vAlign w:val="center"/>
          </w:tcPr>
          <w:p w14:paraId="55334DAD" w14:textId="5CAD98F4" w:rsidR="00792BED" w:rsidRPr="00B000A1" w:rsidRDefault="00792BED" w:rsidP="003B41AD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Содержит УНП ГО, которое сформировало сводный план. Значение присваивается из Справочника контролирующих (надзорных) органов</w:t>
            </w:r>
          </w:p>
        </w:tc>
      </w:tr>
      <w:tr w:rsidR="00792BED" w:rsidRPr="00B000A1" w14:paraId="74C93032" w14:textId="77777777" w:rsidTr="00274893">
        <w:tc>
          <w:tcPr>
            <w:tcW w:w="1071" w:type="pct"/>
            <w:vAlign w:val="center"/>
          </w:tcPr>
          <w:p w14:paraId="7345A326" w14:textId="56ECB921" w:rsidR="00792BED" w:rsidRPr="00B000A1" w:rsidRDefault="00792BED" w:rsidP="003B41AD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Наименование ГО</w:t>
            </w:r>
          </w:p>
        </w:tc>
        <w:tc>
          <w:tcPr>
            <w:tcW w:w="3929" w:type="pct"/>
            <w:vAlign w:val="center"/>
          </w:tcPr>
          <w:p w14:paraId="3C53C569" w14:textId="22AD1A5E" w:rsidR="00792BED" w:rsidRPr="00B000A1" w:rsidRDefault="00792BED" w:rsidP="003B41AD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Содержит наименование ГО, которое сформировало сводный план. Значение присваивается из Справочника контролирующих (надзорных) органов</w:t>
            </w:r>
          </w:p>
        </w:tc>
      </w:tr>
      <w:tr w:rsidR="00792BED" w:rsidRPr="00B000A1" w14:paraId="6D6BE58D" w14:textId="77777777" w:rsidTr="00274893">
        <w:tc>
          <w:tcPr>
            <w:tcW w:w="1071" w:type="pct"/>
            <w:vAlign w:val="center"/>
          </w:tcPr>
          <w:p w14:paraId="7BEC91FE" w14:textId="5599B97E" w:rsidR="00792BED" w:rsidRPr="00B000A1" w:rsidRDefault="00792BED" w:rsidP="003B41AD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Статус</w:t>
            </w:r>
          </w:p>
        </w:tc>
        <w:tc>
          <w:tcPr>
            <w:tcW w:w="3929" w:type="pct"/>
            <w:vAlign w:val="center"/>
          </w:tcPr>
          <w:p w14:paraId="5E368A7E" w14:textId="1B54B13B" w:rsidR="00792BED" w:rsidRPr="00B000A1" w:rsidRDefault="00792BED" w:rsidP="003B41AD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Поле заполняется автоматически в соответствии с проводимыми операциями над сводным планом. Принимает одно из значений: Проект/ </w:t>
            </w:r>
            <w:r w:rsidR="008616BA">
              <w:rPr>
                <w:color w:val="000000" w:themeColor="text1"/>
              </w:rPr>
              <w:t>Утвержден/</w:t>
            </w:r>
            <w:r w:rsidRPr="00B000A1">
              <w:rPr>
                <w:color w:val="000000" w:themeColor="text1"/>
              </w:rPr>
              <w:t xml:space="preserve">Включен в ПВП </w:t>
            </w:r>
          </w:p>
        </w:tc>
      </w:tr>
      <w:tr w:rsidR="00792BED" w:rsidRPr="00B000A1" w14:paraId="742B7178" w14:textId="77777777" w:rsidTr="00274893">
        <w:tc>
          <w:tcPr>
            <w:tcW w:w="1071" w:type="pct"/>
            <w:vAlign w:val="center"/>
          </w:tcPr>
          <w:p w14:paraId="590ADF2D" w14:textId="0A18BBA9" w:rsidR="00792BED" w:rsidRPr="00B000A1" w:rsidRDefault="00792BED" w:rsidP="003B41AD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Количество </w:t>
            </w:r>
            <w:r w:rsidR="007B1460">
              <w:t>субъектов</w:t>
            </w:r>
          </w:p>
        </w:tc>
        <w:tc>
          <w:tcPr>
            <w:tcW w:w="3929" w:type="pct"/>
            <w:vAlign w:val="center"/>
          </w:tcPr>
          <w:p w14:paraId="2BC3088A" w14:textId="64A7128F" w:rsidR="00792BED" w:rsidRPr="00B000A1" w:rsidRDefault="00792BED" w:rsidP="003B41AD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Содержит количество </w:t>
            </w:r>
            <w:r w:rsidR="007B1460">
              <w:t>субъектов</w:t>
            </w:r>
            <w:r w:rsidRPr="00A1452F">
              <w:t xml:space="preserve">, </w:t>
            </w:r>
            <w:r w:rsidRPr="00B000A1">
              <w:rPr>
                <w:color w:val="000000" w:themeColor="text1"/>
              </w:rPr>
              <w:t>находящихся внутри данного сводного плана.</w:t>
            </w:r>
          </w:p>
        </w:tc>
      </w:tr>
      <w:tr w:rsidR="007B1460" w:rsidRPr="00B000A1" w14:paraId="1861D45D" w14:textId="77777777" w:rsidTr="00274893">
        <w:tc>
          <w:tcPr>
            <w:tcW w:w="1071" w:type="pct"/>
            <w:vAlign w:val="center"/>
          </w:tcPr>
          <w:p w14:paraId="3BFD8A5A" w14:textId="0EF12794" w:rsidR="007B1460" w:rsidRPr="00B000A1" w:rsidRDefault="007B1460" w:rsidP="007B1460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Дата создания </w:t>
            </w:r>
          </w:p>
        </w:tc>
        <w:tc>
          <w:tcPr>
            <w:tcW w:w="3929" w:type="pct"/>
            <w:vAlign w:val="center"/>
          </w:tcPr>
          <w:p w14:paraId="08B1644F" w14:textId="548800B4" w:rsidR="007B1460" w:rsidRPr="00B000A1" w:rsidRDefault="007B1460" w:rsidP="007B1460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Поле содержит дату создания сводного плана, которая была автоматические присвоена </w:t>
            </w:r>
            <w:r>
              <w:rPr>
                <w:color w:val="000000" w:themeColor="text1"/>
              </w:rPr>
              <w:t>его создания вручную или автоматически после включения первого предложения</w:t>
            </w:r>
            <w:r w:rsidRPr="00B000A1">
              <w:rPr>
                <w:color w:val="000000" w:themeColor="text1"/>
              </w:rPr>
              <w:t xml:space="preserve"> </w:t>
            </w:r>
          </w:p>
        </w:tc>
      </w:tr>
      <w:tr w:rsidR="00792BED" w:rsidRPr="00B000A1" w14:paraId="2CDEC535" w14:textId="77777777" w:rsidTr="00274893">
        <w:tc>
          <w:tcPr>
            <w:tcW w:w="1071" w:type="pct"/>
            <w:vAlign w:val="center"/>
          </w:tcPr>
          <w:p w14:paraId="4F41ECF7" w14:textId="787FEF88" w:rsidR="00792BED" w:rsidRPr="00B000A1" w:rsidRDefault="00792BED" w:rsidP="003B41AD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lastRenderedPageBreak/>
              <w:t xml:space="preserve">Дата утверждения </w:t>
            </w:r>
          </w:p>
        </w:tc>
        <w:tc>
          <w:tcPr>
            <w:tcW w:w="3929" w:type="pct"/>
            <w:vAlign w:val="center"/>
          </w:tcPr>
          <w:p w14:paraId="600EA50D" w14:textId="09554C11" w:rsidR="00792BED" w:rsidRPr="00B000A1" w:rsidRDefault="00792BED" w:rsidP="003B41AD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Поле заполняется автоматически после нажатия на кнопку «</w:t>
            </w:r>
            <w:r>
              <w:rPr>
                <w:color w:val="000000" w:themeColor="text1"/>
              </w:rPr>
              <w:t>Включить в ПВП</w:t>
            </w:r>
            <w:r w:rsidRPr="00B000A1">
              <w:rPr>
                <w:color w:val="000000" w:themeColor="text1"/>
              </w:rPr>
              <w:t>»</w:t>
            </w:r>
          </w:p>
        </w:tc>
      </w:tr>
      <w:tr w:rsidR="00792BED" w:rsidRPr="00B000A1" w14:paraId="7BC897C4" w14:textId="77777777" w:rsidTr="00274893">
        <w:tc>
          <w:tcPr>
            <w:tcW w:w="1071" w:type="pct"/>
            <w:vAlign w:val="center"/>
          </w:tcPr>
          <w:p w14:paraId="508E2C9D" w14:textId="6FFC5D76" w:rsidR="00792BED" w:rsidRPr="00B000A1" w:rsidRDefault="00792BED" w:rsidP="003B41AD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Кем утвержден</w:t>
            </w:r>
          </w:p>
        </w:tc>
        <w:tc>
          <w:tcPr>
            <w:tcW w:w="3929" w:type="pct"/>
            <w:vAlign w:val="center"/>
          </w:tcPr>
          <w:p w14:paraId="663AE0A2" w14:textId="01E8A52E" w:rsidR="00792BED" w:rsidRPr="00B000A1" w:rsidRDefault="00792BED" w:rsidP="003B41AD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Поле заполняется автоматически после проведения операций над планом</w:t>
            </w:r>
          </w:p>
        </w:tc>
      </w:tr>
      <w:tr w:rsidR="00792BED" w:rsidRPr="00B000A1" w14:paraId="377C87A2" w14:textId="77777777" w:rsidTr="00274893">
        <w:trPr>
          <w:trHeight w:val="698"/>
        </w:trPr>
        <w:tc>
          <w:tcPr>
            <w:tcW w:w="1071" w:type="pct"/>
            <w:vAlign w:val="center"/>
          </w:tcPr>
          <w:p w14:paraId="59733024" w14:textId="77777777" w:rsidR="00792BED" w:rsidRPr="00B000A1" w:rsidRDefault="00792BED" w:rsidP="003B41AD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Дата и время последних изменений</w:t>
            </w:r>
          </w:p>
        </w:tc>
        <w:tc>
          <w:tcPr>
            <w:tcW w:w="3929" w:type="pct"/>
            <w:vAlign w:val="center"/>
          </w:tcPr>
          <w:p w14:paraId="3B5B4540" w14:textId="752D1698" w:rsidR="00792BED" w:rsidRPr="00B000A1" w:rsidRDefault="00792BED" w:rsidP="003B41AD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Поле заполняется автоматически после проведения операций над планом (заносится дата последней операции с планом). Дата отображается в формате ДД.ММ.ГГГГ ЧЧ:ММ:СС</w:t>
            </w:r>
          </w:p>
        </w:tc>
      </w:tr>
      <w:tr w:rsidR="009728EF" w:rsidRPr="00B000A1" w14:paraId="1377A8C0" w14:textId="77777777" w:rsidTr="00274893">
        <w:tblPrEx>
          <w:jc w:val="center"/>
        </w:tblPrEx>
        <w:trPr>
          <w:jc w:val="center"/>
        </w:trPr>
        <w:tc>
          <w:tcPr>
            <w:tcW w:w="1071" w:type="pct"/>
          </w:tcPr>
          <w:p w14:paraId="1C1A0FD4" w14:textId="77777777" w:rsidR="009728EF" w:rsidRPr="005943C6" w:rsidRDefault="009728EF" w:rsidP="008E20D3">
            <w:pPr>
              <w:pStyle w:val="afff5"/>
              <w:spacing w:line="240" w:lineRule="auto"/>
              <w:jc w:val="both"/>
            </w:pPr>
            <w:r w:rsidRPr="005943C6">
              <w:t xml:space="preserve">Загружено </w:t>
            </w:r>
            <w:r w:rsidRPr="005943C6">
              <w:br/>
              <w:t xml:space="preserve">из внешней системы </w:t>
            </w:r>
          </w:p>
        </w:tc>
        <w:tc>
          <w:tcPr>
            <w:tcW w:w="3929" w:type="pct"/>
          </w:tcPr>
          <w:p w14:paraId="2EDDF11D" w14:textId="77777777" w:rsidR="009728EF" w:rsidRPr="005943C6" w:rsidRDefault="009728EF" w:rsidP="008E20D3">
            <w:pPr>
              <w:pStyle w:val="afff5"/>
              <w:spacing w:line="240" w:lineRule="auto"/>
              <w:jc w:val="both"/>
            </w:pPr>
            <w:r w:rsidRPr="005943C6">
              <w:t>Поле заполняется автоматически для данных, загруженных с помощью файловой или смежной системы;</w:t>
            </w:r>
          </w:p>
        </w:tc>
      </w:tr>
    </w:tbl>
    <w:p w14:paraId="3F6C3475" w14:textId="65F19892" w:rsidR="00486BC8" w:rsidRPr="00B000A1" w:rsidRDefault="00486BC8" w:rsidP="00154BC3">
      <w:pPr>
        <w:rPr>
          <w:color w:val="000000" w:themeColor="text1"/>
        </w:rPr>
      </w:pPr>
      <w:r w:rsidRPr="00B000A1">
        <w:rPr>
          <w:color w:val="000000" w:themeColor="text1"/>
        </w:rPr>
        <w:t>Страница «Сводные планы» также включает в себя два дополнительных блока:</w:t>
      </w:r>
    </w:p>
    <w:p w14:paraId="352547D8" w14:textId="77777777" w:rsidR="00486BC8" w:rsidRPr="00B000A1" w:rsidRDefault="00486BC8" w:rsidP="00CA4368">
      <w:pPr>
        <w:pStyle w:val="12"/>
      </w:pPr>
      <w:r w:rsidRPr="00B000A1">
        <w:t>Поиск;</w:t>
      </w:r>
    </w:p>
    <w:p w14:paraId="7241ED0D" w14:textId="77777777" w:rsidR="00486BC8" w:rsidRPr="00B000A1" w:rsidRDefault="00486BC8" w:rsidP="00CA4368">
      <w:pPr>
        <w:pStyle w:val="12"/>
      </w:pPr>
      <w:r w:rsidRPr="00B000A1">
        <w:t>Панель инструментов.</w:t>
      </w:r>
    </w:p>
    <w:p w14:paraId="663005C7" w14:textId="6C41A784" w:rsidR="00486BC8" w:rsidRPr="00B000A1" w:rsidRDefault="00486BC8" w:rsidP="00154BC3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Поиск включает в себя поля для ввода. На основании содержащихся </w:t>
      </w:r>
      <w:r w:rsidR="00250EAA">
        <w:rPr>
          <w:color w:val="000000" w:themeColor="text1"/>
        </w:rPr>
        <w:br/>
      </w:r>
      <w:r w:rsidRPr="00B000A1">
        <w:rPr>
          <w:color w:val="000000" w:themeColor="text1"/>
        </w:rPr>
        <w:t xml:space="preserve">в этих полях сведениях осуществляется поиск и фильтрация субъектов в списке. </w:t>
      </w:r>
    </w:p>
    <w:p w14:paraId="5B5A9F73" w14:textId="77777777" w:rsidR="00486BC8" w:rsidRPr="00B000A1" w:rsidRDefault="00486BC8" w:rsidP="00486BC8">
      <w:pPr>
        <w:pStyle w:val="afffff2"/>
        <w:rPr>
          <w:color w:val="000000" w:themeColor="text1"/>
        </w:rPr>
      </w:pPr>
      <w:r w:rsidRPr="00B000A1">
        <w:rPr>
          <w:color w:val="000000" w:themeColor="text1"/>
        </w:rPr>
        <w:t>В данном блоке представлены следующие поля:</w:t>
      </w:r>
    </w:p>
    <w:p w14:paraId="3EA3D7CB" w14:textId="77777777" w:rsidR="00486BC8" w:rsidRPr="00B000A1" w:rsidRDefault="00486BC8" w:rsidP="00CA4368">
      <w:pPr>
        <w:pStyle w:val="12"/>
      </w:pPr>
      <w:r w:rsidRPr="00B000A1">
        <w:t>Год;</w:t>
      </w:r>
    </w:p>
    <w:p w14:paraId="2E9A587F" w14:textId="77777777" w:rsidR="00486BC8" w:rsidRPr="00B000A1" w:rsidRDefault="00486BC8" w:rsidP="00CA4368">
      <w:pPr>
        <w:pStyle w:val="12"/>
      </w:pPr>
      <w:r w:rsidRPr="00B000A1">
        <w:t>Полугодие;</w:t>
      </w:r>
    </w:p>
    <w:p w14:paraId="7241BA21" w14:textId="6E990222" w:rsidR="00486BC8" w:rsidRPr="00B000A1" w:rsidRDefault="00486BC8" w:rsidP="00CA4368">
      <w:pPr>
        <w:pStyle w:val="12"/>
      </w:pPr>
      <w:r w:rsidRPr="00B000A1">
        <w:t>УНП</w:t>
      </w:r>
      <w:r w:rsidR="005C02A0" w:rsidRPr="00B000A1">
        <w:t xml:space="preserve"> ГО</w:t>
      </w:r>
      <w:r w:rsidRPr="00B000A1">
        <w:t>;</w:t>
      </w:r>
    </w:p>
    <w:p w14:paraId="5E8E7474" w14:textId="67DF05FD" w:rsidR="00486BC8" w:rsidRPr="00B000A1" w:rsidRDefault="00486BC8" w:rsidP="00CA4368">
      <w:pPr>
        <w:pStyle w:val="12"/>
      </w:pPr>
      <w:r w:rsidRPr="00B000A1">
        <w:t>Наименование</w:t>
      </w:r>
      <w:r w:rsidR="005C02A0" w:rsidRPr="00B000A1">
        <w:t xml:space="preserve"> ГО</w:t>
      </w:r>
      <w:r w:rsidRPr="00B000A1">
        <w:t xml:space="preserve">; </w:t>
      </w:r>
    </w:p>
    <w:p w14:paraId="6B21872D" w14:textId="0B031446" w:rsidR="00486BC8" w:rsidRDefault="00486BC8" w:rsidP="00CA4368">
      <w:pPr>
        <w:pStyle w:val="12"/>
      </w:pPr>
      <w:r w:rsidRPr="00B000A1">
        <w:t xml:space="preserve">Статус </w:t>
      </w:r>
      <w:r w:rsidR="00686BA1" w:rsidRPr="00B000A1">
        <w:t>плана</w:t>
      </w:r>
      <w:r w:rsidR="00177B4F">
        <w:t>;</w:t>
      </w:r>
    </w:p>
    <w:p w14:paraId="102D8011" w14:textId="500166FF" w:rsidR="00177B4F" w:rsidRPr="00B000A1" w:rsidRDefault="00177B4F" w:rsidP="00CA4368">
      <w:pPr>
        <w:pStyle w:val="12"/>
      </w:pPr>
      <w:r>
        <w:t>Свои (чекбокс).</w:t>
      </w:r>
    </w:p>
    <w:p w14:paraId="004BB7DF" w14:textId="39682AE0" w:rsidR="00486BC8" w:rsidRPr="00B000A1" w:rsidRDefault="00486BC8" w:rsidP="00154BC3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Панель инструментов содержит набор элементов, позволяющих выполнять различные действия с выбранным объектом из списка. Описание включенных </w:t>
      </w:r>
      <w:r w:rsidR="00250EAA">
        <w:rPr>
          <w:color w:val="000000" w:themeColor="text1"/>
        </w:rPr>
        <w:br/>
      </w:r>
      <w:r w:rsidRPr="00B000A1">
        <w:rPr>
          <w:color w:val="000000" w:themeColor="text1"/>
        </w:rPr>
        <w:t xml:space="preserve">в блок элементов представлено в таблице </w:t>
      </w:r>
      <w:r w:rsidR="008E303F">
        <w:rPr>
          <w:color w:val="000000" w:themeColor="text1"/>
        </w:rPr>
        <w:t>5</w:t>
      </w:r>
      <w:r w:rsidR="00363BB1" w:rsidRPr="00B000A1">
        <w:rPr>
          <w:color w:val="000000" w:themeColor="text1"/>
        </w:rPr>
        <w:t>.</w:t>
      </w:r>
      <w:r w:rsidR="0069243D" w:rsidRPr="00B000A1">
        <w:rPr>
          <w:color w:val="000000" w:themeColor="text1"/>
        </w:rPr>
        <w:t>2</w:t>
      </w:r>
      <w:r w:rsidRPr="00B000A1">
        <w:rPr>
          <w:color w:val="000000" w:themeColor="text1"/>
        </w:rPr>
        <w:t>.</w:t>
      </w:r>
    </w:p>
    <w:p w14:paraId="2D86118D" w14:textId="411E552D" w:rsidR="00363BB1" w:rsidRPr="00B000A1" w:rsidRDefault="00363BB1" w:rsidP="00363BB1">
      <w:pPr>
        <w:jc w:val="right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Таблица </w:t>
      </w:r>
      <w:r w:rsidR="008E303F">
        <w:rPr>
          <w:i/>
          <w:color w:val="000000" w:themeColor="text1"/>
        </w:rPr>
        <w:t>5</w:t>
      </w:r>
      <w:r w:rsidRPr="00B000A1">
        <w:rPr>
          <w:i/>
          <w:color w:val="000000" w:themeColor="text1"/>
        </w:rPr>
        <w:t>.</w:t>
      </w:r>
      <w:r w:rsidR="0069243D" w:rsidRPr="00B000A1">
        <w:rPr>
          <w:i/>
          <w:color w:val="000000" w:themeColor="text1"/>
        </w:rPr>
        <w:t>2</w:t>
      </w:r>
      <w:r w:rsidRPr="00B000A1">
        <w:rPr>
          <w:i/>
          <w:color w:val="000000" w:themeColor="text1"/>
        </w:rPr>
        <w:t xml:space="preserve"> </w:t>
      </w:r>
      <w:r w:rsidR="008E303F">
        <w:rPr>
          <w:i/>
          <w:color w:val="000000" w:themeColor="text1"/>
        </w:rPr>
        <w:t xml:space="preserve">– </w:t>
      </w:r>
      <w:r w:rsidRPr="00B000A1">
        <w:rPr>
          <w:i/>
          <w:color w:val="000000" w:themeColor="text1"/>
        </w:rPr>
        <w:t>Элементы блока «Панель инструментов»</w:t>
      </w:r>
    </w:p>
    <w:tbl>
      <w:tblPr>
        <w:tblStyle w:val="af3"/>
        <w:tblW w:w="9918" w:type="dxa"/>
        <w:jc w:val="center"/>
        <w:tblLook w:val="04A0" w:firstRow="1" w:lastRow="0" w:firstColumn="1" w:lastColumn="0" w:noHBand="0" w:noVBand="1"/>
      </w:tblPr>
      <w:tblGrid>
        <w:gridCol w:w="1640"/>
        <w:gridCol w:w="2720"/>
        <w:gridCol w:w="5558"/>
      </w:tblGrid>
      <w:tr w:rsidR="00486BC8" w:rsidRPr="00B000A1" w14:paraId="138C8CDF" w14:textId="77777777" w:rsidTr="000C4ADA">
        <w:trPr>
          <w:jc w:val="center"/>
        </w:trPr>
        <w:tc>
          <w:tcPr>
            <w:tcW w:w="1640" w:type="dxa"/>
            <w:shd w:val="clear" w:color="auto" w:fill="D9D9D9" w:themeFill="background1" w:themeFillShade="D9"/>
            <w:vAlign w:val="center"/>
          </w:tcPr>
          <w:p w14:paraId="7D6F2741" w14:textId="045726EF" w:rsidR="00486BC8" w:rsidRPr="00B000A1" w:rsidRDefault="00096C7C" w:rsidP="008E303F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B000A1">
              <w:rPr>
                <w:b/>
                <w:color w:val="000000" w:themeColor="text1"/>
              </w:rPr>
              <w:t>Графическое изображение кнопки</w:t>
            </w:r>
          </w:p>
        </w:tc>
        <w:tc>
          <w:tcPr>
            <w:tcW w:w="2720" w:type="dxa"/>
            <w:shd w:val="clear" w:color="auto" w:fill="D9D9D9" w:themeFill="background1" w:themeFillShade="D9"/>
            <w:vAlign w:val="center"/>
          </w:tcPr>
          <w:p w14:paraId="2C41DBC8" w14:textId="3C722E1C" w:rsidR="00486BC8" w:rsidRPr="00B000A1" w:rsidRDefault="00096C7C" w:rsidP="008E303F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B000A1">
              <w:rPr>
                <w:b/>
                <w:color w:val="000000" w:themeColor="text1"/>
              </w:rPr>
              <w:t>Название кнопки</w:t>
            </w:r>
          </w:p>
        </w:tc>
        <w:tc>
          <w:tcPr>
            <w:tcW w:w="5558" w:type="dxa"/>
            <w:shd w:val="clear" w:color="auto" w:fill="D9D9D9" w:themeFill="background1" w:themeFillShade="D9"/>
            <w:vAlign w:val="center"/>
          </w:tcPr>
          <w:p w14:paraId="7599422C" w14:textId="34A5AD08" w:rsidR="00486BC8" w:rsidRPr="00B000A1" w:rsidRDefault="00096C7C" w:rsidP="008E303F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B000A1">
              <w:rPr>
                <w:b/>
                <w:color w:val="000000" w:themeColor="text1"/>
              </w:rPr>
              <w:t>Вызываемое поведение</w:t>
            </w:r>
          </w:p>
        </w:tc>
      </w:tr>
      <w:tr w:rsidR="00177B4F" w:rsidRPr="00B000A1" w14:paraId="4D8866B4" w14:textId="77777777" w:rsidTr="000C4ADA">
        <w:trPr>
          <w:jc w:val="center"/>
        </w:trPr>
        <w:tc>
          <w:tcPr>
            <w:tcW w:w="1640" w:type="dxa"/>
            <w:vAlign w:val="center"/>
          </w:tcPr>
          <w:p w14:paraId="475B3E60" w14:textId="77777777" w:rsidR="00177B4F" w:rsidRPr="00B000A1" w:rsidRDefault="00177B4F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04D8F28B" wp14:editId="11DD683C">
                  <wp:extent cx="238095" cy="152381"/>
                  <wp:effectExtent l="0" t="0" r="0" b="63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" cy="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  <w:vAlign w:val="center"/>
          </w:tcPr>
          <w:p w14:paraId="1274B17C" w14:textId="75F47FF0" w:rsidR="00177B4F" w:rsidRPr="00B000A1" w:rsidRDefault="00177B4F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Просмотр</w:t>
            </w:r>
          </w:p>
        </w:tc>
        <w:tc>
          <w:tcPr>
            <w:tcW w:w="5558" w:type="dxa"/>
          </w:tcPr>
          <w:p w14:paraId="21C995E6" w14:textId="77777777" w:rsidR="00177B4F" w:rsidRPr="00B000A1" w:rsidRDefault="00177B4F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перейти на страницу «Карточка сводного плана»</w:t>
            </w:r>
          </w:p>
        </w:tc>
      </w:tr>
      <w:tr w:rsidR="00E7688C" w:rsidRPr="00B000A1" w14:paraId="4DF15404" w14:textId="77777777" w:rsidTr="000C4ADA">
        <w:trPr>
          <w:jc w:val="center"/>
        </w:trPr>
        <w:tc>
          <w:tcPr>
            <w:tcW w:w="1640" w:type="dxa"/>
            <w:vAlign w:val="center"/>
          </w:tcPr>
          <w:p w14:paraId="78845CB5" w14:textId="392B294F" w:rsidR="00E7688C" w:rsidRPr="00B000A1" w:rsidRDefault="00E7688C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47DC9922" wp14:editId="74EB9A98">
                  <wp:extent cx="209524" cy="209524"/>
                  <wp:effectExtent l="0" t="0" r="635" b="63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4" cy="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  <w:vAlign w:val="center"/>
          </w:tcPr>
          <w:p w14:paraId="08E58CB6" w14:textId="4103A0FD" w:rsidR="00E7688C" w:rsidRPr="00B000A1" w:rsidRDefault="00E7688C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Создать сводный план</w:t>
            </w:r>
          </w:p>
        </w:tc>
        <w:tc>
          <w:tcPr>
            <w:tcW w:w="5558" w:type="dxa"/>
            <w:vAlign w:val="center"/>
          </w:tcPr>
          <w:p w14:paraId="6953C675" w14:textId="177B0414" w:rsidR="00E7688C" w:rsidRPr="00B000A1" w:rsidRDefault="00E7688C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создать новый сводный план и переходит на страницу «Карточка сводного плана»</w:t>
            </w:r>
          </w:p>
        </w:tc>
      </w:tr>
      <w:tr w:rsidR="00486BC8" w:rsidRPr="00B000A1" w14:paraId="35B778F8" w14:textId="77777777" w:rsidTr="000C4ADA">
        <w:trPr>
          <w:jc w:val="center"/>
        </w:trPr>
        <w:tc>
          <w:tcPr>
            <w:tcW w:w="1640" w:type="dxa"/>
            <w:vAlign w:val="center"/>
          </w:tcPr>
          <w:p w14:paraId="2A1DFD16" w14:textId="77777777" w:rsidR="00486BC8" w:rsidRPr="00B000A1" w:rsidRDefault="00486BC8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7ED472F6" wp14:editId="328EAE1B">
                  <wp:extent cx="198479" cy="198479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05" cy="20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  <w:vAlign w:val="center"/>
          </w:tcPr>
          <w:p w14:paraId="5B8303F7" w14:textId="77777777" w:rsidR="00486BC8" w:rsidRPr="00B000A1" w:rsidRDefault="00486BC8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Удалить</w:t>
            </w:r>
          </w:p>
        </w:tc>
        <w:tc>
          <w:tcPr>
            <w:tcW w:w="5558" w:type="dxa"/>
          </w:tcPr>
          <w:p w14:paraId="4C3C05CD" w14:textId="77777777" w:rsidR="00486BC8" w:rsidRPr="00B000A1" w:rsidRDefault="00486BC8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удалить план</w:t>
            </w:r>
          </w:p>
        </w:tc>
      </w:tr>
      <w:tr w:rsidR="00486BC8" w:rsidRPr="00B000A1" w14:paraId="5194B4A6" w14:textId="77777777" w:rsidTr="000C4ADA">
        <w:trPr>
          <w:jc w:val="center"/>
        </w:trPr>
        <w:tc>
          <w:tcPr>
            <w:tcW w:w="1640" w:type="dxa"/>
            <w:vAlign w:val="center"/>
          </w:tcPr>
          <w:p w14:paraId="5AA8805C" w14:textId="77777777" w:rsidR="00486BC8" w:rsidRPr="00B000A1" w:rsidRDefault="00486BC8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5F69EDBF" wp14:editId="7DD2B2D1">
                  <wp:extent cx="209524" cy="190476"/>
                  <wp:effectExtent l="0" t="0" r="635" b="635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4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  <w:vAlign w:val="center"/>
          </w:tcPr>
          <w:p w14:paraId="0D512117" w14:textId="77777777" w:rsidR="00486BC8" w:rsidRPr="00B000A1" w:rsidRDefault="00486BC8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Печать</w:t>
            </w:r>
          </w:p>
        </w:tc>
        <w:tc>
          <w:tcPr>
            <w:tcW w:w="5558" w:type="dxa"/>
          </w:tcPr>
          <w:p w14:paraId="7C6F36C2" w14:textId="23A05160" w:rsidR="00486BC8" w:rsidRPr="00B000A1" w:rsidRDefault="00486BC8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Позволяет распечатать </w:t>
            </w:r>
            <w:r w:rsidR="0034176C" w:rsidRPr="00B000A1">
              <w:rPr>
                <w:color w:val="000000" w:themeColor="text1"/>
              </w:rPr>
              <w:t>план/</w:t>
            </w:r>
            <w:r w:rsidRPr="00B000A1">
              <w:rPr>
                <w:color w:val="000000" w:themeColor="text1"/>
              </w:rPr>
              <w:t>перечень планов</w:t>
            </w:r>
          </w:p>
        </w:tc>
      </w:tr>
      <w:tr w:rsidR="00486BC8" w:rsidRPr="00B000A1" w14:paraId="29DB2550" w14:textId="77777777" w:rsidTr="000C4ADA">
        <w:trPr>
          <w:jc w:val="center"/>
        </w:trPr>
        <w:tc>
          <w:tcPr>
            <w:tcW w:w="1640" w:type="dxa"/>
            <w:vAlign w:val="center"/>
          </w:tcPr>
          <w:p w14:paraId="50E32E07" w14:textId="77777777" w:rsidR="00486BC8" w:rsidRPr="00B000A1" w:rsidRDefault="00486BC8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1722F47D" wp14:editId="330A1CED">
                  <wp:extent cx="209524" cy="171429"/>
                  <wp:effectExtent l="0" t="0" r="635" b="635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4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  <w:vAlign w:val="center"/>
          </w:tcPr>
          <w:p w14:paraId="3669A7B2" w14:textId="77777777" w:rsidR="00486BC8" w:rsidRPr="00B000A1" w:rsidRDefault="00486BC8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Выделить все/Снять выделение</w:t>
            </w:r>
          </w:p>
        </w:tc>
        <w:tc>
          <w:tcPr>
            <w:tcW w:w="5558" w:type="dxa"/>
          </w:tcPr>
          <w:p w14:paraId="0E5339C0" w14:textId="77777777" w:rsidR="00486BC8" w:rsidRPr="00B000A1" w:rsidRDefault="00486BC8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снять/выделить все записи на странице</w:t>
            </w:r>
          </w:p>
        </w:tc>
      </w:tr>
      <w:tr w:rsidR="007B1460" w:rsidRPr="00B000A1" w14:paraId="1CDF266F" w14:textId="77777777" w:rsidTr="000C4ADA">
        <w:trPr>
          <w:jc w:val="center"/>
        </w:trPr>
        <w:tc>
          <w:tcPr>
            <w:tcW w:w="1640" w:type="dxa"/>
            <w:vAlign w:val="center"/>
          </w:tcPr>
          <w:p w14:paraId="320B41FF" w14:textId="6E10AEBF" w:rsidR="007B1460" w:rsidRPr="00B000A1" w:rsidRDefault="007B1460" w:rsidP="007B1460">
            <w:pPr>
              <w:pStyle w:val="afff5"/>
              <w:spacing w:line="240" w:lineRule="auto"/>
              <w:rPr>
                <w:noProof/>
                <w:color w:val="000000" w:themeColor="text1"/>
                <w:lang w:val="en-US"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10CBC57" wp14:editId="0737F3FD">
                  <wp:extent cx="174928" cy="174928"/>
                  <wp:effectExtent l="0" t="0" r="0" b="0"/>
                  <wp:docPr id="551" name="Рисунок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5" cy="1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  <w:vAlign w:val="center"/>
          </w:tcPr>
          <w:p w14:paraId="74EF9712" w14:textId="56961605" w:rsidR="007B1460" w:rsidRPr="00B000A1" w:rsidRDefault="007B1460" w:rsidP="007B1460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4F5B7A">
              <w:rPr>
                <w:color w:val="000000" w:themeColor="text1"/>
              </w:rPr>
              <w:t>Обновить</w:t>
            </w:r>
          </w:p>
        </w:tc>
        <w:tc>
          <w:tcPr>
            <w:tcW w:w="5558" w:type="dxa"/>
            <w:vAlign w:val="center"/>
          </w:tcPr>
          <w:p w14:paraId="268379AA" w14:textId="56D79EFF" w:rsidR="007B1460" w:rsidRPr="00B000A1" w:rsidRDefault="007B1460" w:rsidP="007B1460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Позволяет обновить все записи на странице</w:t>
            </w:r>
          </w:p>
        </w:tc>
      </w:tr>
      <w:tr w:rsidR="00737393" w:rsidRPr="00B000A1" w14:paraId="3EE15620" w14:textId="77777777" w:rsidTr="000C4ADA">
        <w:trPr>
          <w:jc w:val="center"/>
        </w:trPr>
        <w:tc>
          <w:tcPr>
            <w:tcW w:w="1640" w:type="dxa"/>
            <w:vAlign w:val="center"/>
          </w:tcPr>
          <w:p w14:paraId="556262CE" w14:textId="47172A83" w:rsidR="00737393" w:rsidRDefault="00737393" w:rsidP="007B1460">
            <w:pPr>
              <w:pStyle w:val="afff5"/>
              <w:spacing w:line="240" w:lineRule="auto"/>
              <w:rPr>
                <w:noProof/>
                <w:lang w:val="en-US"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3FE8ADA" wp14:editId="212919AB">
                  <wp:extent cx="214381" cy="214381"/>
                  <wp:effectExtent l="0" t="0" r="0" b="0"/>
                  <wp:docPr id="33" name="Рисунок 33" descr="http://knd-rc.sws.by/images/kgk/approve_icon_u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nd-rc.sws.by/images/kgk/approve_icon_u2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66" cy="21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  <w:vAlign w:val="center"/>
          </w:tcPr>
          <w:p w14:paraId="3A754CE8" w14:textId="56A5FFE1" w:rsidR="00737393" w:rsidRPr="004F5B7A" w:rsidRDefault="00737393" w:rsidP="007B1460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Утвердить ПВП</w:t>
            </w:r>
          </w:p>
        </w:tc>
        <w:tc>
          <w:tcPr>
            <w:tcW w:w="5558" w:type="dxa"/>
            <w:vAlign w:val="center"/>
          </w:tcPr>
          <w:p w14:paraId="4114327A" w14:textId="45127DFC" w:rsidR="00737393" w:rsidRDefault="00737393" w:rsidP="007B1460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Позволяет утвердить сводный план</w:t>
            </w:r>
            <w:r w:rsidR="00940893">
              <w:rPr>
                <w:color w:val="000000" w:themeColor="text1"/>
              </w:rPr>
              <w:t xml:space="preserve"> проверок</w:t>
            </w:r>
          </w:p>
        </w:tc>
      </w:tr>
      <w:tr w:rsidR="00486BC8" w:rsidRPr="00B000A1" w14:paraId="5BA7A81B" w14:textId="77777777" w:rsidTr="000C4ADA">
        <w:trPr>
          <w:jc w:val="center"/>
        </w:trPr>
        <w:tc>
          <w:tcPr>
            <w:tcW w:w="1640" w:type="dxa"/>
            <w:vAlign w:val="center"/>
          </w:tcPr>
          <w:p w14:paraId="28684A6D" w14:textId="77777777" w:rsidR="00486BC8" w:rsidRPr="00B000A1" w:rsidRDefault="00486BC8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lastRenderedPageBreak/>
              <w:drawing>
                <wp:inline distT="0" distB="0" distL="0" distR="0" wp14:anchorId="625F2A9E" wp14:editId="77F2E51C">
                  <wp:extent cx="200025" cy="171450"/>
                  <wp:effectExtent l="0" t="0" r="9525" b="0"/>
                  <wp:docPr id="514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7366cf0b-5643-439c-962f-00be650ce09a.png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  <w:vAlign w:val="center"/>
          </w:tcPr>
          <w:p w14:paraId="43FBEEF8" w14:textId="260FDE47" w:rsidR="00486BC8" w:rsidRPr="00B000A1" w:rsidRDefault="00737393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Сформировать</w:t>
            </w:r>
            <w:r w:rsidR="00486BC8" w:rsidRPr="00B000A1">
              <w:rPr>
                <w:color w:val="000000" w:themeColor="text1"/>
              </w:rPr>
              <w:t xml:space="preserve"> </w:t>
            </w:r>
            <w:r w:rsidR="00177B4F">
              <w:rPr>
                <w:color w:val="000000" w:themeColor="text1"/>
              </w:rPr>
              <w:t>ПВП</w:t>
            </w:r>
          </w:p>
        </w:tc>
        <w:tc>
          <w:tcPr>
            <w:tcW w:w="5558" w:type="dxa"/>
          </w:tcPr>
          <w:p w14:paraId="330B82DA" w14:textId="77FF07B4" w:rsidR="00486BC8" w:rsidRPr="00B000A1" w:rsidRDefault="00486BC8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сформировать план выборочных проверок из полученных сводных планов</w:t>
            </w:r>
          </w:p>
        </w:tc>
      </w:tr>
      <w:tr w:rsidR="00177B4F" w:rsidRPr="00B000A1" w14:paraId="16BE657F" w14:textId="77777777" w:rsidTr="000C4ADA">
        <w:trPr>
          <w:jc w:val="center"/>
        </w:trPr>
        <w:tc>
          <w:tcPr>
            <w:tcW w:w="1640" w:type="dxa"/>
            <w:vAlign w:val="center"/>
          </w:tcPr>
          <w:p w14:paraId="79D79D8D" w14:textId="256181D4" w:rsidR="00177B4F" w:rsidRPr="00B000A1" w:rsidRDefault="00177B4F" w:rsidP="008E303F">
            <w:pPr>
              <w:pStyle w:val="afff5"/>
              <w:spacing w:line="240" w:lineRule="auto"/>
              <w:rPr>
                <w:noProof/>
                <w:color w:val="000000" w:themeColor="text1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4517328" wp14:editId="064C4380">
                  <wp:extent cx="264160" cy="264160"/>
                  <wp:effectExtent l="0" t="0" r="2540" b="2540"/>
                  <wp:docPr id="457" name="Рисунок 457" descr="http://knd-rc.sws.by/images/kgk/join_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nd-rc.sws.by/images/kgk/join_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  <w:vAlign w:val="center"/>
          </w:tcPr>
          <w:p w14:paraId="5FC428DA" w14:textId="06812475" w:rsidR="00177B4F" w:rsidRPr="00B000A1" w:rsidRDefault="00177B4F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Совместные проверки</w:t>
            </w:r>
          </w:p>
        </w:tc>
        <w:tc>
          <w:tcPr>
            <w:tcW w:w="5558" w:type="dxa"/>
          </w:tcPr>
          <w:p w14:paraId="03600C24" w14:textId="558A05B4" w:rsidR="00177B4F" w:rsidRPr="00B000A1" w:rsidRDefault="00177B4F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Позволяет ГО и КГК просмотреть наличие совместных проверок, при необходимости изменить месяц проверки вручную</w:t>
            </w:r>
          </w:p>
        </w:tc>
      </w:tr>
      <w:tr w:rsidR="007B1460" w:rsidRPr="00B000A1" w14:paraId="4BB51422" w14:textId="77777777" w:rsidTr="000C4ADA">
        <w:trPr>
          <w:jc w:val="center"/>
        </w:trPr>
        <w:tc>
          <w:tcPr>
            <w:tcW w:w="1640" w:type="dxa"/>
            <w:vAlign w:val="center"/>
          </w:tcPr>
          <w:p w14:paraId="67E55E23" w14:textId="3357A6CE" w:rsidR="007B1460" w:rsidRDefault="007B1460" w:rsidP="008E303F">
            <w:pPr>
              <w:pStyle w:val="afff5"/>
              <w:spacing w:line="240" w:lineRule="auto"/>
              <w:rPr>
                <w:noProof/>
                <w:lang w:val="en-US"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96CA8A6" wp14:editId="029543D3">
                  <wp:extent cx="304800" cy="304800"/>
                  <wp:effectExtent l="0" t="0" r="0" b="0"/>
                  <wp:docPr id="552" name="Рисунок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  <w:vAlign w:val="center"/>
          </w:tcPr>
          <w:p w14:paraId="655942D3" w14:textId="2D5288BC" w:rsidR="007B1460" w:rsidRDefault="007B1460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Проверка несколькими ГО</w:t>
            </w:r>
          </w:p>
        </w:tc>
        <w:tc>
          <w:tcPr>
            <w:tcW w:w="5558" w:type="dxa"/>
          </w:tcPr>
          <w:p w14:paraId="2C6577E3" w14:textId="5656D0A1" w:rsidR="007B1460" w:rsidRDefault="007B1460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Позволяет КГК просмотреть наличие субъектов, которые были отобраны в рамках разных ГО</w:t>
            </w:r>
          </w:p>
        </w:tc>
      </w:tr>
      <w:tr w:rsidR="000C4ADA" w:rsidRPr="009728EF" w14:paraId="1ADD79EF" w14:textId="77777777" w:rsidTr="000C4ADA">
        <w:trPr>
          <w:jc w:val="center"/>
        </w:trPr>
        <w:tc>
          <w:tcPr>
            <w:tcW w:w="1640" w:type="dxa"/>
            <w:vAlign w:val="center"/>
          </w:tcPr>
          <w:p w14:paraId="6830AFD7" w14:textId="6D6D7D64" w:rsidR="009728EF" w:rsidRPr="009728EF" w:rsidRDefault="009728EF" w:rsidP="008E303F">
            <w:pPr>
              <w:pStyle w:val="afff5"/>
              <w:spacing w:line="240" w:lineRule="auto"/>
              <w:rPr>
                <w:noProof/>
                <w:color w:val="00B050"/>
                <w:lang w:bidi="ar-SA"/>
              </w:rPr>
            </w:pPr>
            <w:r w:rsidRPr="009728EF">
              <w:rPr>
                <w:noProof/>
                <w:color w:val="00B050"/>
                <w:lang w:bidi="ar-SA"/>
              </w:rPr>
              <w:drawing>
                <wp:inline distT="0" distB="0" distL="0" distR="0" wp14:anchorId="1C7068AE" wp14:editId="100E64AB">
                  <wp:extent cx="314144" cy="276447"/>
                  <wp:effectExtent l="0" t="0" r="0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>
                            <a:clrChange>
                              <a:clrFrom>
                                <a:srgbClr val="F5F5F6"/>
                              </a:clrFrom>
                              <a:clrTo>
                                <a:srgbClr val="F5F5F6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3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67" cy="27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  <w:vAlign w:val="center"/>
          </w:tcPr>
          <w:p w14:paraId="2ED6C7DD" w14:textId="3C13EA69" w:rsidR="009728EF" w:rsidRPr="005943C6" w:rsidRDefault="009728EF" w:rsidP="008E303F">
            <w:pPr>
              <w:pStyle w:val="afff5"/>
              <w:spacing w:line="240" w:lineRule="auto"/>
            </w:pPr>
            <w:r w:rsidRPr="005943C6">
              <w:t>Свод субъектов по области</w:t>
            </w:r>
          </w:p>
        </w:tc>
        <w:tc>
          <w:tcPr>
            <w:tcW w:w="5558" w:type="dxa"/>
          </w:tcPr>
          <w:p w14:paraId="00BE2D53" w14:textId="594A7013" w:rsidR="009728EF" w:rsidRPr="005943C6" w:rsidRDefault="009728EF" w:rsidP="008E303F">
            <w:pPr>
              <w:pStyle w:val="afff5"/>
              <w:spacing w:line="240" w:lineRule="auto"/>
            </w:pPr>
            <w:r w:rsidRPr="005943C6">
              <w:t>Позволяет КГК просматривать свод субъектов по области</w:t>
            </w:r>
          </w:p>
        </w:tc>
      </w:tr>
      <w:tr w:rsidR="000C4ADA" w:rsidRPr="00B000A1" w14:paraId="17AEDCD8" w14:textId="77777777" w:rsidTr="000C4ADA">
        <w:tblPrEx>
          <w:jc w:val="left"/>
        </w:tblPrEx>
        <w:tc>
          <w:tcPr>
            <w:tcW w:w="1640" w:type="dxa"/>
            <w:vAlign w:val="center"/>
          </w:tcPr>
          <w:p w14:paraId="68DBD86A" w14:textId="77777777" w:rsidR="000C4ADA" w:rsidRPr="00D86496" w:rsidRDefault="000C4ADA" w:rsidP="008E20D3">
            <w:pPr>
              <w:pStyle w:val="afff5"/>
              <w:spacing w:line="240" w:lineRule="auto"/>
              <w:rPr>
                <w:noProof/>
                <w:color w:val="00B050"/>
                <w:lang w:bidi="ar-SA"/>
              </w:rPr>
            </w:pPr>
            <w:r w:rsidRPr="00D86496">
              <w:rPr>
                <w:noProof/>
                <w:color w:val="00B050"/>
                <w:lang w:bidi="ar-SA"/>
              </w:rPr>
              <w:drawing>
                <wp:inline distT="0" distB="0" distL="0" distR="0" wp14:anchorId="2A5B165F" wp14:editId="0376146E">
                  <wp:extent cx="314325" cy="314325"/>
                  <wp:effectExtent l="0" t="0" r="9525" b="9525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clrChange>
                              <a:clrFrom>
                                <a:srgbClr val="F5F5F6"/>
                              </a:clrFrom>
                              <a:clrTo>
                                <a:srgbClr val="F5F5F6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  <w:vAlign w:val="center"/>
          </w:tcPr>
          <w:p w14:paraId="550A4AE6" w14:textId="0A675451" w:rsidR="000C4ADA" w:rsidRPr="005943C6" w:rsidRDefault="000C4ADA" w:rsidP="000C4ADA">
            <w:pPr>
              <w:pStyle w:val="afff5"/>
              <w:spacing w:line="240" w:lineRule="auto"/>
              <w:jc w:val="both"/>
            </w:pPr>
            <w:r w:rsidRPr="005943C6">
              <w:t>Загрузить Сводные планы проверок</w:t>
            </w:r>
          </w:p>
        </w:tc>
        <w:tc>
          <w:tcPr>
            <w:tcW w:w="5558" w:type="dxa"/>
            <w:vAlign w:val="center"/>
          </w:tcPr>
          <w:p w14:paraId="06E84515" w14:textId="6FE11776" w:rsidR="000C4ADA" w:rsidRPr="005943C6" w:rsidRDefault="000C4ADA" w:rsidP="000C4ADA">
            <w:pPr>
              <w:pStyle w:val="afff5"/>
              <w:spacing w:line="240" w:lineRule="auto"/>
              <w:jc w:val="both"/>
            </w:pPr>
            <w:r w:rsidRPr="005943C6">
              <w:t>Позволяет загрузить сводные планы проверок из файловой системы</w:t>
            </w:r>
          </w:p>
        </w:tc>
      </w:tr>
      <w:tr w:rsidR="00353EBE" w:rsidRPr="00B000A1" w14:paraId="78310249" w14:textId="77777777" w:rsidTr="000C4ADA">
        <w:trPr>
          <w:jc w:val="center"/>
        </w:trPr>
        <w:tc>
          <w:tcPr>
            <w:tcW w:w="1640" w:type="dxa"/>
            <w:vAlign w:val="center"/>
          </w:tcPr>
          <w:p w14:paraId="01F03CDE" w14:textId="24B43ECC" w:rsidR="00353EBE" w:rsidRDefault="00353EBE" w:rsidP="00353EBE">
            <w:pPr>
              <w:pStyle w:val="afff5"/>
              <w:spacing w:line="240" w:lineRule="auto"/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1D9F073" wp14:editId="6F8D9B4B">
                  <wp:extent cx="314325" cy="314325"/>
                  <wp:effectExtent l="0" t="0" r="9525" b="9525"/>
                  <wp:docPr id="556" name="Рисунок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  <w:vAlign w:val="center"/>
          </w:tcPr>
          <w:p w14:paraId="785BB596" w14:textId="0760A5DB" w:rsidR="00353EBE" w:rsidRDefault="00353EBE" w:rsidP="00353EBE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Установить настройки по умолчанию</w:t>
            </w:r>
          </w:p>
        </w:tc>
        <w:tc>
          <w:tcPr>
            <w:tcW w:w="5558" w:type="dxa"/>
            <w:vAlign w:val="center"/>
          </w:tcPr>
          <w:p w14:paraId="71522A63" w14:textId="21C7894B" w:rsidR="00353EBE" w:rsidRDefault="00353EBE" w:rsidP="00353EBE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rFonts w:eastAsia="Times New Roman"/>
                <w:szCs w:val="24"/>
                <w:lang w:bidi="ar-SA"/>
              </w:rPr>
              <w:t>Позволяет сбросить установленный порядок и отображение конкретных столбцов таблицы и вернуться к настройкам по умолчанию</w:t>
            </w:r>
          </w:p>
        </w:tc>
      </w:tr>
      <w:tr w:rsidR="007B1460" w:rsidRPr="00B000A1" w14:paraId="321F4778" w14:textId="77777777" w:rsidTr="000C4ADA">
        <w:trPr>
          <w:jc w:val="center"/>
        </w:trPr>
        <w:tc>
          <w:tcPr>
            <w:tcW w:w="1640" w:type="dxa"/>
            <w:vAlign w:val="center"/>
          </w:tcPr>
          <w:p w14:paraId="12CC46DB" w14:textId="7BDA8000" w:rsidR="007B1460" w:rsidRDefault="007B1460" w:rsidP="007B1460">
            <w:pPr>
              <w:pStyle w:val="afff5"/>
              <w:spacing w:line="240" w:lineRule="auto"/>
              <w:rPr>
                <w:noProof/>
                <w:lang w:val="en-US"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86D805B" wp14:editId="13F33C91">
                  <wp:extent cx="257175" cy="257175"/>
                  <wp:effectExtent l="0" t="0" r="9525" b="9525"/>
                  <wp:docPr id="545" name="Рисунок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  <w:vAlign w:val="center"/>
          </w:tcPr>
          <w:p w14:paraId="41C6E865" w14:textId="52D04D5A" w:rsidR="007B1460" w:rsidRDefault="007B1460" w:rsidP="007B1460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Сохранить настройки полей таблицы</w:t>
            </w:r>
          </w:p>
        </w:tc>
        <w:tc>
          <w:tcPr>
            <w:tcW w:w="5558" w:type="dxa"/>
            <w:vAlign w:val="center"/>
          </w:tcPr>
          <w:p w14:paraId="06CE444F" w14:textId="1C3466EA" w:rsidR="007B1460" w:rsidRDefault="007B1460" w:rsidP="007B1460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rFonts w:eastAsia="Times New Roman"/>
                <w:szCs w:val="24"/>
                <w:lang w:bidi="ar-SA"/>
              </w:rPr>
              <w:t>Позволяет сохранить порядок и отображение конкретных столбцов таблицы</w:t>
            </w:r>
          </w:p>
        </w:tc>
      </w:tr>
      <w:tr w:rsidR="007B1460" w:rsidRPr="00B000A1" w14:paraId="27859DC9" w14:textId="77777777" w:rsidTr="000C4ADA">
        <w:trPr>
          <w:jc w:val="center"/>
        </w:trPr>
        <w:tc>
          <w:tcPr>
            <w:tcW w:w="1640" w:type="dxa"/>
            <w:vAlign w:val="center"/>
          </w:tcPr>
          <w:p w14:paraId="71F48258" w14:textId="5F3A1045" w:rsidR="007B1460" w:rsidRDefault="00760594" w:rsidP="007B1460">
            <w:pPr>
              <w:pStyle w:val="afff5"/>
              <w:spacing w:line="240" w:lineRule="auto"/>
              <w:rPr>
                <w:noProof/>
                <w:lang w:val="en-US"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18F0DA4" wp14:editId="5177AE2A">
                  <wp:extent cx="206734" cy="206734"/>
                  <wp:effectExtent l="0" t="0" r="3175" b="3175"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38" cy="20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/>
              </w:rPr>
              <w:t xml:space="preserve"> </w:t>
            </w:r>
            <w:r>
              <w:rPr>
                <w:noProof/>
                <w:lang w:eastAsia="en-US"/>
              </w:rPr>
              <w:t>/</w:t>
            </w:r>
            <w:r>
              <w:rPr>
                <w:noProof/>
                <w:lang w:bidi="ar-SA"/>
              </w:rPr>
              <w:drawing>
                <wp:inline distT="0" distB="0" distL="0" distR="0" wp14:anchorId="62A1DC71" wp14:editId="694FA9EE">
                  <wp:extent cx="182880" cy="182880"/>
                  <wp:effectExtent l="0" t="0" r="7620" b="7620"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91" cy="184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  <w:vAlign w:val="center"/>
          </w:tcPr>
          <w:p w14:paraId="4C395963" w14:textId="54AFD7AC" w:rsidR="007B1460" w:rsidRDefault="007B1460" w:rsidP="007B1460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Развернуть/свернуть Панель инструментов</w:t>
            </w:r>
          </w:p>
        </w:tc>
        <w:tc>
          <w:tcPr>
            <w:tcW w:w="5558" w:type="dxa"/>
            <w:vAlign w:val="center"/>
          </w:tcPr>
          <w:p w14:paraId="4F2708B3" w14:textId="78F1BDA5" w:rsidR="007B1460" w:rsidRDefault="007B1460" w:rsidP="007B1460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rFonts w:eastAsia="Times New Roman"/>
                <w:szCs w:val="24"/>
                <w:lang w:bidi="ar-SA"/>
              </w:rPr>
              <w:t>Позволяет развернуть (для отображения полного наименования кнопок) и свернуть (для экономии пространства) Панель инструментов</w:t>
            </w:r>
          </w:p>
        </w:tc>
      </w:tr>
    </w:tbl>
    <w:p w14:paraId="11577F1A" w14:textId="47871D59" w:rsidR="009F7D7D" w:rsidRPr="00D81917" w:rsidRDefault="009F7D7D" w:rsidP="00D81917">
      <w:pPr>
        <w:pStyle w:val="20"/>
      </w:pPr>
      <w:bookmarkStart w:id="104" w:name="_Toc97150676"/>
      <w:r w:rsidRPr="00D81917">
        <w:t>Просмотр сводного плана</w:t>
      </w:r>
      <w:r w:rsidR="00570B78">
        <w:t xml:space="preserve"> проверок</w:t>
      </w:r>
      <w:bookmarkEnd w:id="104"/>
    </w:p>
    <w:p w14:paraId="28AEE55D" w14:textId="77777777" w:rsidR="005943C6" w:rsidRDefault="00230DA7" w:rsidP="005943C6">
      <w:pPr>
        <w:pStyle w:val="affff4"/>
        <w:rPr>
          <w:color w:val="000000" w:themeColor="text1"/>
        </w:rPr>
      </w:pPr>
      <w:r w:rsidRPr="00B000A1">
        <w:rPr>
          <w:color w:val="000000" w:themeColor="text1"/>
        </w:rPr>
        <w:t>Для просмотра</w:t>
      </w:r>
      <w:r w:rsidRPr="00B000A1">
        <w:rPr>
          <w:b/>
          <w:color w:val="000000" w:themeColor="text1"/>
        </w:rPr>
        <w:t xml:space="preserve"> </w:t>
      </w:r>
      <w:r w:rsidRPr="00B000A1">
        <w:rPr>
          <w:color w:val="000000" w:themeColor="text1"/>
        </w:rPr>
        <w:t xml:space="preserve">Карточки </w:t>
      </w:r>
      <w:r w:rsidR="009F7D7D" w:rsidRPr="00B000A1">
        <w:rPr>
          <w:color w:val="000000" w:themeColor="text1"/>
        </w:rPr>
        <w:t xml:space="preserve">сводного плана </w:t>
      </w:r>
      <w:r w:rsidR="00907208">
        <w:rPr>
          <w:color w:val="000000" w:themeColor="text1"/>
        </w:rPr>
        <w:t xml:space="preserve">проверок </w:t>
      </w:r>
      <w:r w:rsidRPr="00B000A1">
        <w:rPr>
          <w:color w:val="000000" w:themeColor="text1"/>
        </w:rPr>
        <w:t xml:space="preserve">необходимо выбрать нужный элемент из списка и нажать кнопку </w:t>
      </w:r>
      <w:r w:rsidR="002B4A16" w:rsidRPr="00B000A1">
        <w:rPr>
          <w:color w:val="000000" w:themeColor="text1"/>
        </w:rPr>
        <w:t>«</w:t>
      </w:r>
      <w:r w:rsidR="002B4A16" w:rsidRPr="00B000A1">
        <w:rPr>
          <w:noProof/>
          <w:color w:val="000000" w:themeColor="text1"/>
          <w:lang w:eastAsia="ru-RU"/>
        </w:rPr>
        <w:drawing>
          <wp:inline distT="0" distB="0" distL="0" distR="0" wp14:anchorId="1B2DF3C4" wp14:editId="560F5530">
            <wp:extent cx="237490" cy="151993"/>
            <wp:effectExtent l="0" t="0" r="0" b="635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884" cy="15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A16" w:rsidRPr="00B000A1">
        <w:rPr>
          <w:color w:val="000000" w:themeColor="text1"/>
        </w:rPr>
        <w:t>Просмотр»</w:t>
      </w:r>
      <w:r w:rsidRPr="00B000A1">
        <w:rPr>
          <w:color w:val="000000" w:themeColor="text1"/>
        </w:rPr>
        <w:t xml:space="preserve">. </w:t>
      </w:r>
      <w:r w:rsidR="002B4A16" w:rsidRPr="00B000A1">
        <w:rPr>
          <w:color w:val="000000" w:themeColor="text1"/>
        </w:rPr>
        <w:t xml:space="preserve">После этого откроется Карточка </w:t>
      </w:r>
      <w:r w:rsidR="00486BC8" w:rsidRPr="00B000A1">
        <w:rPr>
          <w:color w:val="000000" w:themeColor="text1"/>
        </w:rPr>
        <w:t xml:space="preserve">сводного плана </w:t>
      </w:r>
      <w:r w:rsidR="002B4A16" w:rsidRPr="00B000A1">
        <w:rPr>
          <w:color w:val="000000" w:themeColor="text1"/>
        </w:rPr>
        <w:t>с отобранными субъектами</w:t>
      </w:r>
      <w:r w:rsidR="008E303F">
        <w:rPr>
          <w:color w:val="000000" w:themeColor="text1"/>
        </w:rPr>
        <w:t xml:space="preserve"> (рисунок 5.</w:t>
      </w:r>
      <w:r w:rsidR="00B76E47">
        <w:rPr>
          <w:color w:val="000000" w:themeColor="text1"/>
        </w:rPr>
        <w:t>3</w:t>
      </w:r>
      <w:r w:rsidR="008E303F">
        <w:rPr>
          <w:color w:val="000000" w:themeColor="text1"/>
        </w:rPr>
        <w:t>)</w:t>
      </w:r>
      <w:r w:rsidR="002B4A16" w:rsidRPr="00B000A1">
        <w:rPr>
          <w:color w:val="000000" w:themeColor="text1"/>
        </w:rPr>
        <w:t>.</w:t>
      </w:r>
    </w:p>
    <w:p w14:paraId="788C2F91" w14:textId="4D49F0FD" w:rsidR="00A07874" w:rsidRPr="00B000A1" w:rsidRDefault="00A07874" w:rsidP="005943C6">
      <w:pPr>
        <w:pStyle w:val="affff4"/>
        <w:ind w:firstLine="0"/>
        <w:jc w:val="center"/>
        <w:rPr>
          <w:color w:val="000000" w:themeColor="text1"/>
        </w:rPr>
      </w:pPr>
      <w:r>
        <w:rPr>
          <w:noProof/>
          <w:lang w:eastAsia="ru-RU"/>
        </w:rPr>
        <w:drawing>
          <wp:inline distT="0" distB="0" distL="0" distR="0" wp14:anchorId="20411685" wp14:editId="0B2AFA97">
            <wp:extent cx="5158520" cy="4055165"/>
            <wp:effectExtent l="0" t="0" r="4445" b="254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195148" cy="408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24965" w14:textId="5E559B9E" w:rsidR="002B4A16" w:rsidRPr="00B000A1" w:rsidRDefault="002B4A16" w:rsidP="00096C7C">
      <w:pPr>
        <w:pStyle w:val="afff"/>
        <w:spacing w:before="240" w:after="240"/>
        <w:rPr>
          <w:i/>
          <w:color w:val="000000" w:themeColor="text1"/>
        </w:rPr>
      </w:pPr>
      <w:r w:rsidRPr="00B000A1">
        <w:rPr>
          <w:i/>
          <w:color w:val="000000" w:themeColor="text1"/>
        </w:rPr>
        <w:lastRenderedPageBreak/>
        <w:t xml:space="preserve">Рисунок </w:t>
      </w:r>
      <w:r w:rsidR="008E303F">
        <w:rPr>
          <w:i/>
          <w:color w:val="000000" w:themeColor="text1"/>
        </w:rPr>
        <w:t>5</w:t>
      </w:r>
      <w:r w:rsidR="00B31847" w:rsidRPr="00B000A1">
        <w:rPr>
          <w:i/>
          <w:color w:val="000000" w:themeColor="text1"/>
        </w:rPr>
        <w:t>.</w:t>
      </w:r>
      <w:r w:rsidR="00B76E47">
        <w:rPr>
          <w:i/>
          <w:color w:val="000000" w:themeColor="text1"/>
        </w:rPr>
        <w:t>3</w:t>
      </w:r>
      <w:r w:rsidR="008E303F">
        <w:rPr>
          <w:i/>
          <w:color w:val="000000" w:themeColor="text1"/>
        </w:rPr>
        <w:t xml:space="preserve"> </w:t>
      </w:r>
      <w:r w:rsidRPr="00B000A1">
        <w:rPr>
          <w:i/>
          <w:color w:val="000000" w:themeColor="text1"/>
        </w:rPr>
        <w:t xml:space="preserve">– Карточка </w:t>
      </w:r>
      <w:r w:rsidR="00B55A6E" w:rsidRPr="00B000A1">
        <w:rPr>
          <w:i/>
          <w:color w:val="000000" w:themeColor="text1"/>
        </w:rPr>
        <w:t>сводного</w:t>
      </w:r>
      <w:r w:rsidRPr="00B000A1">
        <w:rPr>
          <w:i/>
          <w:color w:val="000000" w:themeColor="text1"/>
        </w:rPr>
        <w:t xml:space="preserve"> план</w:t>
      </w:r>
      <w:r w:rsidR="00B55A6E" w:rsidRPr="00B000A1">
        <w:rPr>
          <w:i/>
          <w:color w:val="000000" w:themeColor="text1"/>
        </w:rPr>
        <w:t>а</w:t>
      </w:r>
      <w:r w:rsidR="00C21224">
        <w:rPr>
          <w:i/>
          <w:color w:val="000000" w:themeColor="text1"/>
        </w:rPr>
        <w:t xml:space="preserve"> проверок</w:t>
      </w:r>
    </w:p>
    <w:p w14:paraId="501693F6" w14:textId="1E46FFDF" w:rsidR="002B4A16" w:rsidRPr="00B000A1" w:rsidRDefault="002B4A16" w:rsidP="002B4A16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В рамках работы с карточкой </w:t>
      </w:r>
      <w:r w:rsidR="00B55A6E" w:rsidRPr="00B000A1">
        <w:rPr>
          <w:color w:val="000000" w:themeColor="text1"/>
        </w:rPr>
        <w:t>сводного</w:t>
      </w:r>
      <w:r w:rsidRPr="00B000A1">
        <w:rPr>
          <w:color w:val="000000" w:themeColor="text1"/>
        </w:rPr>
        <w:t xml:space="preserve"> план</w:t>
      </w:r>
      <w:r w:rsidR="00B55A6E" w:rsidRPr="00B000A1">
        <w:rPr>
          <w:color w:val="000000" w:themeColor="text1"/>
        </w:rPr>
        <w:t>а</w:t>
      </w:r>
      <w:r w:rsidRPr="00B000A1">
        <w:rPr>
          <w:color w:val="000000" w:themeColor="text1"/>
        </w:rPr>
        <w:t xml:space="preserve"> подсистема обеспечивает выполнение следующего набора функций:</w:t>
      </w:r>
    </w:p>
    <w:p w14:paraId="750104B3" w14:textId="77777777" w:rsidR="00B55A6E" w:rsidRPr="00B000A1" w:rsidRDefault="00B55A6E" w:rsidP="00CA4368">
      <w:pPr>
        <w:pStyle w:val="12"/>
      </w:pPr>
      <w:r w:rsidRPr="00B000A1">
        <w:t>просмотр информации по выбранному субъекту;</w:t>
      </w:r>
    </w:p>
    <w:p w14:paraId="431E42CF" w14:textId="57875CBC" w:rsidR="00B55A6E" w:rsidRDefault="007267B8" w:rsidP="00CA4368">
      <w:pPr>
        <w:pStyle w:val="12"/>
      </w:pPr>
      <w:r>
        <w:t>печать;</w:t>
      </w:r>
    </w:p>
    <w:p w14:paraId="7EFD725B" w14:textId="7186375B" w:rsidR="00F60E2F" w:rsidRDefault="00F60E2F" w:rsidP="00CA4368">
      <w:pPr>
        <w:pStyle w:val="12"/>
      </w:pPr>
      <w:r>
        <w:t>добавление документа;</w:t>
      </w:r>
    </w:p>
    <w:p w14:paraId="494BB3C0" w14:textId="3FC7BDB3" w:rsidR="007267B8" w:rsidRPr="00B000A1" w:rsidRDefault="007267B8" w:rsidP="00CA4368">
      <w:pPr>
        <w:pStyle w:val="12"/>
      </w:pPr>
      <w:r>
        <w:t>просмотр информации по субъекту в рамках исполнителя/соисполнителя.</w:t>
      </w:r>
    </w:p>
    <w:p w14:paraId="38DCD486" w14:textId="733E33F3" w:rsidR="002B4A16" w:rsidRPr="00B000A1" w:rsidRDefault="002B4A16" w:rsidP="00154BC3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Карточка представляет собой набор полей, содержащих сведения </w:t>
      </w:r>
      <w:r w:rsidR="00792BED">
        <w:rPr>
          <w:color w:val="000000" w:themeColor="text1"/>
        </w:rPr>
        <w:br/>
      </w:r>
      <w:r w:rsidRPr="00B000A1">
        <w:rPr>
          <w:color w:val="000000" w:themeColor="text1"/>
        </w:rPr>
        <w:t xml:space="preserve">по отобранным субъектам. Перечень полей представлен в таблице </w:t>
      </w:r>
      <w:r w:rsidR="008E303F">
        <w:rPr>
          <w:color w:val="000000" w:themeColor="text1"/>
        </w:rPr>
        <w:t>5</w:t>
      </w:r>
      <w:r w:rsidR="0072577D" w:rsidRPr="00B000A1">
        <w:rPr>
          <w:color w:val="000000" w:themeColor="text1"/>
        </w:rPr>
        <w:t>.3</w:t>
      </w:r>
      <w:r w:rsidRPr="00B000A1">
        <w:rPr>
          <w:color w:val="000000" w:themeColor="text1"/>
        </w:rPr>
        <w:t>.</w:t>
      </w:r>
    </w:p>
    <w:p w14:paraId="7BDC2DED" w14:textId="094823D3" w:rsidR="0072577D" w:rsidRPr="00B000A1" w:rsidRDefault="0072577D" w:rsidP="0072577D">
      <w:pPr>
        <w:pStyle w:val="afffb"/>
        <w:jc w:val="right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Таблица </w:t>
      </w:r>
      <w:r w:rsidR="00ED7DB2">
        <w:rPr>
          <w:i/>
          <w:color w:val="000000" w:themeColor="text1"/>
        </w:rPr>
        <w:t>5</w:t>
      </w:r>
      <w:r w:rsidRPr="00B000A1">
        <w:rPr>
          <w:i/>
          <w:color w:val="000000" w:themeColor="text1"/>
        </w:rPr>
        <w:t>.3</w:t>
      </w:r>
      <w:r w:rsidRPr="00B000A1">
        <w:rPr>
          <w:i/>
          <w:color w:val="000000" w:themeColor="text1"/>
        </w:rPr>
        <w:fldChar w:fldCharType="begin"/>
      </w:r>
      <w:r w:rsidRPr="00B000A1">
        <w:rPr>
          <w:i/>
          <w:color w:val="000000" w:themeColor="text1"/>
        </w:rPr>
        <w:instrText xml:space="preserve"> SEQ Таблица \* ARABIC </w:instrText>
      </w:r>
      <w:r w:rsidRPr="00B000A1">
        <w:rPr>
          <w:i/>
          <w:color w:val="000000" w:themeColor="text1"/>
        </w:rPr>
        <w:fldChar w:fldCharType="end"/>
      </w:r>
      <w:r w:rsidR="00EC0D28">
        <w:rPr>
          <w:i/>
          <w:color w:val="000000" w:themeColor="text1"/>
        </w:rPr>
        <w:t>.</w:t>
      </w:r>
      <w:r w:rsidR="008E303F">
        <w:rPr>
          <w:i/>
          <w:color w:val="000000" w:themeColor="text1"/>
        </w:rPr>
        <w:t xml:space="preserve"> </w:t>
      </w:r>
      <w:r w:rsidRPr="00B000A1">
        <w:rPr>
          <w:i/>
          <w:color w:val="000000" w:themeColor="text1"/>
        </w:rPr>
        <w:t xml:space="preserve">Перечень полей </w:t>
      </w:r>
      <w:r w:rsidR="00792BED">
        <w:rPr>
          <w:i/>
          <w:color w:val="000000" w:themeColor="text1"/>
        </w:rPr>
        <w:t>К</w:t>
      </w:r>
      <w:r w:rsidRPr="00B000A1">
        <w:rPr>
          <w:i/>
          <w:color w:val="000000" w:themeColor="text1"/>
        </w:rPr>
        <w:t>арточки сводного плана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7"/>
        <w:gridCol w:w="7364"/>
      </w:tblGrid>
      <w:tr w:rsidR="002B4A16" w:rsidRPr="00792BED" w14:paraId="1A12D109" w14:textId="77777777" w:rsidTr="002B4A16">
        <w:trPr>
          <w:jc w:val="center"/>
        </w:trPr>
        <w:tc>
          <w:tcPr>
            <w:tcW w:w="1285" w:type="pct"/>
            <w:shd w:val="clear" w:color="auto" w:fill="D9D9D9" w:themeFill="background1" w:themeFillShade="D9"/>
          </w:tcPr>
          <w:p w14:paraId="0AD1F0A6" w14:textId="77777777" w:rsidR="002B4A16" w:rsidRPr="00792BED" w:rsidRDefault="002B4A16" w:rsidP="008E303F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792BED">
              <w:rPr>
                <w:b/>
                <w:color w:val="000000" w:themeColor="text1"/>
              </w:rPr>
              <w:t>Наименование поля</w:t>
            </w:r>
          </w:p>
        </w:tc>
        <w:tc>
          <w:tcPr>
            <w:tcW w:w="3715" w:type="pct"/>
            <w:shd w:val="clear" w:color="auto" w:fill="D9D9D9" w:themeFill="background1" w:themeFillShade="D9"/>
          </w:tcPr>
          <w:p w14:paraId="3309CD39" w14:textId="77777777" w:rsidR="002B4A16" w:rsidRPr="00792BED" w:rsidRDefault="002B4A16" w:rsidP="008E303F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792BED">
              <w:rPr>
                <w:b/>
                <w:color w:val="000000" w:themeColor="text1"/>
              </w:rPr>
              <w:t>Описание содержимого поля</w:t>
            </w:r>
          </w:p>
        </w:tc>
      </w:tr>
      <w:tr w:rsidR="00B55A6E" w:rsidRPr="00B000A1" w14:paraId="193C9D7A" w14:textId="77777777" w:rsidTr="002B4A16">
        <w:trPr>
          <w:jc w:val="center"/>
        </w:trPr>
        <w:tc>
          <w:tcPr>
            <w:tcW w:w="1285" w:type="pct"/>
          </w:tcPr>
          <w:p w14:paraId="5EEA0B21" w14:textId="0F036D89" w:rsidR="00B55A6E" w:rsidRPr="00B000A1" w:rsidRDefault="00B55A6E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УНП субъекта проверки</w:t>
            </w:r>
          </w:p>
        </w:tc>
        <w:tc>
          <w:tcPr>
            <w:tcW w:w="3715" w:type="pct"/>
          </w:tcPr>
          <w:p w14:paraId="53B9C80E" w14:textId="5B7F54F3" w:rsidR="00B55A6E" w:rsidRPr="00B000A1" w:rsidRDefault="00B55A6E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Содержит значение УНП субъекта проверка проверки в соответствии со справочником субъектов хозяйствования.</w:t>
            </w:r>
          </w:p>
        </w:tc>
      </w:tr>
      <w:tr w:rsidR="00B55A6E" w:rsidRPr="00B000A1" w14:paraId="6ADF111F" w14:textId="77777777" w:rsidTr="002B4A16">
        <w:trPr>
          <w:jc w:val="center"/>
        </w:trPr>
        <w:tc>
          <w:tcPr>
            <w:tcW w:w="1285" w:type="pct"/>
          </w:tcPr>
          <w:p w14:paraId="4572035F" w14:textId="118DD06E" w:rsidR="00B55A6E" w:rsidRPr="00B000A1" w:rsidRDefault="00B55A6E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Наименование субъекта проверки</w:t>
            </w:r>
          </w:p>
        </w:tc>
        <w:tc>
          <w:tcPr>
            <w:tcW w:w="3715" w:type="pct"/>
          </w:tcPr>
          <w:p w14:paraId="41F83A3D" w14:textId="3EEAE7BD" w:rsidR="00B55A6E" w:rsidRPr="00B000A1" w:rsidRDefault="00B55A6E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Содержит значение наименования субъекта проверка проверки в соответствии со справочником субъектов хозяйствования.</w:t>
            </w:r>
          </w:p>
        </w:tc>
      </w:tr>
      <w:tr w:rsidR="00B55A6E" w:rsidRPr="00B000A1" w14:paraId="6573B214" w14:textId="77777777" w:rsidTr="002B4A16">
        <w:trPr>
          <w:jc w:val="center"/>
        </w:trPr>
        <w:tc>
          <w:tcPr>
            <w:tcW w:w="1285" w:type="pct"/>
          </w:tcPr>
          <w:p w14:paraId="7193671F" w14:textId="7395D90F" w:rsidR="00B55A6E" w:rsidRPr="00B000A1" w:rsidRDefault="00B55A6E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Месяц проверки</w:t>
            </w:r>
          </w:p>
        </w:tc>
        <w:tc>
          <w:tcPr>
            <w:tcW w:w="3715" w:type="pct"/>
          </w:tcPr>
          <w:p w14:paraId="3EE800CE" w14:textId="3E5E604A" w:rsidR="00B55A6E" w:rsidRPr="00B000A1" w:rsidRDefault="00B55A6E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Содержит сведения о месяце проведения проверки.</w:t>
            </w:r>
          </w:p>
        </w:tc>
      </w:tr>
      <w:tr w:rsidR="00B55A6E" w:rsidRPr="00B000A1" w14:paraId="6A126D22" w14:textId="77777777" w:rsidTr="002B4A16">
        <w:trPr>
          <w:jc w:val="center"/>
        </w:trPr>
        <w:tc>
          <w:tcPr>
            <w:tcW w:w="1285" w:type="pct"/>
          </w:tcPr>
          <w:p w14:paraId="2283A1E7" w14:textId="56B51CB5" w:rsidR="00B55A6E" w:rsidRPr="00B000A1" w:rsidRDefault="00B55A6E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Дата окончания последней проверки</w:t>
            </w:r>
          </w:p>
        </w:tc>
        <w:tc>
          <w:tcPr>
            <w:tcW w:w="3715" w:type="pct"/>
          </w:tcPr>
          <w:p w14:paraId="2EE6DF54" w14:textId="45A0C9C1" w:rsidR="00B55A6E" w:rsidRPr="00B000A1" w:rsidRDefault="00B55A6E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Содержит сведения о дате окончания последней проверки. Сведения добавляются из результатов проверки по субъекту.</w:t>
            </w:r>
          </w:p>
        </w:tc>
      </w:tr>
      <w:tr w:rsidR="009D2E1F" w:rsidRPr="00811AE7" w14:paraId="6F534C7F" w14:textId="77777777" w:rsidTr="002B4A16">
        <w:trPr>
          <w:jc w:val="center"/>
        </w:trPr>
        <w:tc>
          <w:tcPr>
            <w:tcW w:w="1285" w:type="pct"/>
          </w:tcPr>
          <w:p w14:paraId="1D88E32C" w14:textId="1741B5FC" w:rsidR="009D2E1F" w:rsidRPr="00811AE7" w:rsidRDefault="009D2E1F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811AE7">
              <w:rPr>
                <w:color w:val="000000" w:themeColor="text1"/>
              </w:rPr>
              <w:t>Признак совместной проверки</w:t>
            </w:r>
          </w:p>
        </w:tc>
        <w:tc>
          <w:tcPr>
            <w:tcW w:w="3715" w:type="pct"/>
          </w:tcPr>
          <w:p w14:paraId="277FDD23" w14:textId="37BFD1CE" w:rsidR="009D2E1F" w:rsidRPr="00811AE7" w:rsidRDefault="009D2E1F" w:rsidP="008E303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811AE7">
              <w:rPr>
                <w:color w:val="000000" w:themeColor="text1"/>
              </w:rPr>
              <w:t xml:space="preserve">Чекбокс, отображающий наличие или отсутствие совместной проверки по субъекту </w:t>
            </w:r>
          </w:p>
        </w:tc>
      </w:tr>
      <w:tr w:rsidR="00811AE7" w:rsidRPr="00811AE7" w14:paraId="610FEE37" w14:textId="77777777" w:rsidTr="002B4A16">
        <w:trPr>
          <w:jc w:val="center"/>
        </w:trPr>
        <w:tc>
          <w:tcPr>
            <w:tcW w:w="1285" w:type="pct"/>
          </w:tcPr>
          <w:p w14:paraId="0D3EA49E" w14:textId="270C0A9A" w:rsidR="00811AE7" w:rsidRPr="005943C6" w:rsidRDefault="00811AE7" w:rsidP="008E303F">
            <w:pPr>
              <w:pStyle w:val="afff5"/>
              <w:spacing w:line="240" w:lineRule="auto"/>
            </w:pPr>
            <w:r w:rsidRPr="005943C6">
              <w:t>Наименование плана выборочных проверок</w:t>
            </w:r>
          </w:p>
        </w:tc>
        <w:tc>
          <w:tcPr>
            <w:tcW w:w="3715" w:type="pct"/>
          </w:tcPr>
          <w:p w14:paraId="373E0343" w14:textId="791F4BA7" w:rsidR="00811AE7" w:rsidRPr="005943C6" w:rsidRDefault="00811AE7" w:rsidP="00811AE7">
            <w:pPr>
              <w:pStyle w:val="afff5"/>
              <w:spacing w:line="240" w:lineRule="auto"/>
            </w:pPr>
            <w:r w:rsidRPr="005943C6">
              <w:t xml:space="preserve">Содержит </w:t>
            </w:r>
            <w:r w:rsidR="005943C6" w:rsidRPr="005943C6">
              <w:t>наименование плана выборочных проверок, в который включен субъект</w:t>
            </w:r>
          </w:p>
        </w:tc>
      </w:tr>
    </w:tbl>
    <w:p w14:paraId="098464A7" w14:textId="74B55AC4" w:rsidR="002B4A16" w:rsidRPr="00B000A1" w:rsidRDefault="002B4A16" w:rsidP="00B55A6E">
      <w:pPr>
        <w:spacing w:before="240"/>
        <w:rPr>
          <w:color w:val="000000" w:themeColor="text1"/>
        </w:rPr>
      </w:pPr>
      <w:r w:rsidRPr="00B000A1">
        <w:rPr>
          <w:color w:val="000000" w:themeColor="text1"/>
        </w:rPr>
        <w:t xml:space="preserve">Карточка </w:t>
      </w:r>
      <w:r w:rsidR="00B55A6E" w:rsidRPr="00B000A1">
        <w:rPr>
          <w:color w:val="000000" w:themeColor="text1"/>
        </w:rPr>
        <w:t xml:space="preserve">сводного плана </w:t>
      </w:r>
      <w:r w:rsidRPr="00B000A1">
        <w:rPr>
          <w:color w:val="000000" w:themeColor="text1"/>
        </w:rPr>
        <w:t>включает в себя два дополнительных блока:</w:t>
      </w:r>
    </w:p>
    <w:p w14:paraId="371620BA" w14:textId="77777777" w:rsidR="002B4A16" w:rsidRPr="00B000A1" w:rsidRDefault="002B4A16" w:rsidP="00CA4368">
      <w:pPr>
        <w:pStyle w:val="12"/>
      </w:pPr>
      <w:r w:rsidRPr="00B000A1">
        <w:t>Поиск;</w:t>
      </w:r>
    </w:p>
    <w:p w14:paraId="66F2530A" w14:textId="77777777" w:rsidR="002B4A16" w:rsidRPr="00B000A1" w:rsidRDefault="002B4A16" w:rsidP="00CA4368">
      <w:pPr>
        <w:pStyle w:val="12"/>
      </w:pPr>
      <w:r w:rsidRPr="00B000A1">
        <w:t>Панель инструментов.</w:t>
      </w:r>
    </w:p>
    <w:p w14:paraId="79688DCE" w14:textId="77777777" w:rsidR="002B4A16" w:rsidRPr="00B000A1" w:rsidRDefault="002B4A16" w:rsidP="00154BC3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Поиск включает в себя поля для ввода. На основании содержащихся в этих полях сведений осуществляется поиск и фильтрация субъектов в списке. </w:t>
      </w:r>
    </w:p>
    <w:p w14:paraId="36A254C9" w14:textId="77777777" w:rsidR="00B55A6E" w:rsidRPr="00B000A1" w:rsidRDefault="00B55A6E" w:rsidP="00154BC3">
      <w:pPr>
        <w:rPr>
          <w:color w:val="000000" w:themeColor="text1"/>
        </w:rPr>
      </w:pPr>
      <w:r w:rsidRPr="00B000A1">
        <w:rPr>
          <w:color w:val="000000" w:themeColor="text1"/>
        </w:rPr>
        <w:t>В данном блоке представлены следующие поля:</w:t>
      </w:r>
    </w:p>
    <w:p w14:paraId="0C9B7BE3" w14:textId="77777777" w:rsidR="00B55A6E" w:rsidRPr="00B000A1" w:rsidRDefault="00B55A6E" w:rsidP="00CA4368">
      <w:pPr>
        <w:pStyle w:val="12"/>
      </w:pPr>
      <w:r w:rsidRPr="00B000A1">
        <w:t>УНП субъекта проверки;</w:t>
      </w:r>
    </w:p>
    <w:p w14:paraId="43EC7746" w14:textId="128CC6FF" w:rsidR="00B55A6E" w:rsidRDefault="00D840D8" w:rsidP="00CA4368">
      <w:pPr>
        <w:pStyle w:val="12"/>
      </w:pPr>
      <w:r>
        <w:t>Краткое н</w:t>
      </w:r>
      <w:r w:rsidR="00B55A6E" w:rsidRPr="00B000A1">
        <w:t>аименование субъекта проверки;</w:t>
      </w:r>
    </w:p>
    <w:p w14:paraId="18DE3BD9" w14:textId="18E82229" w:rsidR="00F01911" w:rsidRDefault="00F01911" w:rsidP="00CA4368">
      <w:pPr>
        <w:pStyle w:val="12"/>
      </w:pPr>
      <w:r>
        <w:t>Код области;</w:t>
      </w:r>
    </w:p>
    <w:p w14:paraId="1C73428F" w14:textId="72CEF029" w:rsidR="00F01911" w:rsidRPr="00B000A1" w:rsidRDefault="00D840D8" w:rsidP="00CA4368">
      <w:pPr>
        <w:pStyle w:val="12"/>
      </w:pPr>
      <w:r>
        <w:t>Код сферы</w:t>
      </w:r>
      <w:r w:rsidR="00F01911">
        <w:t>;</w:t>
      </w:r>
    </w:p>
    <w:p w14:paraId="61A8A107" w14:textId="77777777" w:rsidR="00B55A6E" w:rsidRPr="00B000A1" w:rsidRDefault="00B55A6E" w:rsidP="00CA4368">
      <w:pPr>
        <w:pStyle w:val="12"/>
      </w:pPr>
      <w:r w:rsidRPr="00B000A1">
        <w:t>Вид проверки;</w:t>
      </w:r>
    </w:p>
    <w:p w14:paraId="62E77536" w14:textId="49E3A60A" w:rsidR="006921EF" w:rsidRDefault="00B55A6E" w:rsidP="00F01911">
      <w:pPr>
        <w:pStyle w:val="12"/>
      </w:pPr>
      <w:r w:rsidRPr="00A1452F">
        <w:t>Месяц проверки</w:t>
      </w:r>
      <w:r w:rsidR="00D840D8">
        <w:t>;</w:t>
      </w:r>
    </w:p>
    <w:p w14:paraId="589424AB" w14:textId="77777777" w:rsidR="00811AE7" w:rsidRDefault="00D840D8" w:rsidP="00F01911">
      <w:pPr>
        <w:pStyle w:val="12"/>
      </w:pPr>
      <w:r>
        <w:lastRenderedPageBreak/>
        <w:t>Требуется согласование</w:t>
      </w:r>
      <w:r w:rsidR="00811AE7">
        <w:t>;</w:t>
      </w:r>
    </w:p>
    <w:p w14:paraId="07084F7B" w14:textId="77777777" w:rsidR="00811AE7" w:rsidRDefault="00811AE7" w:rsidP="00F01911">
      <w:pPr>
        <w:pStyle w:val="12"/>
      </w:pPr>
      <w:r>
        <w:t>Наличие чек-листа;</w:t>
      </w:r>
    </w:p>
    <w:p w14:paraId="3D65A620" w14:textId="3D5CC1E8" w:rsidR="00D840D8" w:rsidRPr="00A1452F" w:rsidRDefault="00811AE7" w:rsidP="00F01911">
      <w:pPr>
        <w:pStyle w:val="12"/>
      </w:pPr>
      <w:r>
        <w:t>Наличие документов</w:t>
      </w:r>
      <w:r w:rsidR="00D840D8">
        <w:t>.</w:t>
      </w:r>
    </w:p>
    <w:p w14:paraId="5D8E4AA4" w14:textId="66CAD859" w:rsidR="002B4A16" w:rsidRPr="00B000A1" w:rsidRDefault="00B55A6E" w:rsidP="00B55A6E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Панель инструментов содержит набор элементов, позволяющих выполнять различные действия с выбранным субъектом из списка. Описание включенных </w:t>
      </w:r>
      <w:r w:rsidR="00ED7DB2">
        <w:rPr>
          <w:color w:val="000000" w:themeColor="text1"/>
        </w:rPr>
        <w:br/>
      </w:r>
      <w:r w:rsidRPr="00B000A1">
        <w:rPr>
          <w:color w:val="000000" w:themeColor="text1"/>
        </w:rPr>
        <w:t xml:space="preserve">в блок элементов представлено в таблице </w:t>
      </w:r>
      <w:r w:rsidR="00ED7DB2">
        <w:rPr>
          <w:color w:val="000000" w:themeColor="text1"/>
        </w:rPr>
        <w:t>5</w:t>
      </w:r>
      <w:r w:rsidR="00CC26A1" w:rsidRPr="00B000A1">
        <w:rPr>
          <w:color w:val="000000" w:themeColor="text1"/>
        </w:rPr>
        <w:t>.</w:t>
      </w:r>
      <w:r w:rsidR="00ED7DB2">
        <w:rPr>
          <w:color w:val="000000" w:themeColor="text1"/>
        </w:rPr>
        <w:t>4.</w:t>
      </w:r>
    </w:p>
    <w:p w14:paraId="00EED7FC" w14:textId="6B9911D7" w:rsidR="00CC26A1" w:rsidRPr="00B000A1" w:rsidRDefault="00CC26A1" w:rsidP="00CC26A1">
      <w:pPr>
        <w:pStyle w:val="afffb"/>
        <w:jc w:val="right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Таблица </w:t>
      </w:r>
      <w:r w:rsidR="00ED7DB2">
        <w:rPr>
          <w:i/>
          <w:color w:val="000000" w:themeColor="text1"/>
        </w:rPr>
        <w:t>5</w:t>
      </w:r>
      <w:r w:rsidRPr="00B000A1">
        <w:rPr>
          <w:i/>
          <w:color w:val="000000" w:themeColor="text1"/>
        </w:rPr>
        <w:t>.4</w:t>
      </w:r>
      <w:r w:rsidRPr="00B000A1">
        <w:rPr>
          <w:i/>
          <w:color w:val="000000" w:themeColor="text1"/>
        </w:rPr>
        <w:fldChar w:fldCharType="begin"/>
      </w:r>
      <w:r w:rsidRPr="00B000A1">
        <w:rPr>
          <w:i/>
          <w:color w:val="000000" w:themeColor="text1"/>
        </w:rPr>
        <w:instrText xml:space="preserve"> SEQ Таблица \* ARABIC </w:instrText>
      </w:r>
      <w:r w:rsidRPr="00B000A1">
        <w:rPr>
          <w:i/>
          <w:color w:val="000000" w:themeColor="text1"/>
        </w:rPr>
        <w:fldChar w:fldCharType="end"/>
      </w:r>
      <w:r w:rsidRPr="00B000A1">
        <w:rPr>
          <w:i/>
          <w:color w:val="000000" w:themeColor="text1"/>
        </w:rPr>
        <w:t>. Элементы блока «Панель инструментов»</w:t>
      </w:r>
    </w:p>
    <w:tbl>
      <w:tblPr>
        <w:tblStyle w:val="af3"/>
        <w:tblW w:w="4860" w:type="pct"/>
        <w:jc w:val="center"/>
        <w:tblLook w:val="04A0" w:firstRow="1" w:lastRow="0" w:firstColumn="1" w:lastColumn="0" w:noHBand="0" w:noVBand="1"/>
      </w:tblPr>
      <w:tblGrid>
        <w:gridCol w:w="1640"/>
        <w:gridCol w:w="3514"/>
        <w:gridCol w:w="4479"/>
      </w:tblGrid>
      <w:tr w:rsidR="002B4A16" w:rsidRPr="001703DC" w14:paraId="1C8F0B27" w14:textId="77777777" w:rsidTr="00093C38">
        <w:trPr>
          <w:jc w:val="center"/>
        </w:trPr>
        <w:tc>
          <w:tcPr>
            <w:tcW w:w="851" w:type="pct"/>
            <w:shd w:val="clear" w:color="auto" w:fill="D9D9D9" w:themeFill="background1" w:themeFillShade="D9"/>
            <w:vAlign w:val="center"/>
          </w:tcPr>
          <w:p w14:paraId="42341462" w14:textId="77777777" w:rsidR="002B4A16" w:rsidRPr="001703DC" w:rsidRDefault="002B4A16" w:rsidP="00ED7DB2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1703DC">
              <w:rPr>
                <w:b/>
                <w:color w:val="000000" w:themeColor="text1"/>
              </w:rPr>
              <w:t>Графическое изображение кнопки</w:t>
            </w:r>
          </w:p>
        </w:tc>
        <w:tc>
          <w:tcPr>
            <w:tcW w:w="1824" w:type="pct"/>
            <w:shd w:val="clear" w:color="auto" w:fill="D9D9D9" w:themeFill="background1" w:themeFillShade="D9"/>
            <w:vAlign w:val="center"/>
          </w:tcPr>
          <w:p w14:paraId="62FEBA8F" w14:textId="77777777" w:rsidR="002B4A16" w:rsidRPr="001703DC" w:rsidRDefault="002B4A16" w:rsidP="00ED7DB2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1703DC">
              <w:rPr>
                <w:b/>
                <w:color w:val="000000" w:themeColor="text1"/>
              </w:rPr>
              <w:t>Название кнопки</w:t>
            </w:r>
          </w:p>
        </w:tc>
        <w:tc>
          <w:tcPr>
            <w:tcW w:w="2325" w:type="pct"/>
            <w:shd w:val="clear" w:color="auto" w:fill="D9D9D9" w:themeFill="background1" w:themeFillShade="D9"/>
            <w:vAlign w:val="center"/>
          </w:tcPr>
          <w:p w14:paraId="6147DA50" w14:textId="77777777" w:rsidR="002B4A16" w:rsidRPr="001703DC" w:rsidRDefault="002B4A16" w:rsidP="00ED7DB2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1703DC">
              <w:rPr>
                <w:b/>
                <w:color w:val="000000" w:themeColor="text1"/>
              </w:rPr>
              <w:t>Вызываемое поведение</w:t>
            </w:r>
          </w:p>
        </w:tc>
      </w:tr>
      <w:tr w:rsidR="00755F49" w:rsidRPr="00B000A1" w14:paraId="7CE8C181" w14:textId="77777777" w:rsidTr="00093C38">
        <w:trPr>
          <w:jc w:val="center"/>
        </w:trPr>
        <w:tc>
          <w:tcPr>
            <w:tcW w:w="851" w:type="pct"/>
            <w:vAlign w:val="center"/>
          </w:tcPr>
          <w:p w14:paraId="36AB93B6" w14:textId="54B655AB" w:rsidR="00755F49" w:rsidRPr="00B000A1" w:rsidRDefault="00755F49" w:rsidP="00ED7DB2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7201679F" wp14:editId="3AF12B2F">
                  <wp:extent cx="238095" cy="152381"/>
                  <wp:effectExtent l="0" t="0" r="0" b="635"/>
                  <wp:docPr id="516" name="Рисунок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" cy="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pct"/>
            <w:vAlign w:val="center"/>
          </w:tcPr>
          <w:p w14:paraId="6F4E7DF6" w14:textId="4D6A048B" w:rsidR="00755F49" w:rsidRPr="00B000A1" w:rsidRDefault="00755F49" w:rsidP="00093C38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Просмотр</w:t>
            </w:r>
          </w:p>
        </w:tc>
        <w:tc>
          <w:tcPr>
            <w:tcW w:w="2325" w:type="pct"/>
          </w:tcPr>
          <w:p w14:paraId="31434632" w14:textId="7F6C4E22" w:rsidR="00755F49" w:rsidRPr="00B000A1" w:rsidRDefault="00755F49" w:rsidP="00093C38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перейти на страницу «Карточка субъекта проверки»</w:t>
            </w:r>
          </w:p>
        </w:tc>
      </w:tr>
      <w:tr w:rsidR="00755F49" w:rsidRPr="00B000A1" w14:paraId="2EB826EA" w14:textId="77777777" w:rsidTr="00093C38">
        <w:trPr>
          <w:jc w:val="center"/>
        </w:trPr>
        <w:tc>
          <w:tcPr>
            <w:tcW w:w="851" w:type="pct"/>
            <w:vAlign w:val="center"/>
          </w:tcPr>
          <w:p w14:paraId="6B17364B" w14:textId="16841EA8" w:rsidR="00755F49" w:rsidRPr="00B000A1" w:rsidRDefault="00755F49" w:rsidP="00ED7DB2">
            <w:pPr>
              <w:pStyle w:val="afff5"/>
              <w:spacing w:line="240" w:lineRule="auto"/>
              <w:rPr>
                <w:noProof/>
                <w:color w:val="000000" w:themeColor="text1"/>
                <w:lang w:bidi="ar-SA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6598BE43" wp14:editId="2FC80920">
                  <wp:extent cx="209524" cy="190476"/>
                  <wp:effectExtent l="0" t="0" r="635" b="63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4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pct"/>
            <w:vAlign w:val="center"/>
          </w:tcPr>
          <w:p w14:paraId="748ADD3F" w14:textId="2812E2F9" w:rsidR="00755F49" w:rsidRPr="00B000A1" w:rsidRDefault="00755F49" w:rsidP="00093C38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Печать</w:t>
            </w:r>
          </w:p>
        </w:tc>
        <w:tc>
          <w:tcPr>
            <w:tcW w:w="2325" w:type="pct"/>
          </w:tcPr>
          <w:p w14:paraId="0E56B05A" w14:textId="2CF3520B" w:rsidR="00755F49" w:rsidRPr="00B000A1" w:rsidRDefault="00755F49" w:rsidP="00093C38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Позволяет распечатать </w:t>
            </w:r>
            <w:r>
              <w:rPr>
                <w:color w:val="000000" w:themeColor="text1"/>
              </w:rPr>
              <w:t>субъектов в плане</w:t>
            </w:r>
          </w:p>
        </w:tc>
      </w:tr>
      <w:tr w:rsidR="00961EEC" w:rsidRPr="00B000A1" w14:paraId="3BE46DE2" w14:textId="77777777" w:rsidTr="00093C38">
        <w:trPr>
          <w:jc w:val="center"/>
        </w:trPr>
        <w:tc>
          <w:tcPr>
            <w:tcW w:w="851" w:type="pct"/>
            <w:vAlign w:val="center"/>
          </w:tcPr>
          <w:p w14:paraId="2F03163B" w14:textId="21B2DBD5" w:rsidR="00961EEC" w:rsidRPr="00B000A1" w:rsidRDefault="00961EEC" w:rsidP="00961EEC">
            <w:pPr>
              <w:pStyle w:val="afff5"/>
              <w:spacing w:line="240" w:lineRule="auto"/>
              <w:rPr>
                <w:noProof/>
                <w:color w:val="000000" w:themeColor="text1"/>
                <w:lang w:val="en-US" w:eastAsia="en-US" w:bidi="ar-SA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65A83ABE" wp14:editId="01E265FE">
                  <wp:extent cx="209524" cy="171429"/>
                  <wp:effectExtent l="0" t="0" r="635" b="635"/>
                  <wp:docPr id="563" name="Рисунок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4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pct"/>
            <w:vAlign w:val="center"/>
          </w:tcPr>
          <w:p w14:paraId="24789067" w14:textId="656F6204" w:rsidR="00961EEC" w:rsidRPr="00B000A1" w:rsidRDefault="00961EEC" w:rsidP="00093C38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Выделить все/Снять выделение</w:t>
            </w:r>
          </w:p>
        </w:tc>
        <w:tc>
          <w:tcPr>
            <w:tcW w:w="2325" w:type="pct"/>
          </w:tcPr>
          <w:p w14:paraId="40489762" w14:textId="7D101BC1" w:rsidR="00961EEC" w:rsidRPr="00B000A1" w:rsidRDefault="00961EEC" w:rsidP="00093C38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снять/выделить все записи на странице</w:t>
            </w:r>
          </w:p>
        </w:tc>
      </w:tr>
      <w:tr w:rsidR="00811AE7" w:rsidRPr="00B000A1" w14:paraId="4DF9C0EB" w14:textId="77777777" w:rsidTr="00093C38">
        <w:trPr>
          <w:jc w:val="center"/>
        </w:trPr>
        <w:tc>
          <w:tcPr>
            <w:tcW w:w="851" w:type="pct"/>
            <w:vAlign w:val="center"/>
          </w:tcPr>
          <w:p w14:paraId="2D2C7440" w14:textId="77777777" w:rsidR="00811AE7" w:rsidRPr="001945C0" w:rsidRDefault="00811AE7" w:rsidP="008E20D3">
            <w:pPr>
              <w:pStyle w:val="afff5"/>
              <w:spacing w:line="240" w:lineRule="auto"/>
              <w:rPr>
                <w:noProof/>
                <w:color w:val="00B050"/>
                <w:lang w:bidi="ar-SA"/>
              </w:rPr>
            </w:pPr>
            <w:r w:rsidRPr="001945C0">
              <w:rPr>
                <w:strike/>
                <w:noProof/>
                <w:color w:val="00B050"/>
                <w:lang w:bidi="ar-SA"/>
              </w:rPr>
              <w:drawing>
                <wp:inline distT="0" distB="0" distL="0" distR="0" wp14:anchorId="016ACF31" wp14:editId="799B39C7">
                  <wp:extent cx="200025" cy="200025"/>
                  <wp:effectExtent l="0" t="0" r="9525" b="9525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>
                            <a:clrChange>
                              <a:clrFrom>
                                <a:srgbClr val="D6D6D6"/>
                              </a:clrFrom>
                              <a:clrTo>
                                <a:srgbClr val="D6D6D6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pct"/>
          </w:tcPr>
          <w:p w14:paraId="1D747852" w14:textId="77777777" w:rsidR="00811AE7" w:rsidRPr="005943C6" w:rsidRDefault="00811AE7" w:rsidP="00093C38">
            <w:pPr>
              <w:pStyle w:val="afff5"/>
              <w:spacing w:line="240" w:lineRule="auto"/>
              <w:jc w:val="left"/>
            </w:pPr>
            <w:r w:rsidRPr="005943C6">
              <w:t>Изменения по субъектам</w:t>
            </w:r>
          </w:p>
        </w:tc>
        <w:tc>
          <w:tcPr>
            <w:tcW w:w="2325" w:type="pct"/>
          </w:tcPr>
          <w:p w14:paraId="183896B1" w14:textId="40A63DB4" w:rsidR="00811AE7" w:rsidRPr="005943C6" w:rsidRDefault="00811AE7" w:rsidP="00093C38">
            <w:pPr>
              <w:pStyle w:val="afff5"/>
              <w:spacing w:line="240" w:lineRule="auto"/>
              <w:jc w:val="left"/>
            </w:pPr>
            <w:r w:rsidRPr="005943C6">
              <w:t>Позволяет просмотреть изменения по субъекту</w:t>
            </w:r>
          </w:p>
        </w:tc>
      </w:tr>
      <w:tr w:rsidR="00961EEC" w:rsidRPr="00B000A1" w14:paraId="00FC9452" w14:textId="77777777" w:rsidTr="00093C38">
        <w:trPr>
          <w:jc w:val="center"/>
        </w:trPr>
        <w:tc>
          <w:tcPr>
            <w:tcW w:w="851" w:type="pct"/>
            <w:vAlign w:val="center"/>
          </w:tcPr>
          <w:p w14:paraId="56FE960B" w14:textId="64F2B5AE" w:rsidR="00961EEC" w:rsidRPr="00B000A1" w:rsidRDefault="00961EEC" w:rsidP="00961EEC">
            <w:pPr>
              <w:pStyle w:val="afff5"/>
              <w:spacing w:line="240" w:lineRule="auto"/>
              <w:rPr>
                <w:noProof/>
                <w:color w:val="000000" w:themeColor="text1"/>
                <w:lang w:val="en-US"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E30D1F1" wp14:editId="41F2DC73">
                  <wp:extent cx="257175" cy="257175"/>
                  <wp:effectExtent l="0" t="0" r="9525" b="9525"/>
                  <wp:docPr id="568" name="Рисунок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pct"/>
            <w:vAlign w:val="center"/>
          </w:tcPr>
          <w:p w14:paraId="7FCF18F5" w14:textId="1CFFEFB6" w:rsidR="00961EEC" w:rsidRPr="00B000A1" w:rsidRDefault="00961EEC" w:rsidP="00093C38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Добавить документ</w:t>
            </w:r>
          </w:p>
        </w:tc>
        <w:tc>
          <w:tcPr>
            <w:tcW w:w="2325" w:type="pct"/>
          </w:tcPr>
          <w:p w14:paraId="46FD5D99" w14:textId="7708BBF4" w:rsidR="00961EEC" w:rsidRPr="00B000A1" w:rsidRDefault="00961EEC" w:rsidP="00093C38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Позволяет добавить документ в Карточку субъекта (обоснование проведение проверки, согласовательный документ и другие)</w:t>
            </w:r>
            <w:r w:rsidR="0069520A">
              <w:rPr>
                <w:color w:val="000000" w:themeColor="text1"/>
              </w:rPr>
              <w:t xml:space="preserve"> (см. пункт 4.3.6)</w:t>
            </w:r>
          </w:p>
        </w:tc>
      </w:tr>
      <w:tr w:rsidR="00811AE7" w:rsidRPr="00B000A1" w14:paraId="451D1C88" w14:textId="77777777" w:rsidTr="00093C38">
        <w:trPr>
          <w:jc w:val="center"/>
        </w:trPr>
        <w:tc>
          <w:tcPr>
            <w:tcW w:w="851" w:type="pct"/>
            <w:vAlign w:val="center"/>
          </w:tcPr>
          <w:p w14:paraId="7D315D65" w14:textId="77777777" w:rsidR="00811AE7" w:rsidRPr="001945C0" w:rsidRDefault="00811AE7" w:rsidP="008E20D3">
            <w:pPr>
              <w:pStyle w:val="afff5"/>
              <w:spacing w:line="240" w:lineRule="auto"/>
              <w:rPr>
                <w:noProof/>
                <w:color w:val="00B050"/>
                <w:lang w:bidi="ar-SA"/>
              </w:rPr>
            </w:pPr>
            <w:r w:rsidRPr="001945C0">
              <w:rPr>
                <w:noProof/>
                <w:color w:val="00B050"/>
                <w:lang w:bidi="ar-SA"/>
              </w:rPr>
              <w:drawing>
                <wp:inline distT="0" distB="0" distL="0" distR="0" wp14:anchorId="08DC5C9C" wp14:editId="08D97FED">
                  <wp:extent cx="238125" cy="238125"/>
                  <wp:effectExtent l="0" t="0" r="9525" b="9525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pct"/>
            <w:vAlign w:val="center"/>
          </w:tcPr>
          <w:p w14:paraId="69D8F568" w14:textId="77777777" w:rsidR="00811AE7" w:rsidRPr="005943C6" w:rsidRDefault="00811AE7" w:rsidP="00093C38">
            <w:pPr>
              <w:pStyle w:val="afff5"/>
              <w:spacing w:line="240" w:lineRule="auto"/>
              <w:jc w:val="left"/>
            </w:pPr>
            <w:r w:rsidRPr="005943C6">
              <w:t>Обновить</w:t>
            </w:r>
          </w:p>
        </w:tc>
        <w:tc>
          <w:tcPr>
            <w:tcW w:w="2325" w:type="pct"/>
            <w:vAlign w:val="center"/>
          </w:tcPr>
          <w:p w14:paraId="434B9197" w14:textId="77777777" w:rsidR="00811AE7" w:rsidRPr="005943C6" w:rsidRDefault="00811AE7" w:rsidP="00093C38">
            <w:pPr>
              <w:pStyle w:val="afff5"/>
              <w:spacing w:line="240" w:lineRule="auto"/>
              <w:jc w:val="left"/>
            </w:pPr>
            <w:r w:rsidRPr="005943C6">
              <w:t>Позволяет обновить все записи на странице</w:t>
            </w:r>
          </w:p>
        </w:tc>
      </w:tr>
      <w:tr w:rsidR="00755F49" w:rsidRPr="00B000A1" w14:paraId="3C1F82A7" w14:textId="77777777" w:rsidTr="00093C38">
        <w:trPr>
          <w:jc w:val="center"/>
        </w:trPr>
        <w:tc>
          <w:tcPr>
            <w:tcW w:w="851" w:type="pct"/>
            <w:vAlign w:val="center"/>
          </w:tcPr>
          <w:p w14:paraId="244B18B0" w14:textId="2F6E7DAA" w:rsidR="00755F49" w:rsidRPr="00B000A1" w:rsidRDefault="00755F49" w:rsidP="00ED7DB2">
            <w:pPr>
              <w:pStyle w:val="afff5"/>
              <w:spacing w:line="240" w:lineRule="auto"/>
              <w:rPr>
                <w:noProof/>
                <w:color w:val="000000" w:themeColor="text1"/>
                <w:lang w:bidi="ar-SA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3CD7BDA5" wp14:editId="3B934972">
                  <wp:extent cx="238095" cy="152381"/>
                  <wp:effectExtent l="0" t="0" r="0" b="63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" cy="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pct"/>
            <w:vAlign w:val="center"/>
          </w:tcPr>
          <w:p w14:paraId="6FFEF0BA" w14:textId="646D5C61" w:rsidR="00755F49" w:rsidRPr="00B000A1" w:rsidRDefault="00755F49" w:rsidP="00093C38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Просмотр</w:t>
            </w:r>
            <w:r>
              <w:rPr>
                <w:color w:val="000000" w:themeColor="text1"/>
              </w:rPr>
              <w:t xml:space="preserve"> (вкладка «Исполнители/соисполнители»)</w:t>
            </w:r>
          </w:p>
        </w:tc>
        <w:tc>
          <w:tcPr>
            <w:tcW w:w="2325" w:type="pct"/>
          </w:tcPr>
          <w:p w14:paraId="2265F2C7" w14:textId="1B60B835" w:rsidR="00755F49" w:rsidRPr="00B000A1" w:rsidRDefault="00755F49" w:rsidP="00093C38">
            <w:pPr>
              <w:pStyle w:val="afff5"/>
              <w:spacing w:line="240" w:lineRule="auto"/>
              <w:jc w:val="left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перейти на страницу «Карточка субъекта проверки»</w:t>
            </w:r>
            <w:r>
              <w:rPr>
                <w:color w:val="000000" w:themeColor="text1"/>
              </w:rPr>
              <w:t xml:space="preserve"> конкретного органа</w:t>
            </w:r>
          </w:p>
        </w:tc>
      </w:tr>
    </w:tbl>
    <w:p w14:paraId="18199EB3" w14:textId="2420DE3C" w:rsidR="00C3697A" w:rsidRPr="00B000A1" w:rsidRDefault="00C3697A" w:rsidP="009D2E1F">
      <w:pPr>
        <w:pStyle w:val="3"/>
        <w:numPr>
          <w:ilvl w:val="2"/>
          <w:numId w:val="25"/>
        </w:numPr>
      </w:pPr>
      <w:bookmarkStart w:id="105" w:name="_Toc70596366"/>
      <w:bookmarkStart w:id="106" w:name="_Toc70596367"/>
      <w:bookmarkStart w:id="107" w:name="_Toc70596368"/>
      <w:bookmarkStart w:id="108" w:name="_Toc70596369"/>
      <w:bookmarkStart w:id="109" w:name="_Toc97150677"/>
      <w:bookmarkEnd w:id="105"/>
      <w:bookmarkEnd w:id="106"/>
      <w:bookmarkEnd w:id="107"/>
      <w:bookmarkEnd w:id="108"/>
      <w:r w:rsidRPr="00B000A1">
        <w:t>Просмотр субъекта</w:t>
      </w:r>
      <w:bookmarkEnd w:id="109"/>
    </w:p>
    <w:p w14:paraId="05121FE0" w14:textId="534A67F3" w:rsidR="002B4A16" w:rsidRPr="00B000A1" w:rsidRDefault="00B55A6E" w:rsidP="002B4A16">
      <w:pPr>
        <w:rPr>
          <w:color w:val="000000" w:themeColor="text1"/>
        </w:rPr>
      </w:pPr>
      <w:r w:rsidRPr="00B000A1">
        <w:rPr>
          <w:color w:val="000000" w:themeColor="text1"/>
        </w:rPr>
        <w:t>Операци</w:t>
      </w:r>
      <w:r w:rsidR="00EA56AD" w:rsidRPr="00B000A1">
        <w:rPr>
          <w:color w:val="000000" w:themeColor="text1"/>
        </w:rPr>
        <w:t>я</w:t>
      </w:r>
      <w:r w:rsidRPr="00B000A1">
        <w:rPr>
          <w:color w:val="000000" w:themeColor="text1"/>
        </w:rPr>
        <w:t xml:space="preserve"> просмотра </w:t>
      </w:r>
      <w:r w:rsidR="00EA56AD" w:rsidRPr="00B000A1">
        <w:rPr>
          <w:color w:val="000000" w:themeColor="text1"/>
        </w:rPr>
        <w:t xml:space="preserve">доступна для работы </w:t>
      </w:r>
      <w:r w:rsidRPr="00B000A1">
        <w:rPr>
          <w:color w:val="000000" w:themeColor="text1"/>
        </w:rPr>
        <w:t>с Карточкой субъекта проверки. Пример отображения интерфей</w:t>
      </w:r>
      <w:r w:rsidR="00C3697A" w:rsidRPr="00B000A1">
        <w:rPr>
          <w:color w:val="000000" w:themeColor="text1"/>
        </w:rPr>
        <w:t>са</w:t>
      </w:r>
      <w:r w:rsidRPr="00B000A1">
        <w:rPr>
          <w:color w:val="000000" w:themeColor="text1"/>
        </w:rPr>
        <w:t xml:space="preserve"> карточки отобранного субъекта проверки представлен на </w:t>
      </w:r>
      <w:r w:rsidR="00096C7C" w:rsidRPr="00B000A1">
        <w:rPr>
          <w:color w:val="000000" w:themeColor="text1"/>
        </w:rPr>
        <w:t xml:space="preserve">рисунке </w:t>
      </w:r>
      <w:r w:rsidR="00ED7DB2">
        <w:rPr>
          <w:color w:val="000000" w:themeColor="text1"/>
        </w:rPr>
        <w:t>5</w:t>
      </w:r>
      <w:r w:rsidR="00C3697A" w:rsidRPr="00B000A1">
        <w:rPr>
          <w:color w:val="000000" w:themeColor="text1"/>
        </w:rPr>
        <w:t>.</w:t>
      </w:r>
      <w:r w:rsidR="00B76E47">
        <w:rPr>
          <w:color w:val="000000" w:themeColor="text1"/>
        </w:rPr>
        <w:t>4</w:t>
      </w:r>
      <w:r w:rsidRPr="00B000A1">
        <w:rPr>
          <w:color w:val="000000" w:themeColor="text1"/>
        </w:rPr>
        <w:t>. Поля, вкладки и параметры содержащееся в Карточке субъекта проверки аналогичны полям Карточки отбора субъектов и Карточки</w:t>
      </w:r>
      <w:r w:rsidR="00096C7C" w:rsidRPr="00B000A1">
        <w:rPr>
          <w:color w:val="000000" w:themeColor="text1"/>
        </w:rPr>
        <w:t xml:space="preserve"> отобранного субъекта проверки. </w:t>
      </w:r>
      <w:r w:rsidRPr="00B000A1">
        <w:rPr>
          <w:color w:val="000000" w:themeColor="text1"/>
        </w:rPr>
        <w:t xml:space="preserve">Все поля карточки доступны только </w:t>
      </w:r>
      <w:r w:rsidR="00C3697A" w:rsidRPr="00B000A1">
        <w:rPr>
          <w:color w:val="000000" w:themeColor="text1"/>
        </w:rPr>
        <w:t>для</w:t>
      </w:r>
      <w:r w:rsidRPr="00B000A1">
        <w:rPr>
          <w:color w:val="000000" w:themeColor="text1"/>
        </w:rPr>
        <w:t xml:space="preserve"> просмотр</w:t>
      </w:r>
      <w:r w:rsidR="00C3697A" w:rsidRPr="00B000A1">
        <w:rPr>
          <w:color w:val="000000" w:themeColor="text1"/>
        </w:rPr>
        <w:t>а</w:t>
      </w:r>
      <w:r w:rsidRPr="00B000A1">
        <w:rPr>
          <w:color w:val="000000" w:themeColor="text1"/>
        </w:rPr>
        <w:t>.</w:t>
      </w:r>
    </w:p>
    <w:p w14:paraId="235D7977" w14:textId="6C4405ED" w:rsidR="002B4A16" w:rsidRPr="00B000A1" w:rsidRDefault="00093C38" w:rsidP="00096C7C">
      <w:pPr>
        <w:pStyle w:val="afff"/>
        <w:spacing w:before="240" w:after="240"/>
        <w:rPr>
          <w:color w:val="000000" w:themeColor="text1"/>
        </w:rPr>
      </w:pPr>
      <w:r>
        <w:rPr>
          <w:noProof/>
          <w:lang w:bidi="ar-SA"/>
        </w:rPr>
        <w:lastRenderedPageBreak/>
        <w:drawing>
          <wp:inline distT="0" distB="0" distL="0" distR="0" wp14:anchorId="08A44844" wp14:editId="37537DEE">
            <wp:extent cx="5987333" cy="3216056"/>
            <wp:effectExtent l="0" t="0" r="0" b="381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018604" cy="323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9A0B2" w14:textId="43EC33A6" w:rsidR="002B4A16" w:rsidRDefault="002B4A16" w:rsidP="00096C7C">
      <w:pPr>
        <w:pStyle w:val="afff"/>
        <w:spacing w:before="240" w:after="240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Рисунок </w:t>
      </w:r>
      <w:r w:rsidR="00ED7DB2">
        <w:rPr>
          <w:i/>
          <w:color w:val="000000" w:themeColor="text1"/>
        </w:rPr>
        <w:t>5</w:t>
      </w:r>
      <w:r w:rsidR="00C3697A" w:rsidRPr="00B000A1">
        <w:rPr>
          <w:i/>
          <w:color w:val="000000" w:themeColor="text1"/>
        </w:rPr>
        <w:t>.</w:t>
      </w:r>
      <w:r w:rsidR="00B76E47">
        <w:rPr>
          <w:i/>
          <w:color w:val="000000" w:themeColor="text1"/>
        </w:rPr>
        <w:t>4</w:t>
      </w:r>
      <w:r w:rsidRPr="00B000A1">
        <w:rPr>
          <w:i/>
          <w:color w:val="000000" w:themeColor="text1"/>
        </w:rPr>
        <w:t xml:space="preserve"> – Карточка субъекта проверки</w:t>
      </w:r>
    </w:p>
    <w:p w14:paraId="0486D443" w14:textId="565C5176" w:rsidR="00DE72A7" w:rsidRPr="00D81917" w:rsidRDefault="00DE72A7" w:rsidP="009D2E1F">
      <w:pPr>
        <w:pStyle w:val="3"/>
        <w:numPr>
          <w:ilvl w:val="2"/>
          <w:numId w:val="25"/>
        </w:numPr>
      </w:pPr>
      <w:bookmarkStart w:id="110" w:name="_Toc97150678"/>
      <w:r w:rsidRPr="00D81917">
        <w:t>Печать</w:t>
      </w:r>
      <w:bookmarkEnd w:id="110"/>
    </w:p>
    <w:p w14:paraId="4389D260" w14:textId="6262B59F" w:rsidR="00DE72A7" w:rsidRPr="00B000A1" w:rsidRDefault="00DE72A7" w:rsidP="00093C38">
      <w:pPr>
        <w:rPr>
          <w:color w:val="000000" w:themeColor="text1"/>
        </w:rPr>
      </w:pPr>
      <w:r w:rsidRPr="00B000A1">
        <w:rPr>
          <w:color w:val="000000" w:themeColor="text1"/>
        </w:rPr>
        <w:t>Кнопка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62B2398E" wp14:editId="6A56D7B2">
            <wp:extent cx="209524" cy="190476"/>
            <wp:effectExtent l="0" t="0" r="635" b="63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Печать» позволяет осуществлять выгрузку </w:t>
      </w:r>
      <w:r>
        <w:rPr>
          <w:color w:val="000000" w:themeColor="text1"/>
        </w:rPr>
        <w:t>списка субъектов</w:t>
      </w:r>
      <w:r w:rsidRPr="00B000A1">
        <w:rPr>
          <w:color w:val="000000" w:themeColor="text1"/>
        </w:rPr>
        <w:t xml:space="preserve"> в виде печатной формы (формирование файл</w:t>
      </w:r>
      <w:r w:rsidR="00093C38">
        <w:rPr>
          <w:color w:val="000000" w:themeColor="text1"/>
        </w:rPr>
        <w:t xml:space="preserve">а) в форматах: docx, pdf, xlsx, </w:t>
      </w:r>
      <w:r w:rsidR="00093C38" w:rsidRPr="005943C6">
        <w:rPr>
          <w:lang w:val="en-US"/>
        </w:rPr>
        <w:t>html</w:t>
      </w:r>
      <w:r w:rsidR="00093C38" w:rsidRPr="005943C6">
        <w:t xml:space="preserve">, </w:t>
      </w:r>
      <w:r w:rsidR="00093C38" w:rsidRPr="005943C6">
        <w:rPr>
          <w:lang w:val="en-US"/>
        </w:rPr>
        <w:t>xls</w:t>
      </w:r>
      <w:r w:rsidR="00093C38" w:rsidRPr="005943C6">
        <w:t>.</w:t>
      </w:r>
    </w:p>
    <w:p w14:paraId="19588405" w14:textId="77777777" w:rsidR="00DE72A7" w:rsidRPr="00B000A1" w:rsidRDefault="00DE72A7" w:rsidP="009D2E1F">
      <w:pPr>
        <w:pStyle w:val="3"/>
        <w:numPr>
          <w:ilvl w:val="2"/>
          <w:numId w:val="25"/>
        </w:numPr>
      </w:pPr>
      <w:bookmarkStart w:id="111" w:name="_Toc97150679"/>
      <w:r w:rsidRPr="00B000A1">
        <w:t>Выделить все/Снять выделение</w:t>
      </w:r>
      <w:bookmarkEnd w:id="111"/>
    </w:p>
    <w:p w14:paraId="73CD70CE" w14:textId="15C2ED88" w:rsidR="00DE72A7" w:rsidRPr="00B000A1" w:rsidRDefault="00DE72A7" w:rsidP="00DE72A7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Выбор элемента из списка осуществляется нажатием по выбранной строке либо нажатием по чекбоксу 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209DC313" wp14:editId="5F516998">
            <wp:extent cx="133350" cy="13335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 в строке с элементом. Для множественного выбора необходимо поставить отметку 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514CE72D" wp14:editId="0E4D85F6">
            <wp:extent cx="133350" cy="133350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 для нескольких выбранных элементов.</w:t>
      </w:r>
    </w:p>
    <w:p w14:paraId="2B6D897F" w14:textId="77777777" w:rsidR="00DE72A7" w:rsidRPr="00B000A1" w:rsidRDefault="00DE72A7" w:rsidP="00DE72A7">
      <w:pPr>
        <w:rPr>
          <w:color w:val="000000" w:themeColor="text1"/>
        </w:rPr>
      </w:pPr>
      <w:r w:rsidRPr="00B000A1">
        <w:rPr>
          <w:color w:val="000000" w:themeColor="text1"/>
        </w:rPr>
        <w:t>Статусы выбора:</w:t>
      </w:r>
    </w:p>
    <w:p w14:paraId="24408DF4" w14:textId="77777777" w:rsidR="00DE72A7" w:rsidRPr="00B000A1" w:rsidRDefault="00DE72A7" w:rsidP="00DE72A7">
      <w:pPr>
        <w:pStyle w:val="affc"/>
        <w:ind w:left="709"/>
        <w:rPr>
          <w:color w:val="000000" w:themeColor="text1"/>
        </w:rPr>
      </w:pPr>
      <w:r w:rsidRPr="00B000A1">
        <w:rPr>
          <w:noProof/>
          <w:color w:val="000000" w:themeColor="text1"/>
        </w:rPr>
        <w:drawing>
          <wp:inline distT="0" distB="0" distL="0" distR="0" wp14:anchorId="4F18F553" wp14:editId="0B884B85">
            <wp:extent cx="133350" cy="133350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 выбран текущий элемент списка;</w:t>
      </w:r>
    </w:p>
    <w:p w14:paraId="5B9281B0" w14:textId="77777777" w:rsidR="00DE72A7" w:rsidRPr="00B000A1" w:rsidRDefault="00DE72A7" w:rsidP="00DE72A7">
      <w:pPr>
        <w:pStyle w:val="affc"/>
        <w:ind w:left="709"/>
        <w:rPr>
          <w:color w:val="000000" w:themeColor="text1"/>
        </w:rPr>
      </w:pPr>
      <w:r w:rsidRPr="00B000A1">
        <w:rPr>
          <w:noProof/>
          <w:color w:val="000000" w:themeColor="text1"/>
        </w:rPr>
        <w:drawing>
          <wp:inline distT="0" distB="0" distL="0" distR="0" wp14:anchorId="06C5E30B" wp14:editId="70A3D989">
            <wp:extent cx="133350" cy="133350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 текущий элемент из списка не выбран.</w:t>
      </w:r>
    </w:p>
    <w:p w14:paraId="1E8611AF" w14:textId="77777777" w:rsidR="00DE72A7" w:rsidRPr="00B000A1" w:rsidRDefault="00DE72A7" w:rsidP="00DE72A7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Нажатием </w:t>
      </w:r>
      <w:r w:rsidRPr="00ED7DB2">
        <w:rPr>
          <w:color w:val="000000" w:themeColor="text1"/>
        </w:rPr>
        <w:t>кнопки «</w:t>
      </w:r>
      <w:r w:rsidRPr="00ED7DB2">
        <w:rPr>
          <w:noProof/>
          <w:color w:val="000000" w:themeColor="text1"/>
          <w:lang w:bidi="ar-SA"/>
        </w:rPr>
        <w:drawing>
          <wp:inline distT="0" distB="0" distL="0" distR="0" wp14:anchorId="58DD53FB" wp14:editId="3DEB9DB9">
            <wp:extent cx="209524" cy="171429"/>
            <wp:effectExtent l="0" t="0" r="635" b="63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DB2">
        <w:rPr>
          <w:color w:val="000000" w:themeColor="text1"/>
        </w:rPr>
        <w:t>Выделить все/Снять выделение»</w:t>
      </w:r>
      <w:r w:rsidRPr="00B000A1">
        <w:rPr>
          <w:color w:val="000000" w:themeColor="text1"/>
        </w:rPr>
        <w:t xml:space="preserve"> выбираются </w:t>
      </w:r>
      <w:r>
        <w:rPr>
          <w:color w:val="000000" w:themeColor="text1"/>
        </w:rPr>
        <w:br/>
      </w:r>
      <w:r w:rsidRPr="00B000A1">
        <w:rPr>
          <w:color w:val="000000" w:themeColor="text1"/>
        </w:rPr>
        <w:t xml:space="preserve">все элементы из списка доступных. </w:t>
      </w:r>
    </w:p>
    <w:p w14:paraId="18612AC3" w14:textId="44CA031F" w:rsidR="00DE72A7" w:rsidRDefault="00DE72A7" w:rsidP="00DE72A7">
      <w:pPr>
        <w:rPr>
          <w:color w:val="000000" w:themeColor="text1"/>
        </w:rPr>
      </w:pPr>
      <w:r w:rsidRPr="00B000A1">
        <w:rPr>
          <w:color w:val="000000" w:themeColor="text1"/>
        </w:rPr>
        <w:t>Повторное нажатие этой же кнопки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130E9E5F" wp14:editId="32DE6606">
            <wp:extent cx="209524" cy="171429"/>
            <wp:effectExtent l="0" t="0" r="635" b="63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>Выделить все/Снять выделение» снимает выделение по всем элементам.</w:t>
      </w:r>
    </w:p>
    <w:p w14:paraId="3DBFB867" w14:textId="60EACA03" w:rsidR="00DE648D" w:rsidRDefault="00DE648D" w:rsidP="009D2E1F">
      <w:pPr>
        <w:pStyle w:val="3"/>
        <w:numPr>
          <w:ilvl w:val="2"/>
          <w:numId w:val="25"/>
        </w:numPr>
      </w:pPr>
      <w:bookmarkStart w:id="112" w:name="_Toc97150680"/>
      <w:r>
        <w:t>Изменения по субъектам</w:t>
      </w:r>
      <w:bookmarkEnd w:id="112"/>
    </w:p>
    <w:p w14:paraId="0F20A29E" w14:textId="5FA42532" w:rsidR="00DE648D" w:rsidRPr="00BD4109" w:rsidRDefault="00DE648D" w:rsidP="00DE648D">
      <w:pPr>
        <w:pStyle w:val="af6"/>
      </w:pPr>
      <w:r w:rsidRPr="00BD4109">
        <w:t>Для просмотра изменений состояни</w:t>
      </w:r>
      <w:r>
        <w:t>я</w:t>
      </w:r>
      <w:r w:rsidRPr="00BD4109">
        <w:t xml:space="preserve"> субъектов хозяйствования (ликвидация, реорганизация и др.) необходимо нажать кнопку «</w:t>
      </w:r>
      <w:r w:rsidRPr="00BD4109">
        <w:rPr>
          <w:strike/>
          <w:noProof/>
          <w:color w:val="00B050"/>
        </w:rPr>
        <w:drawing>
          <wp:inline distT="0" distB="0" distL="0" distR="0" wp14:anchorId="720B3E9E" wp14:editId="346E2E95">
            <wp:extent cx="200025" cy="2000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clrChange>
                        <a:clrFrom>
                          <a:srgbClr val="D6D6D6"/>
                        </a:clrFrom>
                        <a:clrTo>
                          <a:srgbClr val="D6D6D6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4109">
        <w:t xml:space="preserve"> Изменения по </w:t>
      </w:r>
      <w:r w:rsidR="00042CC0">
        <w:t>СПД</w:t>
      </w:r>
      <w:r w:rsidRPr="00BD4109">
        <w:t>»</w:t>
      </w:r>
      <w:r>
        <w:t>.</w:t>
      </w:r>
    </w:p>
    <w:p w14:paraId="483C2EEA" w14:textId="038FC686" w:rsidR="00DE72A7" w:rsidRPr="00D81917" w:rsidRDefault="00DE72A7" w:rsidP="009D2E1F">
      <w:pPr>
        <w:pStyle w:val="3"/>
        <w:numPr>
          <w:ilvl w:val="2"/>
          <w:numId w:val="25"/>
        </w:numPr>
      </w:pPr>
      <w:bookmarkStart w:id="113" w:name="_Toc97150681"/>
      <w:r w:rsidRPr="00D81917">
        <w:lastRenderedPageBreak/>
        <w:t>Добавить документ</w:t>
      </w:r>
      <w:bookmarkEnd w:id="113"/>
    </w:p>
    <w:p w14:paraId="47E09349" w14:textId="501648DF" w:rsidR="00DE72A7" w:rsidRDefault="00DE72A7" w:rsidP="00DE72A7">
      <w:pPr>
        <w:rPr>
          <w:lang w:bidi="ar-SA"/>
        </w:rPr>
      </w:pPr>
      <w:r>
        <w:rPr>
          <w:lang w:bidi="ar-SA"/>
        </w:rPr>
        <w:t>Для добавления</w:t>
      </w:r>
      <w:r w:rsidRPr="004E0A6F">
        <w:rPr>
          <w:lang w:bidi="ar-SA"/>
        </w:rPr>
        <w:t xml:space="preserve"> документ</w:t>
      </w:r>
      <w:r>
        <w:rPr>
          <w:lang w:bidi="ar-SA"/>
        </w:rPr>
        <w:t>а</w:t>
      </w:r>
      <w:r w:rsidRPr="004E0A6F">
        <w:rPr>
          <w:lang w:bidi="ar-SA"/>
        </w:rPr>
        <w:t xml:space="preserve"> в Карточку субъекта (обоснование проведение проверки, согласовательный документ и другие</w:t>
      </w:r>
      <w:r>
        <w:rPr>
          <w:lang w:bidi="ar-SA"/>
        </w:rPr>
        <w:t xml:space="preserve"> виды документов</w:t>
      </w:r>
      <w:r w:rsidRPr="004E0A6F">
        <w:rPr>
          <w:lang w:bidi="ar-SA"/>
        </w:rPr>
        <w:t>)</w:t>
      </w:r>
      <w:r>
        <w:rPr>
          <w:lang w:bidi="ar-SA"/>
        </w:rPr>
        <w:t xml:space="preserve"> необходимо нажать кнопку «</w:t>
      </w:r>
      <w:r>
        <w:rPr>
          <w:noProof/>
          <w:lang w:bidi="ar-SA"/>
        </w:rPr>
        <w:drawing>
          <wp:inline distT="0" distB="0" distL="0" distR="0" wp14:anchorId="0D7F2DEA" wp14:editId="63112E0A">
            <wp:extent cx="257175" cy="257175"/>
            <wp:effectExtent l="0" t="0" r="9525" b="952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-SA"/>
        </w:rPr>
        <w:t>Добавить документ».</w:t>
      </w:r>
    </w:p>
    <w:p w14:paraId="67D7208D" w14:textId="77777777" w:rsidR="00224DA5" w:rsidRPr="00B76E47" w:rsidRDefault="00224DA5" w:rsidP="00B76E47">
      <w:pPr>
        <w:pStyle w:val="20"/>
      </w:pPr>
      <w:bookmarkStart w:id="114" w:name="_Toc97150682"/>
      <w:r w:rsidRPr="00B76E47">
        <w:t>Создать сводный план</w:t>
      </w:r>
      <w:bookmarkEnd w:id="114"/>
      <w:r w:rsidRPr="00B76E47">
        <w:t xml:space="preserve"> </w:t>
      </w:r>
    </w:p>
    <w:p w14:paraId="4308B97C" w14:textId="77777777" w:rsidR="00224DA5" w:rsidRPr="00B000A1" w:rsidRDefault="00224DA5" w:rsidP="00224DA5">
      <w:pPr>
        <w:pStyle w:val="affff4"/>
        <w:rPr>
          <w:i/>
          <w:color w:val="000000" w:themeColor="text1"/>
        </w:rPr>
      </w:pPr>
      <w:r>
        <w:rPr>
          <w:color w:val="000000" w:themeColor="text1"/>
        </w:rPr>
        <w:t xml:space="preserve">При необходимости можно </w:t>
      </w:r>
      <w:r w:rsidRPr="00B000A1">
        <w:rPr>
          <w:color w:val="000000" w:themeColor="text1"/>
        </w:rPr>
        <w:t>создать сводный план</w:t>
      </w:r>
      <w:r>
        <w:rPr>
          <w:color w:val="000000" w:themeColor="text1"/>
        </w:rPr>
        <w:t xml:space="preserve"> вручную. </w:t>
      </w:r>
      <w:r>
        <w:rPr>
          <w:color w:val="000000" w:themeColor="text1"/>
        </w:rPr>
        <w:br/>
        <w:t>Для этого</w:t>
      </w:r>
      <w:r w:rsidRPr="00B000A1">
        <w:rPr>
          <w:color w:val="000000" w:themeColor="text1"/>
        </w:rPr>
        <w:t xml:space="preserve"> необходимо нажать на кнопку «</w:t>
      </w:r>
      <w:r w:rsidRPr="00B000A1">
        <w:rPr>
          <w:noProof/>
          <w:color w:val="000000" w:themeColor="text1"/>
          <w:lang w:eastAsia="ru-RU"/>
        </w:rPr>
        <w:drawing>
          <wp:inline distT="0" distB="0" distL="0" distR="0" wp14:anchorId="325814D3" wp14:editId="7823A51C">
            <wp:extent cx="209524" cy="209524"/>
            <wp:effectExtent l="0" t="0" r="635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>Создать сводный план»</w:t>
      </w:r>
      <w:r w:rsidRPr="00B000A1">
        <w:rPr>
          <w:b/>
          <w:color w:val="000000" w:themeColor="text1"/>
        </w:rPr>
        <w:t xml:space="preserve"> </w:t>
      </w:r>
      <w:r w:rsidRPr="00B000A1">
        <w:rPr>
          <w:color w:val="000000" w:themeColor="text1"/>
        </w:rPr>
        <w:t>на Панели инструментов</w:t>
      </w:r>
      <w:r>
        <w:rPr>
          <w:color w:val="000000" w:themeColor="text1"/>
        </w:rPr>
        <w:t>.</w:t>
      </w:r>
    </w:p>
    <w:p w14:paraId="40C0A8FB" w14:textId="7B4AE3A0" w:rsidR="00224DA5" w:rsidRPr="00B000A1" w:rsidRDefault="00224DA5" w:rsidP="00224DA5">
      <w:pPr>
        <w:pStyle w:val="affff4"/>
        <w:rPr>
          <w:color w:val="000000" w:themeColor="text1"/>
        </w:rPr>
      </w:pPr>
      <w:r w:rsidRPr="00B000A1">
        <w:rPr>
          <w:color w:val="000000" w:themeColor="text1"/>
        </w:rPr>
        <w:t xml:space="preserve">После этого откроется «пустая» Карточка сводного плана (рисунок </w:t>
      </w:r>
      <w:r>
        <w:rPr>
          <w:color w:val="000000" w:themeColor="text1"/>
        </w:rPr>
        <w:t>5</w:t>
      </w:r>
      <w:r w:rsidRPr="00B000A1">
        <w:rPr>
          <w:color w:val="000000" w:themeColor="text1"/>
        </w:rPr>
        <w:t>.</w:t>
      </w:r>
      <w:r w:rsidR="00B76E47">
        <w:rPr>
          <w:color w:val="000000" w:themeColor="text1"/>
        </w:rPr>
        <w:t>5</w:t>
      </w:r>
      <w:r w:rsidRPr="00B000A1">
        <w:rPr>
          <w:color w:val="000000" w:themeColor="text1"/>
        </w:rPr>
        <w:t xml:space="preserve">). </w:t>
      </w:r>
      <w:r>
        <w:rPr>
          <w:color w:val="000000" w:themeColor="text1"/>
        </w:rPr>
        <w:br/>
      </w:r>
      <w:r w:rsidRPr="00B000A1">
        <w:rPr>
          <w:color w:val="000000" w:themeColor="text1"/>
        </w:rPr>
        <w:t>Для ее сохранения необходимо нажать «Сохранить» или «Сохранить и закрыть».</w:t>
      </w:r>
    </w:p>
    <w:p w14:paraId="3A1F8458" w14:textId="2B9A3846" w:rsidR="00224DA5" w:rsidRPr="00B000A1" w:rsidRDefault="00DC37C1" w:rsidP="00224DA5">
      <w:pPr>
        <w:pStyle w:val="affff4"/>
        <w:ind w:firstLine="0"/>
        <w:jc w:val="center"/>
        <w:rPr>
          <w:color w:val="000000" w:themeColor="text1"/>
        </w:rPr>
      </w:pPr>
      <w:r w:rsidRPr="00DC37C1">
        <w:rPr>
          <w:noProof/>
          <w:color w:val="000000" w:themeColor="text1"/>
          <w:lang w:eastAsia="ru-RU"/>
        </w:rPr>
        <w:drawing>
          <wp:inline distT="0" distB="0" distL="0" distR="0" wp14:anchorId="566D8FA6" wp14:editId="6841FF50">
            <wp:extent cx="5969019" cy="3943847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96474" cy="39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4F1AB" w14:textId="539A47FE" w:rsidR="00224DA5" w:rsidRDefault="00224DA5" w:rsidP="00224DA5">
      <w:pPr>
        <w:pStyle w:val="afff"/>
        <w:spacing w:before="240" w:after="240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Рисунок </w:t>
      </w:r>
      <w:r>
        <w:rPr>
          <w:i/>
          <w:color w:val="000000" w:themeColor="text1"/>
        </w:rPr>
        <w:t>5</w:t>
      </w:r>
      <w:r w:rsidRPr="00B000A1">
        <w:rPr>
          <w:i/>
          <w:color w:val="000000" w:themeColor="text1"/>
        </w:rPr>
        <w:t>.</w:t>
      </w:r>
      <w:r w:rsidR="00B76E47">
        <w:rPr>
          <w:i/>
          <w:color w:val="000000" w:themeColor="text1"/>
        </w:rPr>
        <w:t>5</w:t>
      </w:r>
      <w:r w:rsidRPr="00B000A1">
        <w:rPr>
          <w:i/>
          <w:color w:val="000000" w:themeColor="text1"/>
        </w:rPr>
        <w:t xml:space="preserve"> – Новая Карточка сводного плана</w:t>
      </w:r>
      <w:r w:rsidR="002C64E4">
        <w:rPr>
          <w:i/>
          <w:color w:val="000000" w:themeColor="text1"/>
        </w:rPr>
        <w:t xml:space="preserve"> проверок</w:t>
      </w:r>
    </w:p>
    <w:p w14:paraId="18622993" w14:textId="331941A9" w:rsidR="008E20D3" w:rsidRPr="002063A8" w:rsidRDefault="008E20D3" w:rsidP="008E20D3">
      <w:r w:rsidRPr="002063A8">
        <w:t>В случае, если на данные Год и Полугодие сводный план уже сформирован, появится соответствующее информационное окно.</w:t>
      </w:r>
    </w:p>
    <w:p w14:paraId="676910F7" w14:textId="76A32770" w:rsidR="002B4A16" w:rsidRPr="00B76E47" w:rsidRDefault="002B4A16" w:rsidP="00B76E47">
      <w:pPr>
        <w:pStyle w:val="20"/>
      </w:pPr>
      <w:bookmarkStart w:id="115" w:name="_Toc97150683"/>
      <w:r w:rsidRPr="00B76E47">
        <w:lastRenderedPageBreak/>
        <w:t xml:space="preserve">Удалить </w:t>
      </w:r>
      <w:r w:rsidR="00542194" w:rsidRPr="00B76E47">
        <w:t>сводный план</w:t>
      </w:r>
      <w:bookmarkEnd w:id="115"/>
    </w:p>
    <w:p w14:paraId="44BCAEC5" w14:textId="55356486" w:rsidR="002B4A16" w:rsidRPr="00B000A1" w:rsidRDefault="00411912" w:rsidP="002B4A16">
      <w:pPr>
        <w:rPr>
          <w:color w:val="000000" w:themeColor="text1"/>
        </w:rPr>
      </w:pPr>
      <w:r w:rsidRPr="00B000A1">
        <w:rPr>
          <w:color w:val="000000" w:themeColor="text1"/>
        </w:rPr>
        <w:t>Удаление сводного плана доступно только пользователям ГО</w:t>
      </w:r>
      <w:r w:rsidR="00AD121D">
        <w:rPr>
          <w:color w:val="000000" w:themeColor="text1"/>
        </w:rPr>
        <w:t xml:space="preserve"> в статусе «Проект»</w:t>
      </w:r>
      <w:r w:rsidRPr="00B000A1">
        <w:rPr>
          <w:color w:val="000000" w:themeColor="text1"/>
        </w:rPr>
        <w:t xml:space="preserve">. </w:t>
      </w:r>
      <w:r w:rsidR="002B4A16" w:rsidRPr="00B000A1">
        <w:rPr>
          <w:color w:val="000000" w:themeColor="text1"/>
        </w:rPr>
        <w:t xml:space="preserve">Для удаления </w:t>
      </w:r>
      <w:r w:rsidR="00542194" w:rsidRPr="00B000A1">
        <w:rPr>
          <w:color w:val="000000" w:themeColor="text1"/>
        </w:rPr>
        <w:t xml:space="preserve">сводного плана </w:t>
      </w:r>
      <w:r w:rsidR="002B4A16" w:rsidRPr="00B000A1">
        <w:rPr>
          <w:color w:val="000000" w:themeColor="text1"/>
        </w:rPr>
        <w:t>выберите с</w:t>
      </w:r>
      <w:r w:rsidR="00542194" w:rsidRPr="00B000A1">
        <w:rPr>
          <w:color w:val="000000" w:themeColor="text1"/>
        </w:rPr>
        <w:t xml:space="preserve">водный план </w:t>
      </w:r>
      <w:r w:rsidR="002B4A16" w:rsidRPr="00B000A1">
        <w:rPr>
          <w:color w:val="000000" w:themeColor="text1"/>
        </w:rPr>
        <w:t>из списка, подлежащий удалению, нажмите кнопку «</w:t>
      </w:r>
      <w:r w:rsidR="002B4A16" w:rsidRPr="00B000A1">
        <w:rPr>
          <w:noProof/>
          <w:color w:val="000000" w:themeColor="text1"/>
          <w:lang w:bidi="ar-SA"/>
        </w:rPr>
        <w:drawing>
          <wp:inline distT="0" distB="0" distL="0" distR="0" wp14:anchorId="6824FC49" wp14:editId="6DEF72E7">
            <wp:extent cx="247619" cy="247619"/>
            <wp:effectExtent l="0" t="0" r="635" b="63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A16" w:rsidRPr="00B000A1">
        <w:rPr>
          <w:bCs/>
          <w:color w:val="000000" w:themeColor="text1"/>
        </w:rPr>
        <w:t>Удалить»</w:t>
      </w:r>
      <w:r w:rsidR="002B4A16" w:rsidRPr="00B000A1">
        <w:rPr>
          <w:b/>
          <w:bCs/>
          <w:color w:val="000000" w:themeColor="text1"/>
        </w:rPr>
        <w:t xml:space="preserve"> </w:t>
      </w:r>
      <w:r w:rsidR="002B4A16" w:rsidRPr="00B000A1">
        <w:rPr>
          <w:bCs/>
          <w:color w:val="000000" w:themeColor="text1"/>
        </w:rPr>
        <w:t>на Панел</w:t>
      </w:r>
      <w:r w:rsidR="00D37C97">
        <w:rPr>
          <w:bCs/>
          <w:color w:val="000000" w:themeColor="text1"/>
        </w:rPr>
        <w:t>и</w:t>
      </w:r>
      <w:r w:rsidR="002B4A16" w:rsidRPr="00B000A1">
        <w:rPr>
          <w:bCs/>
          <w:color w:val="000000" w:themeColor="text1"/>
        </w:rPr>
        <w:t xml:space="preserve"> инструментов </w:t>
      </w:r>
      <w:r w:rsidR="00ED7DB2">
        <w:rPr>
          <w:bCs/>
          <w:color w:val="000000" w:themeColor="text1"/>
        </w:rPr>
        <w:br/>
      </w:r>
      <w:r w:rsidR="002B4A16" w:rsidRPr="00B000A1">
        <w:rPr>
          <w:color w:val="000000" w:themeColor="text1"/>
        </w:rPr>
        <w:t>и в появившемся окне-предупреждении подтвердите удаление.</w:t>
      </w:r>
    </w:p>
    <w:p w14:paraId="158989A5" w14:textId="548C85BF" w:rsidR="002B4A16" w:rsidRPr="00B000A1" w:rsidRDefault="002B4A16" w:rsidP="00B76E47">
      <w:pPr>
        <w:pStyle w:val="20"/>
      </w:pPr>
      <w:bookmarkStart w:id="116" w:name="_Toc97150684"/>
      <w:r w:rsidRPr="00B76E47">
        <w:t>Печать</w:t>
      </w:r>
      <w:bookmarkEnd w:id="116"/>
    </w:p>
    <w:p w14:paraId="5D6A6F6F" w14:textId="2746735A" w:rsidR="008E20D3" w:rsidRPr="002063A8" w:rsidRDefault="002B4A16" w:rsidP="008E20D3">
      <w:r w:rsidRPr="00B000A1">
        <w:rPr>
          <w:color w:val="000000" w:themeColor="text1"/>
        </w:rPr>
        <w:t>Кнопка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161807D3" wp14:editId="32F0DF87">
            <wp:extent cx="209524" cy="190476"/>
            <wp:effectExtent l="0" t="0" r="635" b="63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Печать» позволяет осуществлять выгрузку </w:t>
      </w:r>
      <w:r w:rsidR="001179D3">
        <w:rPr>
          <w:color w:val="000000" w:themeColor="text1"/>
        </w:rPr>
        <w:t>сводного плана</w:t>
      </w:r>
      <w:r w:rsidRPr="00B000A1">
        <w:rPr>
          <w:color w:val="000000" w:themeColor="text1"/>
        </w:rPr>
        <w:t xml:space="preserve"> вместе со списком отобранных субъектов в виде печатной формы (формирование файл</w:t>
      </w:r>
      <w:r w:rsidR="008E20D3">
        <w:rPr>
          <w:color w:val="000000" w:themeColor="text1"/>
        </w:rPr>
        <w:t xml:space="preserve">а) в форматах: docx, pdf, xlsx, </w:t>
      </w:r>
      <w:r w:rsidR="008E20D3" w:rsidRPr="002063A8">
        <w:rPr>
          <w:lang w:val="en-US"/>
        </w:rPr>
        <w:t>html</w:t>
      </w:r>
      <w:r w:rsidR="008E20D3" w:rsidRPr="002063A8">
        <w:t xml:space="preserve">, </w:t>
      </w:r>
      <w:r w:rsidR="008E20D3" w:rsidRPr="002063A8">
        <w:rPr>
          <w:lang w:val="en-US"/>
        </w:rPr>
        <w:t>xls</w:t>
      </w:r>
      <w:r w:rsidR="008E20D3" w:rsidRPr="002063A8">
        <w:t>.</w:t>
      </w:r>
    </w:p>
    <w:p w14:paraId="3191B2B2" w14:textId="335E703F" w:rsidR="002B4A16" w:rsidRPr="00B000A1" w:rsidRDefault="002B4A16" w:rsidP="00B76E47">
      <w:pPr>
        <w:pStyle w:val="20"/>
      </w:pPr>
      <w:bookmarkStart w:id="117" w:name="_Toc97150685"/>
      <w:r w:rsidRPr="00B76E47">
        <w:t>Выделить</w:t>
      </w:r>
      <w:r w:rsidRPr="00B000A1">
        <w:t xml:space="preserve"> все/Снять выделение</w:t>
      </w:r>
      <w:bookmarkEnd w:id="117"/>
    </w:p>
    <w:p w14:paraId="3D8136CC" w14:textId="1DD96304" w:rsidR="002B4A16" w:rsidRPr="00B000A1" w:rsidRDefault="002B4A16" w:rsidP="002B4A16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Выбор элемента из списка осуществляется нажатием по выбранной строке либо нажатием по чекбоксу 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5DBC0885" wp14:editId="119FC54A">
            <wp:extent cx="133350" cy="13335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 в строке с элементом. Для множественного выбора необходимо поставить отметку 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39605BBC" wp14:editId="40AC0973">
            <wp:extent cx="133350" cy="13335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 для нескольких выбранных элементов.</w:t>
      </w:r>
    </w:p>
    <w:p w14:paraId="21200BAD" w14:textId="77777777" w:rsidR="002B4A16" w:rsidRPr="00B000A1" w:rsidRDefault="002B4A16" w:rsidP="002B4A16">
      <w:pPr>
        <w:rPr>
          <w:color w:val="000000" w:themeColor="text1"/>
        </w:rPr>
      </w:pPr>
      <w:r w:rsidRPr="00B000A1">
        <w:rPr>
          <w:color w:val="000000" w:themeColor="text1"/>
        </w:rPr>
        <w:t>Статусы выбора:</w:t>
      </w:r>
    </w:p>
    <w:p w14:paraId="656C9DF9" w14:textId="77777777" w:rsidR="002B4A16" w:rsidRPr="00B000A1" w:rsidRDefault="002B4A16" w:rsidP="002B4A16">
      <w:pPr>
        <w:pStyle w:val="affc"/>
        <w:ind w:left="709"/>
        <w:rPr>
          <w:color w:val="000000" w:themeColor="text1"/>
        </w:rPr>
      </w:pPr>
      <w:r w:rsidRPr="00B000A1">
        <w:rPr>
          <w:noProof/>
          <w:color w:val="000000" w:themeColor="text1"/>
        </w:rPr>
        <w:drawing>
          <wp:inline distT="0" distB="0" distL="0" distR="0" wp14:anchorId="22F34590" wp14:editId="69C07569">
            <wp:extent cx="133350" cy="13335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 выбран текущий элемент списка;</w:t>
      </w:r>
    </w:p>
    <w:p w14:paraId="12F54728" w14:textId="77777777" w:rsidR="002B4A16" w:rsidRPr="00B000A1" w:rsidRDefault="002B4A16" w:rsidP="002B4A16">
      <w:pPr>
        <w:pStyle w:val="affc"/>
        <w:ind w:left="709"/>
        <w:rPr>
          <w:color w:val="000000" w:themeColor="text1"/>
        </w:rPr>
      </w:pPr>
      <w:r w:rsidRPr="00B000A1">
        <w:rPr>
          <w:noProof/>
          <w:color w:val="000000" w:themeColor="text1"/>
        </w:rPr>
        <w:drawing>
          <wp:inline distT="0" distB="0" distL="0" distR="0" wp14:anchorId="17651DA8" wp14:editId="1D2F67B6">
            <wp:extent cx="133350" cy="13335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 текущий элемент из списка не выбран.</w:t>
      </w:r>
    </w:p>
    <w:p w14:paraId="66B77A02" w14:textId="1D01355E" w:rsidR="002B4A16" w:rsidRPr="00B000A1" w:rsidRDefault="002B4A16" w:rsidP="002B4A16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Нажатием </w:t>
      </w:r>
      <w:r w:rsidRPr="00ED7DB2">
        <w:rPr>
          <w:color w:val="000000" w:themeColor="text1"/>
        </w:rPr>
        <w:t>кнопки «</w:t>
      </w:r>
      <w:r w:rsidRPr="00ED7DB2">
        <w:rPr>
          <w:noProof/>
          <w:color w:val="000000" w:themeColor="text1"/>
          <w:lang w:bidi="ar-SA"/>
        </w:rPr>
        <w:drawing>
          <wp:inline distT="0" distB="0" distL="0" distR="0" wp14:anchorId="3EAA7501" wp14:editId="2C577092">
            <wp:extent cx="209524" cy="171429"/>
            <wp:effectExtent l="0" t="0" r="635" b="63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7DB2">
        <w:rPr>
          <w:color w:val="000000" w:themeColor="text1"/>
        </w:rPr>
        <w:t>Выделить все/Снять выделение»</w:t>
      </w:r>
      <w:r w:rsidRPr="00B000A1">
        <w:rPr>
          <w:color w:val="000000" w:themeColor="text1"/>
        </w:rPr>
        <w:t xml:space="preserve"> выбираются </w:t>
      </w:r>
      <w:r w:rsidR="003B41AD">
        <w:rPr>
          <w:color w:val="000000" w:themeColor="text1"/>
        </w:rPr>
        <w:br/>
      </w:r>
      <w:r w:rsidRPr="00B000A1">
        <w:rPr>
          <w:color w:val="000000" w:themeColor="text1"/>
        </w:rPr>
        <w:t xml:space="preserve">все элементы из списка доступных. </w:t>
      </w:r>
    </w:p>
    <w:p w14:paraId="27D08C93" w14:textId="7C56F535" w:rsidR="002B4A16" w:rsidRDefault="002B4A16" w:rsidP="002B4A16">
      <w:pPr>
        <w:rPr>
          <w:color w:val="000000" w:themeColor="text1"/>
        </w:rPr>
      </w:pPr>
      <w:r w:rsidRPr="00B000A1">
        <w:rPr>
          <w:color w:val="000000" w:themeColor="text1"/>
        </w:rPr>
        <w:t>Повторное нажатие этой же кнопки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31865646" wp14:editId="09A88EFA">
            <wp:extent cx="209524" cy="171429"/>
            <wp:effectExtent l="0" t="0" r="635" b="63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>Выделить все/Снять выделение» снимает выделение по всем элементам.</w:t>
      </w:r>
    </w:p>
    <w:p w14:paraId="2B960507" w14:textId="0288E920" w:rsidR="00224DA5" w:rsidRPr="00B000A1" w:rsidRDefault="00224DA5" w:rsidP="00B76E47">
      <w:pPr>
        <w:pStyle w:val="20"/>
      </w:pPr>
      <w:bookmarkStart w:id="118" w:name="_Toc97150686"/>
      <w:r w:rsidRPr="00B76E47">
        <w:t>Обновить</w:t>
      </w:r>
      <w:bookmarkEnd w:id="118"/>
    </w:p>
    <w:p w14:paraId="354BB044" w14:textId="63E243F4" w:rsidR="00224DA5" w:rsidRDefault="00224DA5" w:rsidP="00224DA5">
      <w:pPr>
        <w:rPr>
          <w:color w:val="000000" w:themeColor="text1"/>
        </w:rPr>
      </w:pPr>
      <w:r w:rsidRPr="00B000A1">
        <w:rPr>
          <w:color w:val="000000" w:themeColor="text1"/>
        </w:rPr>
        <w:t>Для обновления элементов в списке, в том числе с учетом выбранных фильтров, необходимо нажать кнопку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33B5E88F" wp14:editId="64A79734">
            <wp:extent cx="200000" cy="200000"/>
            <wp:effectExtent l="0" t="0" r="0" b="0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>Обновить».</w:t>
      </w:r>
    </w:p>
    <w:p w14:paraId="7A55CD9D" w14:textId="4DF4D998" w:rsidR="005505FF" w:rsidRDefault="005505FF" w:rsidP="005505FF">
      <w:pPr>
        <w:pStyle w:val="20"/>
      </w:pPr>
      <w:bookmarkStart w:id="119" w:name="_Toc97150687"/>
      <w:r w:rsidRPr="005505FF">
        <w:lastRenderedPageBreak/>
        <w:t>Утвердить сводный план</w:t>
      </w:r>
      <w:bookmarkEnd w:id="119"/>
    </w:p>
    <w:p w14:paraId="6A2A08D6" w14:textId="3EB90C5F" w:rsidR="005505FF" w:rsidRPr="00EE495E" w:rsidRDefault="005505FF" w:rsidP="005505FF">
      <w:pPr>
        <w:rPr>
          <w:color w:val="000000" w:themeColor="text1"/>
        </w:rPr>
      </w:pPr>
      <w:r w:rsidRPr="00B000A1">
        <w:rPr>
          <w:color w:val="000000" w:themeColor="text1"/>
          <w:lang w:bidi="ar-SA"/>
        </w:rPr>
        <w:t xml:space="preserve">Для </w:t>
      </w:r>
      <w:r>
        <w:rPr>
          <w:color w:val="000000" w:themeColor="text1"/>
          <w:lang w:bidi="ar-SA"/>
        </w:rPr>
        <w:t>утверждения</w:t>
      </w:r>
      <w:r w:rsidRPr="00B000A1">
        <w:rPr>
          <w:color w:val="000000" w:themeColor="text1"/>
          <w:lang w:bidi="ar-SA"/>
        </w:rPr>
        <w:t xml:space="preserve"> сводного плана пользователю необходимо </w:t>
      </w:r>
      <w:r>
        <w:rPr>
          <w:color w:val="000000" w:themeColor="text1"/>
          <w:lang w:bidi="ar-SA"/>
        </w:rPr>
        <w:t>отметить чекбоксом план</w:t>
      </w:r>
      <w:r w:rsidRPr="00B000A1">
        <w:rPr>
          <w:color w:val="000000" w:themeColor="text1"/>
          <w:lang w:bidi="ar-SA"/>
        </w:rPr>
        <w:t xml:space="preserve"> в списке в статусе «</w:t>
      </w:r>
      <w:r>
        <w:rPr>
          <w:color w:val="000000" w:themeColor="text1"/>
          <w:lang w:bidi="ar-SA"/>
        </w:rPr>
        <w:t>Проект</w:t>
      </w:r>
      <w:r w:rsidRPr="00B000A1">
        <w:rPr>
          <w:color w:val="000000" w:themeColor="text1"/>
          <w:lang w:bidi="ar-SA"/>
        </w:rPr>
        <w:t xml:space="preserve">» и нажать </w:t>
      </w:r>
      <w:r>
        <w:rPr>
          <w:color w:val="000000" w:themeColor="text1"/>
          <w:lang w:bidi="ar-SA"/>
        </w:rPr>
        <w:br/>
      </w:r>
      <w:r w:rsidRPr="00B000A1">
        <w:rPr>
          <w:color w:val="000000" w:themeColor="text1"/>
          <w:lang w:bidi="ar-SA"/>
        </w:rPr>
        <w:t>на кнопку «</w:t>
      </w:r>
      <w:r>
        <w:rPr>
          <w:color w:val="000000" w:themeColor="text1"/>
          <w:lang w:bidi="ar-SA"/>
        </w:rPr>
        <w:t>Утвердить</w:t>
      </w:r>
      <w:r w:rsidRPr="00B000A1">
        <w:rPr>
          <w:color w:val="000000" w:themeColor="text1"/>
        </w:rPr>
        <w:t xml:space="preserve">» на Панели инструментов. </w:t>
      </w:r>
      <w:r w:rsidRPr="00B36A79">
        <w:rPr>
          <w:color w:val="000000" w:themeColor="text1"/>
        </w:rPr>
        <w:t>Откроется форма утверждения</w:t>
      </w:r>
      <w:r>
        <w:rPr>
          <w:color w:val="000000" w:themeColor="text1"/>
        </w:rPr>
        <w:t xml:space="preserve"> (рисунок 5.6)</w:t>
      </w:r>
      <w:r w:rsidRPr="00B36A79">
        <w:rPr>
          <w:color w:val="000000" w:themeColor="text1"/>
        </w:rPr>
        <w:t xml:space="preserve"> с заполненными полями, которые,</w:t>
      </w:r>
      <w:r w:rsidR="002063A8">
        <w:rPr>
          <w:color w:val="000000" w:themeColor="text1"/>
        </w:rPr>
        <w:t xml:space="preserve"> </w:t>
      </w:r>
      <w:r w:rsidRPr="00B36A79">
        <w:rPr>
          <w:color w:val="000000" w:themeColor="text1"/>
        </w:rPr>
        <w:t>при необходимости, можно изменить по значку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406353FE" wp14:editId="3D9A1768">
            <wp:extent cx="209524" cy="209524"/>
            <wp:effectExtent l="0" t="0" r="635" b="63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6A79">
        <w:rPr>
          <w:color w:val="000000" w:themeColor="text1"/>
        </w:rPr>
        <w:t>».</w:t>
      </w:r>
    </w:p>
    <w:p w14:paraId="69A1DFCB" w14:textId="77777777" w:rsidR="005505FF" w:rsidRDefault="005505FF" w:rsidP="005505FF">
      <w:pPr>
        <w:ind w:firstLine="0"/>
        <w:jc w:val="center"/>
        <w:rPr>
          <w:color w:val="000000" w:themeColor="text1"/>
        </w:rPr>
      </w:pPr>
      <w:r>
        <w:rPr>
          <w:noProof/>
          <w:lang w:bidi="ar-SA"/>
        </w:rPr>
        <w:drawing>
          <wp:inline distT="0" distB="0" distL="0" distR="0" wp14:anchorId="5B80CC58" wp14:editId="7AF86E2E">
            <wp:extent cx="4559835" cy="2568271"/>
            <wp:effectExtent l="0" t="0" r="0" b="381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580097" cy="257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357BA" w14:textId="77777777" w:rsidR="005505FF" w:rsidRPr="000F3827" w:rsidRDefault="005505FF" w:rsidP="005505FF">
      <w:pPr>
        <w:pStyle w:val="afff"/>
        <w:spacing w:before="240" w:after="240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Рисунок </w:t>
      </w:r>
      <w:r>
        <w:rPr>
          <w:i/>
          <w:color w:val="000000" w:themeColor="text1"/>
        </w:rPr>
        <w:t>5</w:t>
      </w:r>
      <w:r w:rsidRPr="00B000A1">
        <w:rPr>
          <w:i/>
          <w:color w:val="000000" w:themeColor="text1"/>
        </w:rPr>
        <w:t>.6 –</w:t>
      </w:r>
      <w:r>
        <w:rPr>
          <w:i/>
          <w:color w:val="000000" w:themeColor="text1"/>
        </w:rPr>
        <w:t xml:space="preserve"> Форма утверждения</w:t>
      </w:r>
    </w:p>
    <w:p w14:paraId="2983A8B7" w14:textId="461A70F2" w:rsidR="004200A9" w:rsidRPr="00096C70" w:rsidRDefault="004200A9" w:rsidP="004200A9">
      <w:r w:rsidRPr="00096C70">
        <w:t xml:space="preserve">Невозможно утвердить сводный план, если в нем имеется хотя бы одна совместная проверка и по ней не установлен единый месяц проверки, о чем Система сообщит пользователю (рисунок </w:t>
      </w:r>
      <w:r w:rsidR="00DF1936" w:rsidRPr="00096C70">
        <w:t>5.7).</w:t>
      </w:r>
    </w:p>
    <w:p w14:paraId="475E059A" w14:textId="285AAC88" w:rsidR="002C3444" w:rsidRDefault="002C3444" w:rsidP="002C3444">
      <w:pPr>
        <w:ind w:firstLine="0"/>
        <w:jc w:val="center"/>
        <w:rPr>
          <w:color w:val="000000" w:themeColor="text1"/>
        </w:rPr>
      </w:pPr>
      <w:r>
        <w:rPr>
          <w:noProof/>
          <w:lang w:bidi="ar-SA"/>
        </w:rPr>
        <w:drawing>
          <wp:inline distT="0" distB="0" distL="0" distR="0" wp14:anchorId="052335EF" wp14:editId="321E85AC">
            <wp:extent cx="4707172" cy="160768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8"/>
                    <a:srcRect l="27182" t="32622" r="24882" b="32613"/>
                    <a:stretch/>
                  </pic:blipFill>
                  <pic:spPr bwMode="auto">
                    <a:xfrm>
                      <a:off x="0" y="0"/>
                      <a:ext cx="4786368" cy="1634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8FF1E" w14:textId="19C31F81" w:rsidR="004200A9" w:rsidRPr="000F3827" w:rsidRDefault="004200A9" w:rsidP="004200A9">
      <w:pPr>
        <w:pStyle w:val="afff"/>
        <w:spacing w:before="240" w:after="240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Рисунок </w:t>
      </w:r>
      <w:r>
        <w:rPr>
          <w:i/>
          <w:color w:val="000000" w:themeColor="text1"/>
        </w:rPr>
        <w:t>5</w:t>
      </w:r>
      <w:r w:rsidRPr="00B000A1">
        <w:rPr>
          <w:i/>
          <w:color w:val="000000" w:themeColor="text1"/>
        </w:rPr>
        <w:t>.</w:t>
      </w:r>
      <w:r w:rsidR="00DF1936">
        <w:rPr>
          <w:i/>
          <w:color w:val="000000" w:themeColor="text1"/>
        </w:rPr>
        <w:t xml:space="preserve">7 </w:t>
      </w:r>
      <w:r w:rsidRPr="00B000A1">
        <w:rPr>
          <w:i/>
          <w:color w:val="000000" w:themeColor="text1"/>
        </w:rPr>
        <w:t>–</w:t>
      </w:r>
      <w:r>
        <w:rPr>
          <w:i/>
          <w:color w:val="000000" w:themeColor="text1"/>
        </w:rPr>
        <w:t xml:space="preserve"> Информационное сообщение о наличии совместной проверки с разным месяцем проверки</w:t>
      </w:r>
    </w:p>
    <w:p w14:paraId="06B1F02F" w14:textId="4CDCED2F" w:rsidR="004200A9" w:rsidRDefault="005505FF" w:rsidP="004200A9">
      <w:pPr>
        <w:rPr>
          <w:color w:val="000000" w:themeColor="text1"/>
        </w:rPr>
      </w:pPr>
      <w:r w:rsidRPr="00B000A1">
        <w:rPr>
          <w:color w:val="000000" w:themeColor="text1"/>
        </w:rPr>
        <w:lastRenderedPageBreak/>
        <w:t>П</w:t>
      </w:r>
      <w:r>
        <w:rPr>
          <w:color w:val="000000" w:themeColor="text1"/>
        </w:rPr>
        <w:t>осле нажатия кнопки «Продолжить» отобразится сообщение об успешном утверждении сводного плана, сам сводный план</w:t>
      </w:r>
      <w:r w:rsidR="00096C70">
        <w:rPr>
          <w:color w:val="000000" w:themeColor="text1"/>
        </w:rPr>
        <w:t xml:space="preserve"> </w:t>
      </w:r>
      <w:r w:rsidRPr="00B000A1">
        <w:rPr>
          <w:color w:val="000000" w:themeColor="text1"/>
        </w:rPr>
        <w:t>в списке поменяет свой статус с «</w:t>
      </w:r>
      <w:r>
        <w:rPr>
          <w:color w:val="000000" w:themeColor="text1"/>
        </w:rPr>
        <w:t>Проект»</w:t>
      </w:r>
      <w:r w:rsidRPr="00B000A1">
        <w:rPr>
          <w:color w:val="000000" w:themeColor="text1"/>
        </w:rPr>
        <w:t xml:space="preserve"> на «</w:t>
      </w:r>
      <w:r>
        <w:rPr>
          <w:color w:val="000000" w:themeColor="text1"/>
        </w:rPr>
        <w:t>Утвержден</w:t>
      </w:r>
      <w:r w:rsidRPr="00B000A1">
        <w:rPr>
          <w:color w:val="000000" w:themeColor="text1"/>
        </w:rPr>
        <w:t>».</w:t>
      </w:r>
    </w:p>
    <w:p w14:paraId="7F1E07A4" w14:textId="6DFD9C5D" w:rsidR="002B4A16" w:rsidRPr="00B000A1" w:rsidRDefault="005505FF" w:rsidP="00B76E47">
      <w:pPr>
        <w:pStyle w:val="20"/>
      </w:pPr>
      <w:bookmarkStart w:id="120" w:name="_Toc97150688"/>
      <w:r>
        <w:t>Формирование</w:t>
      </w:r>
      <w:r w:rsidR="000F1734" w:rsidRPr="00B000A1">
        <w:t xml:space="preserve"> план</w:t>
      </w:r>
      <w:r>
        <w:t>а</w:t>
      </w:r>
      <w:r w:rsidR="000F1734" w:rsidRPr="00B000A1">
        <w:t xml:space="preserve"> выборочных проверок</w:t>
      </w:r>
      <w:bookmarkEnd w:id="120"/>
    </w:p>
    <w:p w14:paraId="63286D51" w14:textId="19497D4F" w:rsidR="00EE495E" w:rsidRDefault="002B4A16" w:rsidP="005505FF">
      <w:pPr>
        <w:rPr>
          <w:color w:val="000000" w:themeColor="text1"/>
        </w:rPr>
      </w:pPr>
      <w:r w:rsidRPr="00B000A1">
        <w:rPr>
          <w:color w:val="000000" w:themeColor="text1"/>
          <w:lang w:bidi="ar-SA"/>
        </w:rPr>
        <w:t xml:space="preserve">Для </w:t>
      </w:r>
      <w:r w:rsidR="005505FF">
        <w:rPr>
          <w:color w:val="000000" w:themeColor="text1"/>
          <w:lang w:bidi="ar-SA"/>
        </w:rPr>
        <w:t>формирования</w:t>
      </w:r>
      <w:r w:rsidR="000F1734" w:rsidRPr="00B000A1">
        <w:rPr>
          <w:color w:val="000000" w:themeColor="text1"/>
          <w:lang w:bidi="ar-SA"/>
        </w:rPr>
        <w:t xml:space="preserve"> план</w:t>
      </w:r>
      <w:r w:rsidR="005505FF">
        <w:rPr>
          <w:color w:val="000000" w:themeColor="text1"/>
          <w:lang w:bidi="ar-SA"/>
        </w:rPr>
        <w:t>а</w:t>
      </w:r>
      <w:r w:rsidR="000F1734" w:rsidRPr="00B000A1">
        <w:rPr>
          <w:color w:val="000000" w:themeColor="text1"/>
          <w:lang w:bidi="ar-SA"/>
        </w:rPr>
        <w:t xml:space="preserve"> выборочных проверок </w:t>
      </w:r>
      <w:r w:rsidR="00C32307" w:rsidRPr="00B000A1">
        <w:rPr>
          <w:color w:val="000000" w:themeColor="text1"/>
          <w:lang w:bidi="ar-SA"/>
        </w:rPr>
        <w:t xml:space="preserve">пользователю </w:t>
      </w:r>
      <w:r w:rsidR="005505FF">
        <w:rPr>
          <w:color w:val="000000" w:themeColor="text1"/>
          <w:lang w:bidi="ar-SA"/>
        </w:rPr>
        <w:t xml:space="preserve">КГК </w:t>
      </w:r>
      <w:r w:rsidR="000F1734" w:rsidRPr="00B000A1">
        <w:rPr>
          <w:color w:val="000000" w:themeColor="text1"/>
          <w:lang w:bidi="ar-SA"/>
        </w:rPr>
        <w:t xml:space="preserve">необходимо </w:t>
      </w:r>
      <w:r w:rsidRPr="00B000A1">
        <w:rPr>
          <w:color w:val="000000" w:themeColor="text1"/>
          <w:lang w:bidi="ar-SA"/>
        </w:rPr>
        <w:t xml:space="preserve">нажать </w:t>
      </w:r>
      <w:r w:rsidR="005505FF">
        <w:rPr>
          <w:color w:val="000000" w:themeColor="text1"/>
          <w:lang w:bidi="ar-SA"/>
        </w:rPr>
        <w:t>н</w:t>
      </w:r>
      <w:r w:rsidRPr="00B000A1">
        <w:rPr>
          <w:color w:val="000000" w:themeColor="text1"/>
          <w:lang w:bidi="ar-SA"/>
        </w:rPr>
        <w:t>а кнопку «</w:t>
      </w:r>
      <w:r w:rsidR="000F1734" w:rsidRPr="00B000A1">
        <w:rPr>
          <w:noProof/>
          <w:color w:val="000000" w:themeColor="text1"/>
          <w:lang w:bidi="ar-SA"/>
        </w:rPr>
        <w:drawing>
          <wp:inline distT="0" distB="0" distL="0" distR="0" wp14:anchorId="6B86DA22" wp14:editId="2F6B38DF">
            <wp:extent cx="200025" cy="171450"/>
            <wp:effectExtent l="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7366cf0b-5643-439c-962f-00be650ce09a.pn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5FF">
        <w:rPr>
          <w:color w:val="000000" w:themeColor="text1"/>
          <w:lang w:bidi="ar-SA"/>
        </w:rPr>
        <w:t>Сформировать</w:t>
      </w:r>
      <w:r w:rsidR="000F1734" w:rsidRPr="00B000A1">
        <w:rPr>
          <w:color w:val="000000" w:themeColor="text1"/>
          <w:lang w:bidi="ar-SA"/>
        </w:rPr>
        <w:t xml:space="preserve"> план выборочных проверок</w:t>
      </w:r>
      <w:r w:rsidRPr="00B000A1">
        <w:rPr>
          <w:color w:val="000000" w:themeColor="text1"/>
        </w:rPr>
        <w:t>»</w:t>
      </w:r>
      <w:r w:rsidR="005505FF">
        <w:rPr>
          <w:color w:val="000000" w:themeColor="text1"/>
        </w:rPr>
        <w:t xml:space="preserve">. Все сводные планы в статусе «Утвержден» за заданный в пользовательских настройках период сформируют планы выборочных проверок и </w:t>
      </w:r>
      <w:r w:rsidR="00EE495E">
        <w:rPr>
          <w:color w:val="000000" w:themeColor="text1"/>
        </w:rPr>
        <w:t xml:space="preserve">отобразится сообщение об успешном </w:t>
      </w:r>
      <w:r w:rsidR="005505FF">
        <w:rPr>
          <w:color w:val="000000" w:themeColor="text1"/>
        </w:rPr>
        <w:t>их формировании</w:t>
      </w:r>
      <w:r w:rsidR="00EE495E">
        <w:rPr>
          <w:color w:val="000000" w:themeColor="text1"/>
        </w:rPr>
        <w:t>, а сам</w:t>
      </w:r>
      <w:r w:rsidR="005505FF">
        <w:rPr>
          <w:color w:val="000000" w:themeColor="text1"/>
        </w:rPr>
        <w:t>и</w:t>
      </w:r>
      <w:r w:rsidR="00EE495E">
        <w:rPr>
          <w:color w:val="000000" w:themeColor="text1"/>
        </w:rPr>
        <w:t xml:space="preserve"> сводны</w:t>
      </w:r>
      <w:r w:rsidR="005505FF">
        <w:rPr>
          <w:color w:val="000000" w:themeColor="text1"/>
        </w:rPr>
        <w:t>е</w:t>
      </w:r>
      <w:r w:rsidR="00EE495E">
        <w:rPr>
          <w:color w:val="000000" w:themeColor="text1"/>
        </w:rPr>
        <w:t xml:space="preserve"> план</w:t>
      </w:r>
      <w:r w:rsidR="005505FF">
        <w:rPr>
          <w:color w:val="000000" w:themeColor="text1"/>
        </w:rPr>
        <w:t>ы</w:t>
      </w:r>
      <w:r w:rsidR="00EE495E">
        <w:rPr>
          <w:color w:val="000000" w:themeColor="text1"/>
        </w:rPr>
        <w:t xml:space="preserve"> </w:t>
      </w:r>
      <w:r w:rsidR="00EE495E" w:rsidRPr="00B000A1">
        <w:rPr>
          <w:color w:val="000000" w:themeColor="text1"/>
        </w:rPr>
        <w:t>в списке поменя</w:t>
      </w:r>
      <w:r w:rsidR="005505FF">
        <w:rPr>
          <w:color w:val="000000" w:themeColor="text1"/>
        </w:rPr>
        <w:t>ю</w:t>
      </w:r>
      <w:r w:rsidR="00EE495E" w:rsidRPr="00B000A1">
        <w:rPr>
          <w:color w:val="000000" w:themeColor="text1"/>
        </w:rPr>
        <w:t>т свой статус с «</w:t>
      </w:r>
      <w:r w:rsidR="005505FF">
        <w:rPr>
          <w:color w:val="000000" w:themeColor="text1"/>
        </w:rPr>
        <w:t>Утвержден</w:t>
      </w:r>
      <w:r w:rsidR="00EE495E">
        <w:rPr>
          <w:color w:val="000000" w:themeColor="text1"/>
        </w:rPr>
        <w:t>»</w:t>
      </w:r>
      <w:r w:rsidR="00EE495E" w:rsidRPr="00B000A1">
        <w:rPr>
          <w:color w:val="000000" w:themeColor="text1"/>
        </w:rPr>
        <w:t xml:space="preserve"> на «</w:t>
      </w:r>
      <w:r w:rsidR="00EE495E">
        <w:rPr>
          <w:color w:val="000000" w:themeColor="text1"/>
        </w:rPr>
        <w:t>Включено в ПВП</w:t>
      </w:r>
      <w:r w:rsidR="00EE495E" w:rsidRPr="00B000A1">
        <w:rPr>
          <w:color w:val="000000" w:themeColor="text1"/>
        </w:rPr>
        <w:t>».</w:t>
      </w:r>
    </w:p>
    <w:p w14:paraId="36EB769C" w14:textId="638C0F7B" w:rsidR="00EE495E" w:rsidRPr="00B000A1" w:rsidRDefault="00EE495E" w:rsidP="00B76E47">
      <w:pPr>
        <w:pStyle w:val="20"/>
      </w:pPr>
      <w:bookmarkStart w:id="121" w:name="_Toc97150689"/>
      <w:r>
        <w:t xml:space="preserve">Совместные </w:t>
      </w:r>
      <w:r w:rsidRPr="00B76E47">
        <w:t>проверки</w:t>
      </w:r>
      <w:bookmarkEnd w:id="121"/>
    </w:p>
    <w:p w14:paraId="023202F0" w14:textId="65373CFE" w:rsidR="00EE495E" w:rsidRDefault="00EE495E" w:rsidP="00EE495E">
      <w:pPr>
        <w:rPr>
          <w:color w:val="000000" w:themeColor="text1"/>
          <w:lang w:bidi="ar-SA"/>
        </w:rPr>
      </w:pPr>
      <w:r w:rsidRPr="00B000A1">
        <w:rPr>
          <w:color w:val="000000" w:themeColor="text1"/>
          <w:lang w:bidi="ar-SA"/>
        </w:rPr>
        <w:t xml:space="preserve">Для </w:t>
      </w:r>
      <w:r>
        <w:rPr>
          <w:color w:val="000000" w:themeColor="text1"/>
          <w:lang w:bidi="ar-SA"/>
        </w:rPr>
        <w:t xml:space="preserve">просмотра </w:t>
      </w:r>
      <w:r w:rsidR="00FB7E52">
        <w:rPr>
          <w:color w:val="000000" w:themeColor="text1"/>
          <w:lang w:bidi="ar-SA"/>
        </w:rPr>
        <w:t xml:space="preserve">списка </w:t>
      </w:r>
      <w:r>
        <w:rPr>
          <w:color w:val="000000" w:themeColor="text1"/>
          <w:lang w:bidi="ar-SA"/>
        </w:rPr>
        <w:t>совместных проверок в рамках сводного плана необходимо отметить план и нажать кнопку «</w:t>
      </w:r>
      <w:r w:rsidR="00C4661D">
        <w:rPr>
          <w:noProof/>
          <w:lang w:bidi="ar-SA"/>
        </w:rPr>
        <w:drawing>
          <wp:inline distT="0" distB="0" distL="0" distR="0" wp14:anchorId="58FF6D0E" wp14:editId="4F3A1214">
            <wp:extent cx="222637" cy="222637"/>
            <wp:effectExtent l="0" t="0" r="6350" b="6350"/>
            <wp:docPr id="138" name="Рисунок 138" descr="http://knd-rc.sws.by/images/kgk/join_che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nd-rc.sws.by/images/kgk/join_check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13" cy="22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lang w:bidi="ar-SA"/>
        </w:rPr>
        <w:t xml:space="preserve">Совместные проверки» на Панели </w:t>
      </w:r>
      <w:r w:rsidR="00FB7E52">
        <w:rPr>
          <w:color w:val="000000" w:themeColor="text1"/>
          <w:lang w:bidi="ar-SA"/>
        </w:rPr>
        <w:t>инструментов</w:t>
      </w:r>
      <w:r>
        <w:rPr>
          <w:color w:val="000000" w:themeColor="text1"/>
          <w:lang w:bidi="ar-SA"/>
        </w:rPr>
        <w:t xml:space="preserve">. Откроется окно «Совместные проверки» (рисунок </w:t>
      </w:r>
      <w:r w:rsidR="00395C47">
        <w:rPr>
          <w:color w:val="000000" w:themeColor="text1"/>
          <w:lang w:bidi="ar-SA"/>
        </w:rPr>
        <w:t>5.</w:t>
      </w:r>
      <w:r w:rsidR="00DF1936">
        <w:rPr>
          <w:color w:val="000000" w:themeColor="text1"/>
          <w:lang w:bidi="ar-SA"/>
        </w:rPr>
        <w:t>8</w:t>
      </w:r>
      <w:r>
        <w:rPr>
          <w:color w:val="000000" w:themeColor="text1"/>
          <w:lang w:bidi="ar-SA"/>
        </w:rPr>
        <w:t>)</w:t>
      </w:r>
      <w:r w:rsidR="006B7BE7">
        <w:rPr>
          <w:color w:val="000000" w:themeColor="text1"/>
          <w:lang w:bidi="ar-SA"/>
        </w:rPr>
        <w:t>.</w:t>
      </w:r>
    </w:p>
    <w:p w14:paraId="182048A5" w14:textId="2C179E42" w:rsidR="00EE495E" w:rsidRDefault="00AF088C" w:rsidP="00D35019">
      <w:pPr>
        <w:ind w:firstLine="0"/>
        <w:jc w:val="center"/>
        <w:rPr>
          <w:color w:val="000000" w:themeColor="text1"/>
        </w:rPr>
      </w:pPr>
      <w:r>
        <w:rPr>
          <w:noProof/>
          <w:lang w:bidi="ar-SA"/>
        </w:rPr>
        <w:drawing>
          <wp:inline distT="0" distB="0" distL="0" distR="0" wp14:anchorId="211F24DE" wp14:editId="68F272DA">
            <wp:extent cx="5724939" cy="2880647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88188" cy="291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88719" w14:textId="0FD0BE62" w:rsidR="006B7BE7" w:rsidRPr="000F3827" w:rsidRDefault="006B7BE7" w:rsidP="006B7BE7">
      <w:pPr>
        <w:pStyle w:val="afff"/>
        <w:spacing w:before="240" w:after="240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Рисунок </w:t>
      </w:r>
      <w:r w:rsidR="00395C47">
        <w:rPr>
          <w:i/>
          <w:color w:val="000000" w:themeColor="text1"/>
        </w:rPr>
        <w:t>5</w:t>
      </w:r>
      <w:r w:rsidRPr="00B000A1">
        <w:rPr>
          <w:i/>
          <w:color w:val="000000" w:themeColor="text1"/>
        </w:rPr>
        <w:t>.</w:t>
      </w:r>
      <w:r w:rsidR="00DF1936">
        <w:rPr>
          <w:i/>
          <w:color w:val="000000" w:themeColor="text1"/>
        </w:rPr>
        <w:t>8</w:t>
      </w:r>
      <w:r w:rsidRPr="00B000A1">
        <w:rPr>
          <w:i/>
          <w:color w:val="000000" w:themeColor="text1"/>
        </w:rPr>
        <w:t xml:space="preserve"> –</w:t>
      </w:r>
      <w:r>
        <w:rPr>
          <w:i/>
          <w:color w:val="000000" w:themeColor="text1"/>
        </w:rPr>
        <w:t xml:space="preserve"> Окно «Совместные проверки»</w:t>
      </w:r>
    </w:p>
    <w:p w14:paraId="583848FD" w14:textId="4253E6AB" w:rsidR="006B7BE7" w:rsidRPr="00B000A1" w:rsidRDefault="006B7BE7" w:rsidP="006B7BE7">
      <w:pPr>
        <w:rPr>
          <w:color w:val="000000" w:themeColor="text1"/>
        </w:rPr>
      </w:pPr>
      <w:r w:rsidRPr="006B7BE7">
        <w:rPr>
          <w:color w:val="000000" w:themeColor="text1"/>
        </w:rPr>
        <w:t>Окно «Совместные проверки»</w:t>
      </w:r>
      <w:r>
        <w:rPr>
          <w:i/>
          <w:color w:val="000000" w:themeColor="text1"/>
        </w:rPr>
        <w:t xml:space="preserve"> </w:t>
      </w:r>
      <w:r w:rsidRPr="00B000A1">
        <w:rPr>
          <w:color w:val="000000" w:themeColor="text1"/>
        </w:rPr>
        <w:t xml:space="preserve">представляет собой набор полей, содержащих сведения по отобранным субъектам. Перечень полей представлен в таблице </w:t>
      </w:r>
      <w:r w:rsidR="00395C47">
        <w:rPr>
          <w:color w:val="000000" w:themeColor="text1"/>
        </w:rPr>
        <w:t>5</w:t>
      </w:r>
      <w:r w:rsidRPr="00B000A1">
        <w:rPr>
          <w:color w:val="000000" w:themeColor="text1"/>
        </w:rPr>
        <w:t>.3.</w:t>
      </w:r>
    </w:p>
    <w:p w14:paraId="0254E9E1" w14:textId="753C5738" w:rsidR="006B7BE7" w:rsidRPr="00B000A1" w:rsidRDefault="006B7BE7" w:rsidP="006B7BE7">
      <w:pPr>
        <w:pStyle w:val="afffb"/>
        <w:jc w:val="right"/>
        <w:rPr>
          <w:i/>
          <w:color w:val="000000" w:themeColor="text1"/>
        </w:rPr>
      </w:pPr>
      <w:r w:rsidRPr="00B000A1">
        <w:rPr>
          <w:i/>
          <w:color w:val="000000" w:themeColor="text1"/>
        </w:rPr>
        <w:lastRenderedPageBreak/>
        <w:t xml:space="preserve">Таблица </w:t>
      </w:r>
      <w:r w:rsidR="00395C47">
        <w:rPr>
          <w:i/>
          <w:color w:val="000000" w:themeColor="text1"/>
        </w:rPr>
        <w:t>5</w:t>
      </w:r>
      <w:r w:rsidRPr="00B000A1">
        <w:rPr>
          <w:i/>
          <w:color w:val="000000" w:themeColor="text1"/>
        </w:rPr>
        <w:t>.3</w:t>
      </w:r>
      <w:r w:rsidRPr="00B000A1">
        <w:rPr>
          <w:i/>
          <w:color w:val="000000" w:themeColor="text1"/>
        </w:rPr>
        <w:fldChar w:fldCharType="begin"/>
      </w:r>
      <w:r w:rsidRPr="00B000A1">
        <w:rPr>
          <w:i/>
          <w:color w:val="000000" w:themeColor="text1"/>
        </w:rPr>
        <w:instrText xml:space="preserve"> SEQ Таблица \* ARABIC </w:instrText>
      </w:r>
      <w:r w:rsidRPr="00B000A1">
        <w:rPr>
          <w:i/>
          <w:color w:val="000000" w:themeColor="text1"/>
        </w:rPr>
        <w:fldChar w:fldCharType="end"/>
      </w:r>
      <w:r w:rsidR="002E193A">
        <w:rPr>
          <w:i/>
          <w:color w:val="000000" w:themeColor="text1"/>
        </w:rPr>
        <w:t>.</w:t>
      </w:r>
      <w:r w:rsidRPr="00B000A1">
        <w:rPr>
          <w:i/>
          <w:color w:val="000000" w:themeColor="text1"/>
        </w:rPr>
        <w:t xml:space="preserve"> Перечень полей </w:t>
      </w:r>
      <w:r w:rsidR="00792BED">
        <w:rPr>
          <w:i/>
          <w:color w:val="000000" w:themeColor="text1"/>
        </w:rPr>
        <w:t>окна «Совместные проверки»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7"/>
        <w:gridCol w:w="7364"/>
      </w:tblGrid>
      <w:tr w:rsidR="006B7BE7" w:rsidRPr="00792BED" w14:paraId="36D01849" w14:textId="77777777" w:rsidTr="00A509C2">
        <w:trPr>
          <w:jc w:val="center"/>
        </w:trPr>
        <w:tc>
          <w:tcPr>
            <w:tcW w:w="1285" w:type="pct"/>
            <w:shd w:val="clear" w:color="auto" w:fill="D9D9D9" w:themeFill="background1" w:themeFillShade="D9"/>
          </w:tcPr>
          <w:p w14:paraId="0E9D19A9" w14:textId="77777777" w:rsidR="006B7BE7" w:rsidRPr="00792BED" w:rsidRDefault="006B7BE7" w:rsidP="00250EAA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792BED">
              <w:rPr>
                <w:b/>
                <w:color w:val="000000" w:themeColor="text1"/>
              </w:rPr>
              <w:t>Наименование поля</w:t>
            </w:r>
          </w:p>
        </w:tc>
        <w:tc>
          <w:tcPr>
            <w:tcW w:w="3715" w:type="pct"/>
            <w:shd w:val="clear" w:color="auto" w:fill="D9D9D9" w:themeFill="background1" w:themeFillShade="D9"/>
          </w:tcPr>
          <w:p w14:paraId="3BEE0F5C" w14:textId="77777777" w:rsidR="006B7BE7" w:rsidRPr="00792BED" w:rsidRDefault="006B7BE7" w:rsidP="00250EAA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792BED">
              <w:rPr>
                <w:b/>
                <w:color w:val="000000" w:themeColor="text1"/>
              </w:rPr>
              <w:t>Описание содержимого поля</w:t>
            </w:r>
          </w:p>
        </w:tc>
      </w:tr>
      <w:tr w:rsidR="006B7BE7" w:rsidRPr="00B000A1" w14:paraId="4FE77862" w14:textId="77777777" w:rsidTr="00A509C2">
        <w:trPr>
          <w:jc w:val="center"/>
        </w:trPr>
        <w:tc>
          <w:tcPr>
            <w:tcW w:w="1285" w:type="pct"/>
          </w:tcPr>
          <w:p w14:paraId="68407685" w14:textId="77777777" w:rsidR="006B7BE7" w:rsidRPr="00B000A1" w:rsidRDefault="006B7BE7" w:rsidP="00395C47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УНП субъекта проверки</w:t>
            </w:r>
          </w:p>
        </w:tc>
        <w:tc>
          <w:tcPr>
            <w:tcW w:w="3715" w:type="pct"/>
          </w:tcPr>
          <w:p w14:paraId="0C0FA988" w14:textId="77777777" w:rsidR="006B7BE7" w:rsidRPr="00B000A1" w:rsidRDefault="006B7BE7" w:rsidP="00395C47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Содержит значение УНП субъекта проверка проверки в соответствии со справочником субъектов хозяйствования.</w:t>
            </w:r>
          </w:p>
        </w:tc>
      </w:tr>
      <w:tr w:rsidR="006B7BE7" w:rsidRPr="00B000A1" w14:paraId="083AE90A" w14:textId="77777777" w:rsidTr="00A509C2">
        <w:trPr>
          <w:jc w:val="center"/>
        </w:trPr>
        <w:tc>
          <w:tcPr>
            <w:tcW w:w="1285" w:type="pct"/>
          </w:tcPr>
          <w:p w14:paraId="7E02275B" w14:textId="77777777" w:rsidR="006B7BE7" w:rsidRPr="00B000A1" w:rsidRDefault="006B7BE7" w:rsidP="00395C47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Наименование субъекта проверки</w:t>
            </w:r>
          </w:p>
        </w:tc>
        <w:tc>
          <w:tcPr>
            <w:tcW w:w="3715" w:type="pct"/>
          </w:tcPr>
          <w:p w14:paraId="33ACD382" w14:textId="77777777" w:rsidR="006B7BE7" w:rsidRPr="00B000A1" w:rsidRDefault="006B7BE7" w:rsidP="00395C47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Содержит значение наименования субъекта проверка проверки в соответствии со справочником субъектов хозяйствования.</w:t>
            </w:r>
          </w:p>
        </w:tc>
      </w:tr>
      <w:tr w:rsidR="006B7BE7" w:rsidRPr="00B000A1" w14:paraId="0BBB992A" w14:textId="77777777" w:rsidTr="00A509C2">
        <w:trPr>
          <w:jc w:val="center"/>
        </w:trPr>
        <w:tc>
          <w:tcPr>
            <w:tcW w:w="1285" w:type="pct"/>
          </w:tcPr>
          <w:p w14:paraId="5AFFC0A4" w14:textId="0701BB7A" w:rsidR="006B7BE7" w:rsidRPr="00B000A1" w:rsidRDefault="006B7BE7" w:rsidP="00395C47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УНП КНО</w:t>
            </w:r>
          </w:p>
        </w:tc>
        <w:tc>
          <w:tcPr>
            <w:tcW w:w="3715" w:type="pct"/>
          </w:tcPr>
          <w:p w14:paraId="208E3CB4" w14:textId="6F0C3D2F" w:rsidR="006B7BE7" w:rsidRPr="00B000A1" w:rsidRDefault="006B7BE7" w:rsidP="00395C47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Содержит значение из С</w:t>
            </w:r>
            <w:r w:rsidRPr="00B000A1">
              <w:rPr>
                <w:color w:val="000000" w:themeColor="text1"/>
              </w:rPr>
              <w:t>правочника контролирующих (надзорных) органов в соответствии с закреплением пользователя за конкретным КНО</w:t>
            </w:r>
          </w:p>
        </w:tc>
      </w:tr>
      <w:tr w:rsidR="006B7BE7" w:rsidRPr="00B000A1" w14:paraId="2871F395" w14:textId="77777777" w:rsidTr="00A509C2">
        <w:trPr>
          <w:jc w:val="center"/>
        </w:trPr>
        <w:tc>
          <w:tcPr>
            <w:tcW w:w="1285" w:type="pct"/>
          </w:tcPr>
          <w:p w14:paraId="1585718B" w14:textId="275029B6" w:rsidR="006B7BE7" w:rsidRDefault="006B7BE7" w:rsidP="00395C47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Наименование контролирующего (надзорного) органа</w:t>
            </w:r>
          </w:p>
        </w:tc>
        <w:tc>
          <w:tcPr>
            <w:tcW w:w="3715" w:type="pct"/>
            <w:vAlign w:val="center"/>
          </w:tcPr>
          <w:p w14:paraId="3B618D2E" w14:textId="1C4214EE" w:rsidR="006B7BE7" w:rsidRPr="00B000A1" w:rsidRDefault="009730AD" w:rsidP="00395C47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Содержит значение из С</w:t>
            </w:r>
            <w:r w:rsidR="006B7BE7" w:rsidRPr="00A1452F">
              <w:t>правочника контролирующих (надзорных) органов в соответствии с закреплением пользователя за конкретным ГО</w:t>
            </w:r>
          </w:p>
        </w:tc>
      </w:tr>
      <w:tr w:rsidR="006B7BE7" w:rsidRPr="00B000A1" w14:paraId="5C8CDC6E" w14:textId="77777777" w:rsidTr="00A509C2">
        <w:trPr>
          <w:jc w:val="center"/>
        </w:trPr>
        <w:tc>
          <w:tcPr>
            <w:tcW w:w="1285" w:type="pct"/>
          </w:tcPr>
          <w:p w14:paraId="570ACAB2" w14:textId="77777777" w:rsidR="006B7BE7" w:rsidRPr="00B000A1" w:rsidRDefault="006B7BE7" w:rsidP="00395C47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Вид проверки</w:t>
            </w:r>
          </w:p>
        </w:tc>
        <w:tc>
          <w:tcPr>
            <w:tcW w:w="3715" w:type="pct"/>
          </w:tcPr>
          <w:p w14:paraId="540EF2FE" w14:textId="1BD98AC3" w:rsidR="006B7BE7" w:rsidRPr="00B000A1" w:rsidRDefault="006B7BE7" w:rsidP="00395C47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Содержит одно из следующих значений: Надзорная проверка/ Проверка ФХД</w:t>
            </w:r>
          </w:p>
        </w:tc>
      </w:tr>
      <w:tr w:rsidR="006B7BE7" w:rsidRPr="00B000A1" w14:paraId="48A1CEAC" w14:textId="77777777" w:rsidTr="00A509C2">
        <w:trPr>
          <w:jc w:val="center"/>
        </w:trPr>
        <w:tc>
          <w:tcPr>
            <w:tcW w:w="1285" w:type="pct"/>
          </w:tcPr>
          <w:p w14:paraId="22F13FDB" w14:textId="77777777" w:rsidR="006B7BE7" w:rsidRPr="00B000A1" w:rsidRDefault="006B7BE7" w:rsidP="00395C47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Месяц проверки</w:t>
            </w:r>
          </w:p>
        </w:tc>
        <w:tc>
          <w:tcPr>
            <w:tcW w:w="3715" w:type="pct"/>
          </w:tcPr>
          <w:p w14:paraId="1C2B6A82" w14:textId="77777777" w:rsidR="006B7BE7" w:rsidRPr="00B000A1" w:rsidRDefault="006B7BE7" w:rsidP="00395C47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Содержит сведения о месяце проведения проверки.</w:t>
            </w:r>
          </w:p>
        </w:tc>
      </w:tr>
      <w:tr w:rsidR="006B7BE7" w:rsidRPr="00B000A1" w14:paraId="4EFBA039" w14:textId="77777777" w:rsidTr="00A509C2">
        <w:trPr>
          <w:jc w:val="center"/>
        </w:trPr>
        <w:tc>
          <w:tcPr>
            <w:tcW w:w="1285" w:type="pct"/>
          </w:tcPr>
          <w:p w14:paraId="02828756" w14:textId="77777777" w:rsidR="006B7BE7" w:rsidRPr="00B000A1" w:rsidRDefault="006B7BE7" w:rsidP="00395C47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Дата окончания последней проверки</w:t>
            </w:r>
          </w:p>
        </w:tc>
        <w:tc>
          <w:tcPr>
            <w:tcW w:w="3715" w:type="pct"/>
          </w:tcPr>
          <w:p w14:paraId="648EA277" w14:textId="77777777" w:rsidR="006B7BE7" w:rsidRPr="00B000A1" w:rsidRDefault="006B7BE7" w:rsidP="00395C47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Содержит сведения о дате окончания последней проверки. Сведения добавляются из результатов проверки по субъекту.</w:t>
            </w:r>
          </w:p>
        </w:tc>
      </w:tr>
    </w:tbl>
    <w:p w14:paraId="0E9DBE0A" w14:textId="77E48AD0" w:rsidR="006B7BE7" w:rsidRPr="00B000A1" w:rsidRDefault="006B7BE7" w:rsidP="006B7BE7">
      <w:pPr>
        <w:spacing w:before="240"/>
        <w:rPr>
          <w:color w:val="000000" w:themeColor="text1"/>
        </w:rPr>
      </w:pPr>
      <w:r>
        <w:rPr>
          <w:color w:val="000000" w:themeColor="text1"/>
        </w:rPr>
        <w:t>Окно</w:t>
      </w:r>
      <w:r w:rsidRPr="00B000A1">
        <w:rPr>
          <w:color w:val="000000" w:themeColor="text1"/>
        </w:rPr>
        <w:t xml:space="preserve"> включает в себя два дополнительных блока:</w:t>
      </w:r>
    </w:p>
    <w:p w14:paraId="54903643" w14:textId="77777777" w:rsidR="006B7BE7" w:rsidRPr="00B000A1" w:rsidRDefault="006B7BE7" w:rsidP="006B7BE7">
      <w:pPr>
        <w:pStyle w:val="12"/>
      </w:pPr>
      <w:r w:rsidRPr="00B000A1">
        <w:t>Поиск;</w:t>
      </w:r>
    </w:p>
    <w:p w14:paraId="3B7E7DC2" w14:textId="77777777" w:rsidR="006B7BE7" w:rsidRPr="00B000A1" w:rsidRDefault="006B7BE7" w:rsidP="006B7BE7">
      <w:pPr>
        <w:pStyle w:val="12"/>
      </w:pPr>
      <w:r w:rsidRPr="00B000A1">
        <w:t>Панель инструментов.</w:t>
      </w:r>
    </w:p>
    <w:p w14:paraId="7EAB5802" w14:textId="63511C8A" w:rsidR="006B7BE7" w:rsidRPr="00B000A1" w:rsidRDefault="006B7BE7" w:rsidP="006B7BE7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Поиск включает в себя поля для ввода. На основании содержащихся </w:t>
      </w:r>
      <w:r w:rsidR="00395C47">
        <w:rPr>
          <w:color w:val="000000" w:themeColor="text1"/>
        </w:rPr>
        <w:br/>
      </w:r>
      <w:r w:rsidRPr="00B000A1">
        <w:rPr>
          <w:color w:val="000000" w:themeColor="text1"/>
        </w:rPr>
        <w:t xml:space="preserve">в этих полях сведений осуществляется поиск и фильтрация субъектов в списке. </w:t>
      </w:r>
    </w:p>
    <w:p w14:paraId="0E5C5172" w14:textId="77777777" w:rsidR="006B7BE7" w:rsidRPr="00B000A1" w:rsidRDefault="006B7BE7" w:rsidP="006B7BE7">
      <w:pPr>
        <w:rPr>
          <w:color w:val="000000" w:themeColor="text1"/>
        </w:rPr>
      </w:pPr>
      <w:r w:rsidRPr="00B000A1">
        <w:rPr>
          <w:color w:val="000000" w:themeColor="text1"/>
        </w:rPr>
        <w:t>В данном блоке представлены следующие поля:</w:t>
      </w:r>
    </w:p>
    <w:p w14:paraId="06AD3AB0" w14:textId="77777777" w:rsidR="006B7BE7" w:rsidRPr="00B000A1" w:rsidRDefault="006B7BE7" w:rsidP="006B7BE7">
      <w:pPr>
        <w:pStyle w:val="12"/>
      </w:pPr>
      <w:r w:rsidRPr="00B000A1">
        <w:t>УНП субъекта проверки;</w:t>
      </w:r>
    </w:p>
    <w:p w14:paraId="3EB13539" w14:textId="77777777" w:rsidR="006B7BE7" w:rsidRDefault="006B7BE7" w:rsidP="006B7BE7">
      <w:pPr>
        <w:pStyle w:val="12"/>
      </w:pPr>
      <w:r w:rsidRPr="00B000A1">
        <w:t>Наименование субъекта проверки;</w:t>
      </w:r>
    </w:p>
    <w:p w14:paraId="7B21E173" w14:textId="77777777" w:rsidR="006B7BE7" w:rsidRPr="00B000A1" w:rsidRDefault="006B7BE7" w:rsidP="006B7BE7">
      <w:pPr>
        <w:pStyle w:val="12"/>
      </w:pPr>
      <w:r w:rsidRPr="00B000A1">
        <w:t>Вид проверки;</w:t>
      </w:r>
    </w:p>
    <w:p w14:paraId="5DD30318" w14:textId="77777777" w:rsidR="006B7BE7" w:rsidRPr="00A1452F" w:rsidRDefault="006B7BE7" w:rsidP="006B7BE7">
      <w:pPr>
        <w:pStyle w:val="12"/>
      </w:pPr>
      <w:r w:rsidRPr="00A1452F">
        <w:t>Месяц проверки</w:t>
      </w:r>
      <w:r>
        <w:t>.</w:t>
      </w:r>
    </w:p>
    <w:p w14:paraId="032A958D" w14:textId="7D332FC1" w:rsidR="006B7BE7" w:rsidRPr="00B000A1" w:rsidRDefault="006B7BE7" w:rsidP="006B7BE7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Панель инструментов содержит набор элементов, позволяющих выполнять различные действия с выбранным субъектом из списка. Описание включенных </w:t>
      </w:r>
      <w:r w:rsidR="00395C47">
        <w:rPr>
          <w:color w:val="000000" w:themeColor="text1"/>
        </w:rPr>
        <w:br/>
      </w:r>
      <w:r w:rsidRPr="00B000A1">
        <w:rPr>
          <w:color w:val="000000" w:themeColor="text1"/>
        </w:rPr>
        <w:t xml:space="preserve">в блок элементов представлено в таблице </w:t>
      </w:r>
      <w:r w:rsidR="00395C47">
        <w:rPr>
          <w:color w:val="000000" w:themeColor="text1"/>
        </w:rPr>
        <w:t>5</w:t>
      </w:r>
      <w:r w:rsidRPr="00B000A1">
        <w:rPr>
          <w:color w:val="000000" w:themeColor="text1"/>
        </w:rPr>
        <w:t>.4</w:t>
      </w:r>
      <w:r w:rsidR="0096704F">
        <w:rPr>
          <w:color w:val="000000" w:themeColor="text1"/>
        </w:rPr>
        <w:t>.</w:t>
      </w:r>
    </w:p>
    <w:p w14:paraId="13B7EFEF" w14:textId="675882D6" w:rsidR="006B7BE7" w:rsidRPr="00B000A1" w:rsidRDefault="006B7BE7" w:rsidP="006B7BE7">
      <w:pPr>
        <w:pStyle w:val="afffb"/>
        <w:jc w:val="right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Таблица </w:t>
      </w:r>
      <w:r w:rsidR="00395C47">
        <w:rPr>
          <w:i/>
          <w:color w:val="000000" w:themeColor="text1"/>
        </w:rPr>
        <w:t>5</w:t>
      </w:r>
      <w:r w:rsidRPr="00B000A1">
        <w:rPr>
          <w:i/>
          <w:color w:val="000000" w:themeColor="text1"/>
        </w:rPr>
        <w:t>.4</w:t>
      </w:r>
      <w:r w:rsidRPr="00B000A1">
        <w:rPr>
          <w:i/>
          <w:color w:val="000000" w:themeColor="text1"/>
        </w:rPr>
        <w:fldChar w:fldCharType="begin"/>
      </w:r>
      <w:r w:rsidRPr="00B000A1">
        <w:rPr>
          <w:i/>
          <w:color w:val="000000" w:themeColor="text1"/>
        </w:rPr>
        <w:instrText xml:space="preserve"> SEQ Таблица \* ARABIC </w:instrText>
      </w:r>
      <w:r w:rsidRPr="00B000A1">
        <w:rPr>
          <w:i/>
          <w:color w:val="000000" w:themeColor="text1"/>
        </w:rPr>
        <w:fldChar w:fldCharType="end"/>
      </w:r>
      <w:r w:rsidRPr="00B000A1">
        <w:rPr>
          <w:i/>
          <w:color w:val="000000" w:themeColor="text1"/>
        </w:rPr>
        <w:t>. Элементы блока «Панель инструментов»</w:t>
      </w:r>
    </w:p>
    <w:tbl>
      <w:tblPr>
        <w:tblStyle w:val="af3"/>
        <w:tblW w:w="4860" w:type="pct"/>
        <w:jc w:val="center"/>
        <w:tblLook w:val="04A0" w:firstRow="1" w:lastRow="0" w:firstColumn="1" w:lastColumn="0" w:noHBand="0" w:noVBand="1"/>
      </w:tblPr>
      <w:tblGrid>
        <w:gridCol w:w="1735"/>
        <w:gridCol w:w="2330"/>
        <w:gridCol w:w="5568"/>
      </w:tblGrid>
      <w:tr w:rsidR="006B7BE7" w:rsidRPr="003B41AD" w14:paraId="554F1FDB" w14:textId="77777777" w:rsidTr="00395C47">
        <w:trPr>
          <w:jc w:val="center"/>
        </w:trPr>
        <w:tc>
          <w:tcPr>
            <w:tcW w:w="954" w:type="pct"/>
            <w:shd w:val="clear" w:color="auto" w:fill="D9D9D9" w:themeFill="background1" w:themeFillShade="D9"/>
            <w:vAlign w:val="center"/>
          </w:tcPr>
          <w:p w14:paraId="127C4FAA" w14:textId="77777777" w:rsidR="006B7BE7" w:rsidRPr="003B41AD" w:rsidRDefault="006B7BE7" w:rsidP="00395C47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3B41AD">
              <w:rPr>
                <w:b/>
                <w:color w:val="000000" w:themeColor="text1"/>
              </w:rPr>
              <w:t>Графическое изображение кнопки</w:t>
            </w:r>
          </w:p>
        </w:tc>
        <w:tc>
          <w:tcPr>
            <w:tcW w:w="1103" w:type="pct"/>
            <w:shd w:val="clear" w:color="auto" w:fill="D9D9D9" w:themeFill="background1" w:themeFillShade="D9"/>
            <w:vAlign w:val="center"/>
          </w:tcPr>
          <w:p w14:paraId="4608DAD7" w14:textId="77777777" w:rsidR="006B7BE7" w:rsidRPr="003B41AD" w:rsidRDefault="006B7BE7" w:rsidP="00395C47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3B41AD">
              <w:rPr>
                <w:b/>
                <w:color w:val="000000" w:themeColor="text1"/>
              </w:rPr>
              <w:t>Название кнопки</w:t>
            </w:r>
          </w:p>
        </w:tc>
        <w:tc>
          <w:tcPr>
            <w:tcW w:w="2943" w:type="pct"/>
            <w:shd w:val="clear" w:color="auto" w:fill="D9D9D9" w:themeFill="background1" w:themeFillShade="D9"/>
            <w:vAlign w:val="center"/>
          </w:tcPr>
          <w:p w14:paraId="5CC038C7" w14:textId="77777777" w:rsidR="006B7BE7" w:rsidRPr="003B41AD" w:rsidRDefault="006B7BE7" w:rsidP="00395C47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3B41AD">
              <w:rPr>
                <w:b/>
                <w:color w:val="000000" w:themeColor="text1"/>
              </w:rPr>
              <w:t>Вызываемое поведение</w:t>
            </w:r>
          </w:p>
        </w:tc>
      </w:tr>
      <w:tr w:rsidR="006B7BE7" w:rsidRPr="00B000A1" w14:paraId="6A37A2FB" w14:textId="77777777" w:rsidTr="00A509C2">
        <w:trPr>
          <w:jc w:val="center"/>
        </w:trPr>
        <w:tc>
          <w:tcPr>
            <w:tcW w:w="954" w:type="pct"/>
            <w:vAlign w:val="center"/>
          </w:tcPr>
          <w:p w14:paraId="5785EE2C" w14:textId="77777777" w:rsidR="006B7BE7" w:rsidRPr="00B000A1" w:rsidRDefault="006B7BE7" w:rsidP="00395C47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1B38A295" wp14:editId="66C1E3C7">
                  <wp:extent cx="238095" cy="152381"/>
                  <wp:effectExtent l="0" t="0" r="0" b="63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" cy="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pct"/>
            <w:vAlign w:val="center"/>
          </w:tcPr>
          <w:p w14:paraId="480EF11D" w14:textId="77777777" w:rsidR="006B7BE7" w:rsidRPr="00B000A1" w:rsidRDefault="006B7BE7" w:rsidP="00395C47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Просмотр</w:t>
            </w:r>
          </w:p>
        </w:tc>
        <w:tc>
          <w:tcPr>
            <w:tcW w:w="2943" w:type="pct"/>
          </w:tcPr>
          <w:p w14:paraId="0044CB4B" w14:textId="77777777" w:rsidR="006B7BE7" w:rsidRPr="00B000A1" w:rsidRDefault="006B7BE7" w:rsidP="00395C47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перейти на страницу «Карточка субъекта проверки»</w:t>
            </w:r>
          </w:p>
        </w:tc>
      </w:tr>
      <w:tr w:rsidR="006B7BE7" w:rsidRPr="00B000A1" w14:paraId="392179E2" w14:textId="77777777" w:rsidTr="00A509C2">
        <w:trPr>
          <w:jc w:val="center"/>
        </w:trPr>
        <w:tc>
          <w:tcPr>
            <w:tcW w:w="954" w:type="pct"/>
            <w:vAlign w:val="center"/>
          </w:tcPr>
          <w:p w14:paraId="737473DD" w14:textId="77777777" w:rsidR="006B7BE7" w:rsidRPr="00B000A1" w:rsidRDefault="006B7BE7" w:rsidP="00395C47">
            <w:pPr>
              <w:pStyle w:val="afff5"/>
              <w:spacing w:line="240" w:lineRule="auto"/>
              <w:rPr>
                <w:noProof/>
                <w:color w:val="000000" w:themeColor="text1"/>
                <w:lang w:bidi="ar-SA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374C253B" wp14:editId="7F3D1D66">
                  <wp:extent cx="209524" cy="190476"/>
                  <wp:effectExtent l="0" t="0" r="635" b="63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4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pct"/>
            <w:vAlign w:val="center"/>
          </w:tcPr>
          <w:p w14:paraId="558DD71A" w14:textId="77777777" w:rsidR="006B7BE7" w:rsidRPr="00B000A1" w:rsidRDefault="006B7BE7" w:rsidP="00395C47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Печать</w:t>
            </w:r>
          </w:p>
        </w:tc>
        <w:tc>
          <w:tcPr>
            <w:tcW w:w="2943" w:type="pct"/>
          </w:tcPr>
          <w:p w14:paraId="3D81D6FD" w14:textId="77777777" w:rsidR="006B7BE7" w:rsidRPr="00B000A1" w:rsidRDefault="006B7BE7" w:rsidP="00395C47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Позволяет распечатать </w:t>
            </w:r>
            <w:r>
              <w:rPr>
                <w:color w:val="000000" w:themeColor="text1"/>
              </w:rPr>
              <w:t>субъектов в плане</w:t>
            </w:r>
          </w:p>
        </w:tc>
      </w:tr>
      <w:tr w:rsidR="00AF088C" w:rsidRPr="00B000A1" w14:paraId="0B2E2667" w14:textId="77777777" w:rsidTr="00A509C2">
        <w:trPr>
          <w:jc w:val="center"/>
        </w:trPr>
        <w:tc>
          <w:tcPr>
            <w:tcW w:w="954" w:type="pct"/>
            <w:vAlign w:val="center"/>
          </w:tcPr>
          <w:p w14:paraId="21C94F2C" w14:textId="7DE34F80" w:rsidR="00AF088C" w:rsidRPr="00B000A1" w:rsidRDefault="00AF088C" w:rsidP="00AF088C">
            <w:pPr>
              <w:pStyle w:val="afff5"/>
              <w:spacing w:line="240" w:lineRule="auto"/>
              <w:rPr>
                <w:noProof/>
                <w:color w:val="000000" w:themeColor="text1"/>
                <w:lang w:val="en-US" w:eastAsia="en-US" w:bidi="ar-SA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lastRenderedPageBreak/>
              <w:drawing>
                <wp:inline distT="0" distB="0" distL="0" distR="0" wp14:anchorId="146DE3A7" wp14:editId="56C344C6">
                  <wp:extent cx="209524" cy="171429"/>
                  <wp:effectExtent l="0" t="0" r="635" b="635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4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pct"/>
            <w:vAlign w:val="center"/>
          </w:tcPr>
          <w:p w14:paraId="42EEFDDC" w14:textId="1C32483B" w:rsidR="00AF088C" w:rsidRPr="00B000A1" w:rsidRDefault="00AF088C" w:rsidP="00AF088C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Выделить все/Снять выделение</w:t>
            </w:r>
          </w:p>
        </w:tc>
        <w:tc>
          <w:tcPr>
            <w:tcW w:w="2943" w:type="pct"/>
          </w:tcPr>
          <w:p w14:paraId="658DC792" w14:textId="5009D347" w:rsidR="00AF088C" w:rsidRPr="00B000A1" w:rsidRDefault="00AF088C" w:rsidP="00AF088C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снять/выделить все записи на странице</w:t>
            </w:r>
          </w:p>
        </w:tc>
      </w:tr>
      <w:tr w:rsidR="009730AD" w:rsidRPr="00B000A1" w14:paraId="1FEB26B5" w14:textId="77777777" w:rsidTr="00A509C2">
        <w:trPr>
          <w:jc w:val="center"/>
        </w:trPr>
        <w:tc>
          <w:tcPr>
            <w:tcW w:w="954" w:type="pct"/>
            <w:vAlign w:val="center"/>
          </w:tcPr>
          <w:p w14:paraId="544DA200" w14:textId="68AD1CCF" w:rsidR="009730AD" w:rsidRPr="00B000A1" w:rsidRDefault="009730AD" w:rsidP="00395C47">
            <w:pPr>
              <w:pStyle w:val="afff5"/>
              <w:spacing w:line="240" w:lineRule="auto"/>
              <w:rPr>
                <w:noProof/>
                <w:color w:val="000000" w:themeColor="text1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89A468A" wp14:editId="12EFE208">
                  <wp:extent cx="213360" cy="213360"/>
                  <wp:effectExtent l="0" t="0" r="0" b="0"/>
                  <wp:docPr id="118" name="Рисунок 118" descr="http://knd-rc.sws.by/images/kgk/u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nd-rc.sws.by/images/kgk/u1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pct"/>
            <w:vAlign w:val="center"/>
          </w:tcPr>
          <w:p w14:paraId="414CBE1B" w14:textId="61A6F778" w:rsidR="009730AD" w:rsidRPr="00B000A1" w:rsidRDefault="009730AD" w:rsidP="00395C47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Обновить</w:t>
            </w:r>
          </w:p>
        </w:tc>
        <w:tc>
          <w:tcPr>
            <w:tcW w:w="2943" w:type="pct"/>
          </w:tcPr>
          <w:p w14:paraId="3825DF0F" w14:textId="4D376E73" w:rsidR="009730AD" w:rsidRPr="00B000A1" w:rsidRDefault="009730AD" w:rsidP="00395C47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Позволяет обновить </w:t>
            </w:r>
            <w:r w:rsidR="00C0372D">
              <w:rPr>
                <w:color w:val="000000" w:themeColor="text1"/>
              </w:rPr>
              <w:t xml:space="preserve">записи на </w:t>
            </w:r>
            <w:r w:rsidRPr="00B000A1">
              <w:rPr>
                <w:color w:val="000000" w:themeColor="text1"/>
              </w:rPr>
              <w:t>страниц</w:t>
            </w:r>
            <w:r w:rsidR="00C0372D">
              <w:rPr>
                <w:color w:val="000000" w:themeColor="text1"/>
              </w:rPr>
              <w:t>е</w:t>
            </w:r>
            <w:r w:rsidRPr="00B000A1">
              <w:rPr>
                <w:color w:val="000000" w:themeColor="text1"/>
              </w:rPr>
              <w:t> </w:t>
            </w:r>
          </w:p>
        </w:tc>
      </w:tr>
      <w:tr w:rsidR="009730AD" w:rsidRPr="00B000A1" w14:paraId="7DAFB627" w14:textId="77777777" w:rsidTr="00A509C2">
        <w:trPr>
          <w:jc w:val="center"/>
        </w:trPr>
        <w:tc>
          <w:tcPr>
            <w:tcW w:w="954" w:type="pct"/>
            <w:vAlign w:val="center"/>
          </w:tcPr>
          <w:p w14:paraId="513E8800" w14:textId="280808D8" w:rsidR="009730AD" w:rsidRPr="00B000A1" w:rsidRDefault="009730AD" w:rsidP="00395C47">
            <w:pPr>
              <w:pStyle w:val="afff5"/>
              <w:spacing w:line="240" w:lineRule="auto"/>
              <w:rPr>
                <w:noProof/>
                <w:color w:val="000000" w:themeColor="text1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1DD41A4" wp14:editId="4EDE53F4">
                  <wp:extent cx="243840" cy="243840"/>
                  <wp:effectExtent l="0" t="0" r="3810" b="3810"/>
                  <wp:docPr id="98" name="Рисунок 98" descr="http://knd-rc.sws.by/images/kgk/change_month_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nd-rc.sws.by/images/kgk/change_month_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pct"/>
            <w:vAlign w:val="center"/>
          </w:tcPr>
          <w:p w14:paraId="66F44C7A" w14:textId="2A2D27E3" w:rsidR="009730AD" w:rsidRDefault="009730AD" w:rsidP="00395C47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Изменение месяца проверки</w:t>
            </w:r>
          </w:p>
        </w:tc>
        <w:tc>
          <w:tcPr>
            <w:tcW w:w="2943" w:type="pct"/>
          </w:tcPr>
          <w:p w14:paraId="4526D46A" w14:textId="557F9780" w:rsidR="009730AD" w:rsidRPr="00B000A1" w:rsidRDefault="004F56D6" w:rsidP="00395C47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Позволяет «вручную» задать общий месяц проверки</w:t>
            </w:r>
          </w:p>
        </w:tc>
      </w:tr>
      <w:tr w:rsidR="00AF088C" w:rsidRPr="00B000A1" w14:paraId="4ACCB489" w14:textId="77777777" w:rsidTr="00B77E7F">
        <w:trPr>
          <w:jc w:val="center"/>
        </w:trPr>
        <w:tc>
          <w:tcPr>
            <w:tcW w:w="954" w:type="pct"/>
            <w:vAlign w:val="center"/>
          </w:tcPr>
          <w:p w14:paraId="7C96EF4D" w14:textId="5A36AEF0" w:rsidR="00AF088C" w:rsidRDefault="00AF088C" w:rsidP="00AF088C">
            <w:pPr>
              <w:pStyle w:val="afff5"/>
              <w:spacing w:line="240" w:lineRule="auto"/>
              <w:rPr>
                <w:noProof/>
                <w:lang w:val="en-US"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EE22226" wp14:editId="4444FA66">
                  <wp:extent cx="314325" cy="314325"/>
                  <wp:effectExtent l="0" t="0" r="9525" b="9525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pct"/>
            <w:vAlign w:val="center"/>
          </w:tcPr>
          <w:p w14:paraId="45674B0B" w14:textId="2546F8CB" w:rsidR="00AF088C" w:rsidRDefault="00AF088C" w:rsidP="00AF088C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Установить настройки по умолчанию</w:t>
            </w:r>
          </w:p>
        </w:tc>
        <w:tc>
          <w:tcPr>
            <w:tcW w:w="2943" w:type="pct"/>
            <w:vAlign w:val="center"/>
          </w:tcPr>
          <w:p w14:paraId="26B6B865" w14:textId="2EC34024" w:rsidR="00AF088C" w:rsidRDefault="00AF088C" w:rsidP="00AF088C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rFonts w:eastAsia="Times New Roman"/>
                <w:szCs w:val="24"/>
                <w:lang w:bidi="ar-SA"/>
              </w:rPr>
              <w:t>Позволяет сбросить установленный порядок и отображение конкретных столбцов таблицы и вернуться к настройкам по умолчанию</w:t>
            </w:r>
          </w:p>
        </w:tc>
      </w:tr>
      <w:tr w:rsidR="00AF088C" w:rsidRPr="00B000A1" w14:paraId="11C5EA22" w14:textId="77777777" w:rsidTr="00B77E7F">
        <w:trPr>
          <w:jc w:val="center"/>
        </w:trPr>
        <w:tc>
          <w:tcPr>
            <w:tcW w:w="954" w:type="pct"/>
            <w:vAlign w:val="center"/>
          </w:tcPr>
          <w:p w14:paraId="7CE14760" w14:textId="138067FE" w:rsidR="00AF088C" w:rsidRDefault="00AF088C" w:rsidP="00AF088C">
            <w:pPr>
              <w:pStyle w:val="afff5"/>
              <w:spacing w:line="240" w:lineRule="auto"/>
              <w:rPr>
                <w:noProof/>
                <w:lang w:val="en-US"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022369E" wp14:editId="7B961FD7">
                  <wp:extent cx="257175" cy="257175"/>
                  <wp:effectExtent l="0" t="0" r="9525" b="9525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pct"/>
            <w:vAlign w:val="center"/>
          </w:tcPr>
          <w:p w14:paraId="697C2097" w14:textId="49507025" w:rsidR="00AF088C" w:rsidRDefault="00AF088C" w:rsidP="00AF088C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Сохранить настройки полей таблицы</w:t>
            </w:r>
          </w:p>
        </w:tc>
        <w:tc>
          <w:tcPr>
            <w:tcW w:w="2943" w:type="pct"/>
            <w:vAlign w:val="center"/>
          </w:tcPr>
          <w:p w14:paraId="59FB1E4A" w14:textId="2DEB0ACB" w:rsidR="00AF088C" w:rsidRDefault="00AF088C" w:rsidP="00AF088C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rFonts w:eastAsia="Times New Roman"/>
                <w:szCs w:val="24"/>
                <w:lang w:bidi="ar-SA"/>
              </w:rPr>
              <w:t>Позволяет сохранить порядок и отображение конкретных столбцов таблицы</w:t>
            </w:r>
          </w:p>
        </w:tc>
      </w:tr>
      <w:tr w:rsidR="00AF088C" w:rsidRPr="00B000A1" w14:paraId="08372F9A" w14:textId="77777777" w:rsidTr="00B77E7F">
        <w:trPr>
          <w:jc w:val="center"/>
        </w:trPr>
        <w:tc>
          <w:tcPr>
            <w:tcW w:w="954" w:type="pct"/>
            <w:vAlign w:val="center"/>
          </w:tcPr>
          <w:p w14:paraId="3BC75B56" w14:textId="2D09CEEF" w:rsidR="00AF088C" w:rsidRDefault="00AF088C" w:rsidP="00AF088C">
            <w:pPr>
              <w:pStyle w:val="afff5"/>
              <w:spacing w:line="240" w:lineRule="auto"/>
              <w:rPr>
                <w:noProof/>
                <w:lang w:val="en-US"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C5481B6" wp14:editId="010109A0">
                  <wp:extent cx="180975" cy="180975"/>
                  <wp:effectExtent l="0" t="0" r="9525" b="9525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pct"/>
            <w:vAlign w:val="center"/>
          </w:tcPr>
          <w:p w14:paraId="6A07CC9A" w14:textId="1FDADED2" w:rsidR="00AF088C" w:rsidRDefault="00AF088C" w:rsidP="00AF088C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Развернуть/свернуть Панель инструментов</w:t>
            </w:r>
          </w:p>
        </w:tc>
        <w:tc>
          <w:tcPr>
            <w:tcW w:w="2943" w:type="pct"/>
            <w:vAlign w:val="center"/>
          </w:tcPr>
          <w:p w14:paraId="48413265" w14:textId="2AA2F1C3" w:rsidR="00AF088C" w:rsidRDefault="00AF088C" w:rsidP="00AF088C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rFonts w:eastAsia="Times New Roman"/>
                <w:szCs w:val="24"/>
                <w:lang w:bidi="ar-SA"/>
              </w:rPr>
              <w:t>Позволяет развернуть (для отображения полного наименования кнопок) и свернуть (для экономии пространства) Панель инструментов</w:t>
            </w:r>
          </w:p>
        </w:tc>
      </w:tr>
    </w:tbl>
    <w:p w14:paraId="6B33A26F" w14:textId="0BEA6A9A" w:rsidR="00EE495E" w:rsidRPr="00B76E47" w:rsidRDefault="00B76E47" w:rsidP="00B76E47">
      <w:pPr>
        <w:pStyle w:val="3"/>
        <w:numPr>
          <w:ilvl w:val="0"/>
          <w:numId w:val="0"/>
        </w:numPr>
        <w:ind w:left="1430" w:hanging="720"/>
      </w:pPr>
      <w:bookmarkStart w:id="122" w:name="_Toc97150690"/>
      <w:r>
        <w:t xml:space="preserve">5.8.1 </w:t>
      </w:r>
      <w:r w:rsidR="00A509C2" w:rsidRPr="00B76E47">
        <w:t>Просмотр субъекта проверки</w:t>
      </w:r>
      <w:bookmarkEnd w:id="122"/>
    </w:p>
    <w:p w14:paraId="35380A7E" w14:textId="62045FDC" w:rsidR="00B76E47" w:rsidRPr="00273E6C" w:rsidRDefault="00770D05" w:rsidP="00273E6C">
      <w:pPr>
        <w:rPr>
          <w:color w:val="000000" w:themeColor="text1"/>
        </w:rPr>
      </w:pPr>
      <w:r>
        <w:rPr>
          <w:color w:val="000000" w:themeColor="text1"/>
        </w:rPr>
        <w:t>Кнопка</w:t>
      </w:r>
      <w:r w:rsidR="00A509C2">
        <w:rPr>
          <w:color w:val="000000" w:themeColor="text1"/>
        </w:rPr>
        <w:t xml:space="preserve"> «Просмотр </w:t>
      </w:r>
      <w:r w:rsidR="00A509C2" w:rsidRPr="00B000A1">
        <w:rPr>
          <w:noProof/>
          <w:color w:val="000000" w:themeColor="text1"/>
          <w:lang w:bidi="ar-SA"/>
        </w:rPr>
        <w:drawing>
          <wp:inline distT="0" distB="0" distL="0" distR="0" wp14:anchorId="38C2A61E" wp14:editId="4FDE1CC3">
            <wp:extent cx="173935" cy="111318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993" cy="1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09C2">
        <w:rPr>
          <w:color w:val="000000" w:themeColor="text1"/>
        </w:rPr>
        <w:t xml:space="preserve">» </w:t>
      </w:r>
      <w:r>
        <w:rPr>
          <w:color w:val="000000" w:themeColor="text1"/>
        </w:rPr>
        <w:t xml:space="preserve">позволяет осуществлять просмотр сведений </w:t>
      </w:r>
      <w:r w:rsidR="00395C47">
        <w:rPr>
          <w:color w:val="000000" w:themeColor="text1"/>
        </w:rPr>
        <w:br/>
      </w:r>
      <w:r>
        <w:rPr>
          <w:color w:val="000000" w:themeColor="text1"/>
        </w:rPr>
        <w:t>о субъекте проверки в форме карточки</w:t>
      </w:r>
      <w:r w:rsidR="00A509C2">
        <w:rPr>
          <w:color w:val="000000" w:themeColor="text1"/>
        </w:rPr>
        <w:t xml:space="preserve"> субъекта. Реда</w:t>
      </w:r>
      <w:r>
        <w:rPr>
          <w:color w:val="000000" w:themeColor="text1"/>
        </w:rPr>
        <w:t xml:space="preserve">ктирование информации </w:t>
      </w:r>
      <w:r w:rsidR="00395C47">
        <w:rPr>
          <w:color w:val="000000" w:themeColor="text1"/>
        </w:rPr>
        <w:br/>
      </w:r>
      <w:r>
        <w:rPr>
          <w:color w:val="000000" w:themeColor="text1"/>
        </w:rPr>
        <w:t>о субъекте</w:t>
      </w:r>
      <w:r w:rsidR="00A509C2">
        <w:rPr>
          <w:color w:val="000000" w:themeColor="text1"/>
        </w:rPr>
        <w:t xml:space="preserve"> в данном режиме недоступно.</w:t>
      </w:r>
      <w:bookmarkStart w:id="123" w:name="_Toc70596382"/>
      <w:bookmarkStart w:id="124" w:name="_Toc75180814"/>
      <w:bookmarkStart w:id="125" w:name="_Toc75180925"/>
      <w:bookmarkStart w:id="126" w:name="_Toc75181035"/>
      <w:bookmarkStart w:id="127" w:name="_Toc75186850"/>
      <w:bookmarkStart w:id="128" w:name="_Toc70596391"/>
      <w:bookmarkStart w:id="129" w:name="_Toc75180823"/>
      <w:bookmarkStart w:id="130" w:name="_Toc75180934"/>
      <w:bookmarkStart w:id="131" w:name="_Toc75181044"/>
      <w:bookmarkStart w:id="132" w:name="_Toc75186859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p w14:paraId="24165F8A" w14:textId="68DEE342" w:rsidR="00A509C2" w:rsidRPr="00B76E47" w:rsidRDefault="00B76E47" w:rsidP="00B76E47">
      <w:pPr>
        <w:pStyle w:val="3"/>
        <w:numPr>
          <w:ilvl w:val="0"/>
          <w:numId w:val="0"/>
        </w:numPr>
        <w:ind w:left="710"/>
        <w:rPr>
          <w:color w:val="000000" w:themeColor="text1"/>
        </w:rPr>
      </w:pPr>
      <w:bookmarkStart w:id="133" w:name="_Toc97150691"/>
      <w:r>
        <w:rPr>
          <w:color w:val="000000" w:themeColor="text1"/>
        </w:rPr>
        <w:t xml:space="preserve">5.8.2 </w:t>
      </w:r>
      <w:r w:rsidR="00A509C2" w:rsidRPr="00B76E47">
        <w:rPr>
          <w:color w:val="000000" w:themeColor="text1"/>
        </w:rPr>
        <w:t>Печать</w:t>
      </w:r>
      <w:bookmarkEnd w:id="133"/>
    </w:p>
    <w:p w14:paraId="095BF0C0" w14:textId="33F645BB" w:rsidR="00A509C2" w:rsidRPr="002063A8" w:rsidRDefault="00A509C2" w:rsidP="00A509C2">
      <w:r w:rsidRPr="00B000A1">
        <w:rPr>
          <w:color w:val="000000" w:themeColor="text1"/>
        </w:rPr>
        <w:t>Кнопка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272FB165" wp14:editId="7BE64EF7">
            <wp:extent cx="166977" cy="151797"/>
            <wp:effectExtent l="0" t="0" r="508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790" cy="15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Печать» позволяет осуществить выгрузку плана вместе </w:t>
      </w:r>
      <w:r w:rsidR="00395C47">
        <w:rPr>
          <w:color w:val="000000" w:themeColor="text1"/>
        </w:rPr>
        <w:br/>
      </w:r>
      <w:r w:rsidRPr="00B000A1">
        <w:rPr>
          <w:color w:val="000000" w:themeColor="text1"/>
        </w:rPr>
        <w:t>со списком отобранных субъектов в виде печатной формы (формирование файл</w:t>
      </w:r>
      <w:r w:rsidR="0092736B">
        <w:rPr>
          <w:color w:val="000000" w:themeColor="text1"/>
        </w:rPr>
        <w:t xml:space="preserve">а) в форматах: docx, pdf, xlsx, </w:t>
      </w:r>
      <w:r w:rsidR="0092736B" w:rsidRPr="002063A8">
        <w:rPr>
          <w:lang w:val="en-US"/>
        </w:rPr>
        <w:t>html</w:t>
      </w:r>
      <w:r w:rsidR="0092736B" w:rsidRPr="002063A8">
        <w:t xml:space="preserve">, </w:t>
      </w:r>
      <w:r w:rsidR="0092736B" w:rsidRPr="002063A8">
        <w:rPr>
          <w:lang w:val="en-US"/>
        </w:rPr>
        <w:t>xls</w:t>
      </w:r>
      <w:r w:rsidR="0092736B" w:rsidRPr="002063A8">
        <w:t>.</w:t>
      </w:r>
    </w:p>
    <w:p w14:paraId="6D729EC1" w14:textId="5650E7CE" w:rsidR="00A509C2" w:rsidRPr="00B000A1" w:rsidRDefault="00B76E47" w:rsidP="00B76E47">
      <w:pPr>
        <w:pStyle w:val="3"/>
        <w:numPr>
          <w:ilvl w:val="0"/>
          <w:numId w:val="0"/>
        </w:numPr>
        <w:ind w:left="1430" w:hanging="720"/>
        <w:rPr>
          <w:color w:val="000000" w:themeColor="text1"/>
        </w:rPr>
      </w:pPr>
      <w:bookmarkStart w:id="134" w:name="_Toc97150692"/>
      <w:r>
        <w:rPr>
          <w:color w:val="000000" w:themeColor="text1"/>
        </w:rPr>
        <w:t xml:space="preserve">5.8.3 </w:t>
      </w:r>
      <w:r w:rsidR="00A509C2" w:rsidRPr="00B000A1">
        <w:rPr>
          <w:color w:val="000000" w:themeColor="text1"/>
        </w:rPr>
        <w:t>Обновить</w:t>
      </w:r>
      <w:bookmarkEnd w:id="134"/>
    </w:p>
    <w:p w14:paraId="61413159" w14:textId="77777777" w:rsidR="00A509C2" w:rsidRPr="00B000A1" w:rsidRDefault="00A509C2" w:rsidP="00A509C2">
      <w:pPr>
        <w:rPr>
          <w:color w:val="000000" w:themeColor="text1"/>
        </w:rPr>
      </w:pPr>
      <w:r w:rsidRPr="00B000A1">
        <w:rPr>
          <w:color w:val="000000" w:themeColor="text1"/>
        </w:rPr>
        <w:t>Для обновления элементов в списке, в том числе с учетом выбранных фильтров, необходимо нажать кнопку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1D0F0F02" wp14:editId="78AB9B9E">
            <wp:extent cx="143123" cy="143123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4363" cy="14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>Обновить».</w:t>
      </w:r>
    </w:p>
    <w:p w14:paraId="3DDD38D6" w14:textId="77CD9975" w:rsidR="00A509C2" w:rsidRDefault="00B76E47" w:rsidP="00B76E47">
      <w:pPr>
        <w:pStyle w:val="3"/>
        <w:numPr>
          <w:ilvl w:val="0"/>
          <w:numId w:val="0"/>
        </w:numPr>
        <w:ind w:left="1430" w:hanging="720"/>
        <w:rPr>
          <w:color w:val="000000" w:themeColor="text1"/>
        </w:rPr>
      </w:pPr>
      <w:bookmarkStart w:id="135" w:name="_Toc97150693"/>
      <w:r>
        <w:rPr>
          <w:color w:val="000000" w:themeColor="text1"/>
        </w:rPr>
        <w:t xml:space="preserve">5.8.4 </w:t>
      </w:r>
      <w:r w:rsidR="00A509C2">
        <w:rPr>
          <w:color w:val="000000" w:themeColor="text1"/>
        </w:rPr>
        <w:t>Изменение месяца проверки</w:t>
      </w:r>
      <w:bookmarkEnd w:id="135"/>
    </w:p>
    <w:p w14:paraId="2A612462" w14:textId="3BE4AD12" w:rsidR="00770D05" w:rsidRPr="00770D05" w:rsidRDefault="00770D05" w:rsidP="00770D05">
      <w:pPr>
        <w:rPr>
          <w:color w:val="000000" w:themeColor="text1"/>
        </w:rPr>
      </w:pPr>
      <w:r w:rsidRPr="00770D05">
        <w:rPr>
          <w:color w:val="000000" w:themeColor="text1"/>
        </w:rPr>
        <w:t xml:space="preserve">Для того, чтобы установить единый месяц начала проверок для пункта плана, которого отобрали разные КНО и ему назначены разные месяцы проверки, необходимо отметить </w:t>
      </w:r>
      <w:r w:rsidR="009B0262">
        <w:rPr>
          <w:color w:val="000000" w:themeColor="text1"/>
        </w:rPr>
        <w:t>необходимые</w:t>
      </w:r>
      <w:r w:rsidRPr="00770D05">
        <w:rPr>
          <w:color w:val="000000" w:themeColor="text1"/>
        </w:rPr>
        <w:t xml:space="preserve"> записи с одинак</w:t>
      </w:r>
      <w:r>
        <w:rPr>
          <w:color w:val="000000" w:themeColor="text1"/>
        </w:rPr>
        <w:t xml:space="preserve">овым </w:t>
      </w:r>
      <w:r w:rsidR="009B0262">
        <w:rPr>
          <w:color w:val="000000" w:themeColor="text1"/>
        </w:rPr>
        <w:t>УНП</w:t>
      </w:r>
      <w:r>
        <w:rPr>
          <w:color w:val="000000" w:themeColor="text1"/>
        </w:rPr>
        <w:t xml:space="preserve"> и нажать кнопку </w:t>
      </w:r>
      <w:r w:rsidR="009B0262">
        <w:rPr>
          <w:color w:val="000000" w:themeColor="text1"/>
        </w:rPr>
        <w:br/>
      </w:r>
      <w:r>
        <w:rPr>
          <w:color w:val="000000" w:themeColor="text1"/>
        </w:rPr>
        <w:t>«</w:t>
      </w:r>
      <w:r w:rsidR="009B0262">
        <w:rPr>
          <w:noProof/>
          <w:lang w:bidi="ar-SA"/>
        </w:rPr>
        <w:drawing>
          <wp:inline distT="0" distB="0" distL="0" distR="0" wp14:anchorId="3C45AAB3" wp14:editId="6F2CE62A">
            <wp:extent cx="174928" cy="174928"/>
            <wp:effectExtent l="0" t="0" r="0" b="0"/>
            <wp:docPr id="495" name="Рисунок 495" descr="http://knd-rc.sws.by/images/kgk/change_month_che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nd-rc.sws.by/images/kgk/change_month_check.pn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32" cy="17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D05">
        <w:rPr>
          <w:color w:val="000000" w:themeColor="text1"/>
        </w:rPr>
        <w:t>Изменить месяц проверки</w:t>
      </w:r>
      <w:r>
        <w:rPr>
          <w:color w:val="000000" w:themeColor="text1"/>
        </w:rPr>
        <w:t>»</w:t>
      </w:r>
      <w:r w:rsidR="009B0262">
        <w:rPr>
          <w:color w:val="000000" w:themeColor="text1"/>
        </w:rPr>
        <w:t>.</w:t>
      </w:r>
    </w:p>
    <w:p w14:paraId="34F27C22" w14:textId="68317E7E" w:rsidR="00A509C2" w:rsidRDefault="00770D05" w:rsidP="00770D05">
      <w:pPr>
        <w:rPr>
          <w:color w:val="000000" w:themeColor="text1"/>
        </w:rPr>
      </w:pPr>
      <w:r w:rsidRPr="00770D05">
        <w:rPr>
          <w:color w:val="000000" w:themeColor="text1"/>
        </w:rPr>
        <w:t xml:space="preserve">Система </w:t>
      </w:r>
      <w:r w:rsidR="009B0262">
        <w:rPr>
          <w:color w:val="000000" w:themeColor="text1"/>
        </w:rPr>
        <w:t>откроет</w:t>
      </w:r>
      <w:r w:rsidRPr="00770D05">
        <w:rPr>
          <w:color w:val="000000" w:themeColor="text1"/>
        </w:rPr>
        <w:t xml:space="preserve"> </w:t>
      </w:r>
      <w:r>
        <w:rPr>
          <w:color w:val="000000" w:themeColor="text1"/>
        </w:rPr>
        <w:t>окно «Изменения месяца проверки»</w:t>
      </w:r>
      <w:r w:rsidRPr="00770D05">
        <w:rPr>
          <w:color w:val="000000" w:themeColor="text1"/>
        </w:rPr>
        <w:t xml:space="preserve"> </w:t>
      </w:r>
      <w:r w:rsidR="009B0262">
        <w:rPr>
          <w:color w:val="000000" w:themeColor="text1"/>
        </w:rPr>
        <w:t>–</w:t>
      </w:r>
      <w:r w:rsidRPr="00770D05">
        <w:rPr>
          <w:color w:val="000000" w:themeColor="text1"/>
        </w:rPr>
        <w:t xml:space="preserve"> выпадающий список, в котором отображаются месяцы, относящиеся к данному полугодию</w:t>
      </w:r>
      <w:r>
        <w:rPr>
          <w:color w:val="000000" w:themeColor="text1"/>
        </w:rPr>
        <w:t xml:space="preserve"> (рисунок </w:t>
      </w:r>
      <w:r w:rsidR="00395C47">
        <w:rPr>
          <w:color w:val="000000" w:themeColor="text1"/>
        </w:rPr>
        <w:t>5.8</w:t>
      </w:r>
      <w:r>
        <w:rPr>
          <w:color w:val="000000" w:themeColor="text1"/>
        </w:rPr>
        <w:t>)</w:t>
      </w:r>
      <w:r w:rsidRPr="00770D05">
        <w:rPr>
          <w:color w:val="000000" w:themeColor="text1"/>
        </w:rPr>
        <w:t>.</w:t>
      </w:r>
    </w:p>
    <w:p w14:paraId="69F02431" w14:textId="59C8543A" w:rsidR="00A509C2" w:rsidRDefault="00770D05" w:rsidP="00770D05">
      <w:pPr>
        <w:ind w:firstLine="0"/>
        <w:jc w:val="center"/>
        <w:rPr>
          <w:color w:val="000000" w:themeColor="text1"/>
        </w:rPr>
      </w:pPr>
      <w:r>
        <w:rPr>
          <w:noProof/>
          <w:lang w:bidi="ar-SA"/>
        </w:rPr>
        <w:lastRenderedPageBreak/>
        <w:drawing>
          <wp:inline distT="0" distB="0" distL="0" distR="0" wp14:anchorId="322C79E7" wp14:editId="220C6FF7">
            <wp:extent cx="2870421" cy="1005049"/>
            <wp:effectExtent l="0" t="0" r="6350" b="508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884691" cy="10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9D81" w14:textId="62F00E2C" w:rsidR="0092736B" w:rsidRPr="0092736B" w:rsidRDefault="00770D05" w:rsidP="0092736B">
      <w:pPr>
        <w:ind w:firstLine="0"/>
        <w:jc w:val="center"/>
        <w:rPr>
          <w:i/>
          <w:color w:val="000000" w:themeColor="text1"/>
        </w:rPr>
      </w:pPr>
      <w:r w:rsidRPr="009B0262">
        <w:rPr>
          <w:i/>
          <w:color w:val="000000" w:themeColor="text1"/>
        </w:rPr>
        <w:t xml:space="preserve">Рисунок </w:t>
      </w:r>
      <w:r w:rsidR="00395C47">
        <w:rPr>
          <w:i/>
          <w:color w:val="000000" w:themeColor="text1"/>
        </w:rPr>
        <w:t>5.8</w:t>
      </w:r>
      <w:r w:rsidRPr="009B0262">
        <w:rPr>
          <w:i/>
          <w:color w:val="000000" w:themeColor="text1"/>
        </w:rPr>
        <w:t xml:space="preserve"> – Изменение месяца проверки</w:t>
      </w:r>
    </w:p>
    <w:p w14:paraId="06857668" w14:textId="2191CAD2" w:rsidR="00B11FCB" w:rsidRPr="00B76E47" w:rsidRDefault="00B11FCB" w:rsidP="00B76E47">
      <w:pPr>
        <w:pStyle w:val="20"/>
      </w:pPr>
      <w:bookmarkStart w:id="136" w:name="_Toc97150694"/>
      <w:r w:rsidRPr="00B76E47">
        <w:t>Проверка несколькими ГО</w:t>
      </w:r>
      <w:bookmarkEnd w:id="136"/>
    </w:p>
    <w:p w14:paraId="6D0DB445" w14:textId="07FC44AF" w:rsidR="00B11FCB" w:rsidRDefault="00B11FCB" w:rsidP="00B11FCB">
      <w:pPr>
        <w:rPr>
          <w:color w:val="000000" w:themeColor="text1"/>
        </w:rPr>
      </w:pPr>
      <w:r>
        <w:rPr>
          <w:color w:val="000000" w:themeColor="text1"/>
        </w:rPr>
        <w:t>Данная функция доступна только пользователям КГК и позволяет просмотреть субъектов, которые были отобраны в рамках разных ГО (рисунок 5.9).</w:t>
      </w:r>
      <w:r w:rsidR="00285A0C">
        <w:rPr>
          <w:color w:val="000000" w:themeColor="text1"/>
        </w:rPr>
        <w:t xml:space="preserve"> Для этого нужно нажать кнопку «</w:t>
      </w:r>
      <w:r w:rsidR="00285A0C">
        <w:rPr>
          <w:noProof/>
          <w:lang w:bidi="ar-SA"/>
        </w:rPr>
        <w:drawing>
          <wp:inline distT="0" distB="0" distL="0" distR="0" wp14:anchorId="3D542D42" wp14:editId="1C06EB73">
            <wp:extent cx="238539" cy="238539"/>
            <wp:effectExtent l="0" t="0" r="9525" b="952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4" cy="23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A0C">
        <w:rPr>
          <w:color w:val="000000" w:themeColor="text1"/>
        </w:rPr>
        <w:t>Проверка несколькими ГО» на Панели инструментов. Откроется соответствующее окно с перечнем субъектов, которые были отобраны в рамках разных ГО.</w:t>
      </w:r>
    </w:p>
    <w:p w14:paraId="606638F5" w14:textId="73E3B56D" w:rsidR="00B11FCB" w:rsidRDefault="00B11FCB" w:rsidP="00B11FCB">
      <w:pPr>
        <w:ind w:firstLine="0"/>
        <w:jc w:val="center"/>
        <w:rPr>
          <w:color w:val="000000" w:themeColor="text1"/>
        </w:rPr>
      </w:pPr>
      <w:r w:rsidRPr="00B11FCB">
        <w:rPr>
          <w:noProof/>
          <w:color w:val="000000" w:themeColor="text1"/>
          <w:lang w:bidi="ar-SA"/>
        </w:rPr>
        <w:drawing>
          <wp:inline distT="0" distB="0" distL="0" distR="0" wp14:anchorId="5A58AD3A" wp14:editId="2E2FAC41">
            <wp:extent cx="5541700" cy="3657600"/>
            <wp:effectExtent l="0" t="0" r="190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547278" cy="366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41E39" w14:textId="3081DD83" w:rsidR="00285A0C" w:rsidRDefault="00285A0C" w:rsidP="00B11FCB">
      <w:pPr>
        <w:ind w:firstLine="0"/>
        <w:jc w:val="center"/>
        <w:rPr>
          <w:i/>
          <w:iCs/>
          <w:color w:val="000000" w:themeColor="text1"/>
        </w:rPr>
      </w:pPr>
      <w:r w:rsidRPr="00285A0C">
        <w:rPr>
          <w:i/>
          <w:iCs/>
          <w:color w:val="000000" w:themeColor="text1"/>
        </w:rPr>
        <w:t>Рисунок 5.9 – Список субъектов в окне «Проверка несколькими ГО»</w:t>
      </w:r>
    </w:p>
    <w:p w14:paraId="2B8AF3C2" w14:textId="796331B5" w:rsidR="0092736B" w:rsidRPr="002063A8" w:rsidRDefault="0092736B" w:rsidP="00B76E47">
      <w:pPr>
        <w:pStyle w:val="20"/>
      </w:pPr>
      <w:bookmarkStart w:id="137" w:name="_Toc97150695"/>
      <w:r w:rsidRPr="002063A8">
        <w:lastRenderedPageBreak/>
        <w:t>Свод субъектов по области</w:t>
      </w:r>
      <w:bookmarkEnd w:id="137"/>
    </w:p>
    <w:p w14:paraId="6D76ECBB" w14:textId="1B142872" w:rsidR="0092736B" w:rsidRPr="002063A8" w:rsidRDefault="00860DA3" w:rsidP="0092736B">
      <w:pPr>
        <w:rPr>
          <w:lang w:bidi="ar-SA"/>
        </w:rPr>
      </w:pPr>
      <w:r w:rsidRPr="00860DA3">
        <w:t>Для органов КГК доступна возможность просмотра списка и состояния субъектов по области, собранных из всех утвержденных Сводных планов ГО.</w:t>
      </w:r>
      <w:r w:rsidRPr="002063A8">
        <w:rPr>
          <w:lang w:bidi="ar-SA"/>
        </w:rPr>
        <w:t xml:space="preserve"> </w:t>
      </w:r>
      <w:r w:rsidR="0092736B" w:rsidRPr="002063A8">
        <w:rPr>
          <w:lang w:bidi="ar-SA"/>
        </w:rPr>
        <w:t>(рисунок 5.10)</w:t>
      </w:r>
    </w:p>
    <w:p w14:paraId="1AF39755" w14:textId="45698D81" w:rsidR="0092736B" w:rsidRPr="00E45349" w:rsidRDefault="0092736B" w:rsidP="0092736B">
      <w:pPr>
        <w:ind w:firstLine="0"/>
        <w:jc w:val="center"/>
        <w:rPr>
          <w:color w:val="00B050"/>
          <w:lang w:bidi="ar-SA"/>
        </w:rPr>
      </w:pPr>
      <w:r w:rsidRPr="00E45349">
        <w:rPr>
          <w:noProof/>
          <w:color w:val="00B050"/>
          <w:lang w:bidi="ar-SA"/>
        </w:rPr>
        <w:drawing>
          <wp:inline distT="0" distB="0" distL="0" distR="0" wp14:anchorId="7D061992" wp14:editId="45D16F61">
            <wp:extent cx="5216206" cy="3037398"/>
            <wp:effectExtent l="0" t="0" r="381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40788" cy="305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25F4D" w14:textId="7D2E895C" w:rsidR="0092736B" w:rsidRPr="002063A8" w:rsidRDefault="0092736B" w:rsidP="0092736B">
      <w:pPr>
        <w:ind w:firstLine="0"/>
        <w:jc w:val="center"/>
        <w:rPr>
          <w:i/>
          <w:iCs/>
        </w:rPr>
      </w:pPr>
      <w:r w:rsidRPr="002063A8">
        <w:rPr>
          <w:i/>
          <w:iCs/>
        </w:rPr>
        <w:t>Рисунок 5.10 – Свод субъектов по областям</w:t>
      </w:r>
    </w:p>
    <w:p w14:paraId="0F3C093B" w14:textId="5891F03E" w:rsidR="00A55819" w:rsidRDefault="00A55819" w:rsidP="00B76E47">
      <w:pPr>
        <w:pStyle w:val="20"/>
      </w:pPr>
      <w:bookmarkStart w:id="138" w:name="_Toc97150696"/>
      <w:r>
        <w:t>Загрузить Сводные планы проверок</w:t>
      </w:r>
      <w:bookmarkEnd w:id="138"/>
    </w:p>
    <w:p w14:paraId="17F21B0A" w14:textId="6A151905" w:rsidR="00A55819" w:rsidRPr="00096C70" w:rsidRDefault="00A55819" w:rsidP="00A55819">
      <w:pPr>
        <w:rPr>
          <w:lang w:bidi="ar-SA"/>
        </w:rPr>
      </w:pPr>
      <w:r w:rsidRPr="00096C70">
        <w:rPr>
          <w:lang w:bidi="ar-SA"/>
        </w:rPr>
        <w:t xml:space="preserve">Данная функция позволяет загрузить </w:t>
      </w:r>
      <w:r>
        <w:rPr>
          <w:lang w:bidi="ar-SA"/>
        </w:rPr>
        <w:t>Сводные планы</w:t>
      </w:r>
      <w:r w:rsidRPr="00096C70">
        <w:rPr>
          <w:lang w:bidi="ar-SA"/>
        </w:rPr>
        <w:t xml:space="preserve"> из файловой системы. Для этого необходимо выбрать файл формата *.</w:t>
      </w:r>
      <w:r w:rsidRPr="00096C70">
        <w:rPr>
          <w:lang w:val="en-US" w:bidi="ar-SA"/>
        </w:rPr>
        <w:t>xml</w:t>
      </w:r>
      <w:r w:rsidRPr="00096C70">
        <w:rPr>
          <w:lang w:bidi="ar-SA"/>
        </w:rPr>
        <w:t xml:space="preserve"> или *.</w:t>
      </w:r>
      <w:r w:rsidRPr="00096C70">
        <w:rPr>
          <w:lang w:val="en-US" w:bidi="ar-SA"/>
        </w:rPr>
        <w:t>json</w:t>
      </w:r>
      <w:r w:rsidRPr="00096C70">
        <w:rPr>
          <w:lang w:bidi="ar-SA"/>
        </w:rPr>
        <w:t xml:space="preserve"> и нажать «Открыть». В случае, если формат файла выбран неверно, появится информационное окно с предупреждением об ошибке.</w:t>
      </w:r>
    </w:p>
    <w:p w14:paraId="1F7CB675" w14:textId="5E9B84A1" w:rsidR="00D81917" w:rsidRPr="00B76E47" w:rsidRDefault="00D81917" w:rsidP="00B76E47">
      <w:pPr>
        <w:pStyle w:val="20"/>
      </w:pPr>
      <w:bookmarkStart w:id="139" w:name="_Toc97150697"/>
      <w:r w:rsidRPr="00B76E47">
        <w:t>Установить настройки по умолчанию</w:t>
      </w:r>
      <w:bookmarkEnd w:id="139"/>
    </w:p>
    <w:p w14:paraId="0E7064D9" w14:textId="77777777" w:rsidR="00D81917" w:rsidRPr="006203EE" w:rsidRDefault="00D81917" w:rsidP="00D81917">
      <w:pPr>
        <w:rPr>
          <w:lang w:bidi="ar-SA"/>
        </w:rPr>
      </w:pPr>
      <w:r>
        <w:rPr>
          <w:lang w:bidi="ar-SA"/>
        </w:rPr>
        <w:t>Данная функция п</w:t>
      </w:r>
      <w:r w:rsidRPr="006203EE">
        <w:rPr>
          <w:lang w:bidi="ar-SA"/>
        </w:rPr>
        <w:t>озволяет сбросить установленный порядок и отображение конкретных столбцов таблицы и вернуться к настройкам по умолчанию</w:t>
      </w:r>
      <w:r>
        <w:rPr>
          <w:lang w:bidi="ar-SA"/>
        </w:rPr>
        <w:t xml:space="preserve">. </w:t>
      </w:r>
      <w:r>
        <w:rPr>
          <w:lang w:bidi="ar-SA"/>
        </w:rPr>
        <w:br/>
        <w:t>Для этого необходимо нажать кнопку «</w:t>
      </w:r>
      <w:r>
        <w:rPr>
          <w:noProof/>
          <w:lang w:bidi="ar-SA"/>
        </w:rPr>
        <w:drawing>
          <wp:inline distT="0" distB="0" distL="0" distR="0" wp14:anchorId="48C0538F" wp14:editId="733F7DAC">
            <wp:extent cx="198783" cy="198783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39" cy="20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-SA"/>
        </w:rPr>
        <w:t xml:space="preserve"> Установить настройки по умолчанию».</w:t>
      </w:r>
    </w:p>
    <w:p w14:paraId="08D99C9C" w14:textId="77777777" w:rsidR="00D81917" w:rsidRPr="00497421" w:rsidRDefault="00D81917" w:rsidP="00B76E47">
      <w:pPr>
        <w:pStyle w:val="20"/>
      </w:pPr>
      <w:bookmarkStart w:id="140" w:name="_Toc97150698"/>
      <w:r w:rsidRPr="00B76E47">
        <w:lastRenderedPageBreak/>
        <w:t>Сохранить</w:t>
      </w:r>
      <w:r w:rsidRPr="00497421">
        <w:t xml:space="preserve"> настройки полей таблицы</w:t>
      </w:r>
      <w:bookmarkEnd w:id="140"/>
    </w:p>
    <w:p w14:paraId="1F59B83F" w14:textId="5D62A593" w:rsidR="00D81917" w:rsidRPr="006203EE" w:rsidRDefault="00D81917" w:rsidP="00D81917">
      <w:pPr>
        <w:rPr>
          <w:lang w:bidi="ar-SA"/>
        </w:rPr>
      </w:pPr>
      <w:r w:rsidRPr="006203EE">
        <w:rPr>
          <w:lang w:bidi="ar-SA"/>
        </w:rPr>
        <w:t>Позволяет сохранить порядок и отображение конкретных столбцов таблицы</w:t>
      </w:r>
      <w:r>
        <w:rPr>
          <w:lang w:bidi="ar-SA"/>
        </w:rPr>
        <w:t xml:space="preserve">. Для этого следует нажать маленькую стрелочку справа от названия столбца, выбрать пункт «Столбец» и галочками оставить только те поля, которые необходимо для удобства работы (рисунок </w:t>
      </w:r>
      <w:r w:rsidR="00B76E47">
        <w:rPr>
          <w:lang w:bidi="ar-SA"/>
        </w:rPr>
        <w:t>5</w:t>
      </w:r>
      <w:r>
        <w:rPr>
          <w:lang w:bidi="ar-SA"/>
        </w:rPr>
        <w:t>.1</w:t>
      </w:r>
      <w:r w:rsidR="00E45349">
        <w:rPr>
          <w:lang w:bidi="ar-SA"/>
        </w:rPr>
        <w:t>1</w:t>
      </w:r>
      <w:r>
        <w:rPr>
          <w:lang w:bidi="ar-SA"/>
        </w:rPr>
        <w:t xml:space="preserve">) и нажать кнопку </w:t>
      </w:r>
      <w:r>
        <w:rPr>
          <w:lang w:bidi="ar-SA"/>
        </w:rPr>
        <w:br/>
        <w:t>«</w:t>
      </w:r>
      <w:r>
        <w:rPr>
          <w:noProof/>
          <w:lang w:bidi="ar-SA"/>
        </w:rPr>
        <w:drawing>
          <wp:inline distT="0" distB="0" distL="0" distR="0" wp14:anchorId="1859B712" wp14:editId="1C57C330">
            <wp:extent cx="238539" cy="238539"/>
            <wp:effectExtent l="0" t="0" r="9525" b="952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60" cy="2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-SA"/>
        </w:rPr>
        <w:t xml:space="preserve"> Сохранить настройки полей таблицы».</w:t>
      </w:r>
    </w:p>
    <w:p w14:paraId="4FFE011F" w14:textId="6792DE12" w:rsidR="00D81917" w:rsidRDefault="00020062" w:rsidP="00020062">
      <w:pPr>
        <w:ind w:firstLine="0"/>
        <w:jc w:val="center"/>
        <w:rPr>
          <w:lang w:bidi="ar-SA"/>
        </w:rPr>
      </w:pPr>
      <w:r w:rsidRPr="00020062">
        <w:rPr>
          <w:noProof/>
          <w:lang w:bidi="ar-SA"/>
        </w:rPr>
        <w:drawing>
          <wp:inline distT="0" distB="0" distL="0" distR="0" wp14:anchorId="085E58E5" wp14:editId="0E152C72">
            <wp:extent cx="5444216" cy="3848431"/>
            <wp:effectExtent l="0" t="0" r="4445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449616" cy="385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DD53E" w14:textId="37693BE7" w:rsidR="00D81917" w:rsidRPr="006203EE" w:rsidRDefault="00D81917" w:rsidP="00D81917">
      <w:pPr>
        <w:ind w:firstLine="0"/>
        <w:jc w:val="center"/>
        <w:rPr>
          <w:i/>
          <w:iCs/>
          <w:lang w:bidi="ar-SA"/>
        </w:rPr>
      </w:pPr>
      <w:r w:rsidRPr="006203EE">
        <w:rPr>
          <w:i/>
          <w:iCs/>
          <w:lang w:bidi="ar-SA"/>
        </w:rPr>
        <w:t xml:space="preserve">Рисунок </w:t>
      </w:r>
      <w:r w:rsidR="00B76E47">
        <w:rPr>
          <w:i/>
          <w:iCs/>
          <w:lang w:bidi="ar-SA"/>
        </w:rPr>
        <w:t>5</w:t>
      </w:r>
      <w:r w:rsidRPr="006203EE">
        <w:rPr>
          <w:i/>
          <w:iCs/>
          <w:lang w:bidi="ar-SA"/>
        </w:rPr>
        <w:t>.</w:t>
      </w:r>
      <w:r>
        <w:rPr>
          <w:i/>
          <w:iCs/>
          <w:lang w:bidi="ar-SA"/>
        </w:rPr>
        <w:t>1</w:t>
      </w:r>
      <w:r w:rsidR="00E45349">
        <w:rPr>
          <w:i/>
          <w:iCs/>
          <w:lang w:bidi="ar-SA"/>
        </w:rPr>
        <w:t>1</w:t>
      </w:r>
      <w:r w:rsidRPr="006203EE">
        <w:rPr>
          <w:i/>
          <w:iCs/>
          <w:lang w:bidi="ar-SA"/>
        </w:rPr>
        <w:t xml:space="preserve"> – Отображение столбцов в списке</w:t>
      </w:r>
    </w:p>
    <w:p w14:paraId="1C6A9EEA" w14:textId="66575974" w:rsidR="00D81917" w:rsidRPr="006203EE" w:rsidRDefault="00D81917" w:rsidP="00D81917">
      <w:pPr>
        <w:rPr>
          <w:lang w:bidi="ar-SA"/>
        </w:rPr>
      </w:pPr>
      <w:r>
        <w:rPr>
          <w:lang w:bidi="ar-SA"/>
        </w:rPr>
        <w:t>Для того, чтобы изменить порядок отображения столбцов необходимо правой кнопкой мыши удерживать указатель на наименовании столбца, а затем переместить его в нужное место и нажать кнопку «</w:t>
      </w:r>
      <w:r>
        <w:rPr>
          <w:noProof/>
          <w:lang w:bidi="ar-SA"/>
        </w:rPr>
        <w:drawing>
          <wp:inline distT="0" distB="0" distL="0" distR="0" wp14:anchorId="4F3D4C1B" wp14:editId="74CB9BA5">
            <wp:extent cx="188843" cy="188843"/>
            <wp:effectExtent l="0" t="0" r="1905" b="190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14" cy="18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-SA"/>
        </w:rPr>
        <w:t xml:space="preserve"> Сохранить настройки полей таблицы». </w:t>
      </w:r>
      <w:r w:rsidR="00E45349" w:rsidRPr="002063A8">
        <w:rPr>
          <w:lang w:bidi="ar-SA"/>
        </w:rPr>
        <w:t xml:space="preserve">Так же данная функция сохраняет настройку ширины столбцов. </w:t>
      </w:r>
      <w:r w:rsidRPr="002063A8">
        <w:rPr>
          <w:lang w:bidi="ar-SA"/>
        </w:rPr>
        <w:t xml:space="preserve">Для </w:t>
      </w:r>
      <w:r>
        <w:rPr>
          <w:lang w:bidi="ar-SA"/>
        </w:rPr>
        <w:t xml:space="preserve">сброса настроек можно воспользоваться функцией «Установить настройки по умолчанию» (см. п. </w:t>
      </w:r>
      <w:r w:rsidR="00B76E47">
        <w:rPr>
          <w:lang w:bidi="ar-SA"/>
        </w:rPr>
        <w:t>5</w:t>
      </w:r>
      <w:r>
        <w:rPr>
          <w:lang w:bidi="ar-SA"/>
        </w:rPr>
        <w:t>.1</w:t>
      </w:r>
      <w:r w:rsidR="00B76E47">
        <w:rPr>
          <w:lang w:bidi="ar-SA"/>
        </w:rPr>
        <w:t>0</w:t>
      </w:r>
      <w:r>
        <w:rPr>
          <w:lang w:bidi="ar-SA"/>
        </w:rPr>
        <w:t>).</w:t>
      </w:r>
    </w:p>
    <w:p w14:paraId="415F465B" w14:textId="77777777" w:rsidR="00D81917" w:rsidRPr="00497421" w:rsidRDefault="00D81917" w:rsidP="00B76E47">
      <w:pPr>
        <w:pStyle w:val="20"/>
      </w:pPr>
      <w:bookmarkStart w:id="141" w:name="_Toc97150699"/>
      <w:r w:rsidRPr="00497421">
        <w:lastRenderedPageBreak/>
        <w:t>Развернуть/свернуть Панель инструментов</w:t>
      </w:r>
      <w:bookmarkEnd w:id="141"/>
    </w:p>
    <w:p w14:paraId="7F1AF89B" w14:textId="09ABB79A" w:rsidR="00D81917" w:rsidRDefault="00D81917" w:rsidP="00D81917">
      <w:pPr>
        <w:rPr>
          <w:lang w:bidi="ar-SA"/>
        </w:rPr>
      </w:pPr>
      <w:r>
        <w:rPr>
          <w:lang w:bidi="ar-SA"/>
        </w:rPr>
        <w:t>Для удобства использования, визуального запоминания иконок и полного наименования кнопок можно воспользоваться кнопкой «</w:t>
      </w:r>
      <w:r>
        <w:rPr>
          <w:noProof/>
          <w:lang w:bidi="ar-SA"/>
        </w:rPr>
        <w:drawing>
          <wp:inline distT="0" distB="0" distL="0" distR="0" wp14:anchorId="214C6EE8" wp14:editId="0C477B3F">
            <wp:extent cx="172528" cy="172528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5" cy="17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7DF">
        <w:rPr>
          <w:noProof/>
          <w:lang w:eastAsia="en-US"/>
        </w:rPr>
        <w:t xml:space="preserve"> </w:t>
      </w:r>
      <w:r>
        <w:rPr>
          <w:noProof/>
          <w:lang w:eastAsia="en-US"/>
        </w:rPr>
        <w:t>/</w:t>
      </w:r>
      <w:r>
        <w:rPr>
          <w:noProof/>
          <w:lang w:bidi="ar-SA"/>
        </w:rPr>
        <w:drawing>
          <wp:inline distT="0" distB="0" distL="0" distR="0" wp14:anchorId="2D4FE5DF" wp14:editId="6D326883">
            <wp:extent cx="198408" cy="198408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6" cy="19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592">
        <w:rPr>
          <w:lang w:bidi="ar-SA"/>
        </w:rPr>
        <w:t>Развернуть/свернуть Панель инструментов</w:t>
      </w:r>
      <w:r>
        <w:rPr>
          <w:lang w:bidi="ar-SA"/>
        </w:rPr>
        <w:t>» (см. рисунки 3.2</w:t>
      </w:r>
      <w:r w:rsidR="002C64E4">
        <w:rPr>
          <w:lang w:bidi="ar-SA"/>
        </w:rPr>
        <w:t xml:space="preserve">7 </w:t>
      </w:r>
      <w:r>
        <w:rPr>
          <w:lang w:bidi="ar-SA"/>
        </w:rPr>
        <w:t>и 3.2</w:t>
      </w:r>
      <w:r w:rsidR="002C64E4">
        <w:rPr>
          <w:lang w:bidi="ar-SA"/>
        </w:rPr>
        <w:t>8</w:t>
      </w:r>
      <w:r>
        <w:rPr>
          <w:lang w:bidi="ar-SA"/>
        </w:rPr>
        <w:t xml:space="preserve"> п. 3.14).</w:t>
      </w:r>
    </w:p>
    <w:p w14:paraId="011BB85F" w14:textId="77777777" w:rsidR="00D81917" w:rsidRPr="00285A0C" w:rsidRDefault="00D81917" w:rsidP="00B11FCB">
      <w:pPr>
        <w:ind w:firstLine="0"/>
        <w:jc w:val="center"/>
        <w:rPr>
          <w:i/>
          <w:iCs/>
          <w:color w:val="000000" w:themeColor="text1"/>
        </w:rPr>
      </w:pPr>
    </w:p>
    <w:p w14:paraId="0E9DD417" w14:textId="78398E87" w:rsidR="00B84839" w:rsidRPr="006B32E3" w:rsidRDefault="00B01D9A" w:rsidP="006B32E3">
      <w:pPr>
        <w:pStyle w:val="13"/>
        <w:spacing w:before="240" w:after="240"/>
      </w:pPr>
      <w:bookmarkStart w:id="142" w:name="_Toc97150700"/>
      <w:r w:rsidRPr="006B32E3">
        <w:rPr>
          <w:rFonts w:hint="eastAsia"/>
        </w:rPr>
        <w:lastRenderedPageBreak/>
        <w:t>ПЛАНЫ</w:t>
      </w:r>
      <w:r w:rsidRPr="006B32E3">
        <w:t xml:space="preserve"> </w:t>
      </w:r>
      <w:r w:rsidRPr="006B32E3">
        <w:rPr>
          <w:rFonts w:hint="eastAsia"/>
        </w:rPr>
        <w:t>ВЫБОРОЧНЫХ</w:t>
      </w:r>
      <w:r w:rsidRPr="006B32E3">
        <w:t xml:space="preserve"> </w:t>
      </w:r>
      <w:r w:rsidRPr="006B32E3">
        <w:rPr>
          <w:rFonts w:hint="eastAsia"/>
        </w:rPr>
        <w:t>ПРОВЕРОК</w:t>
      </w:r>
      <w:bookmarkEnd w:id="142"/>
    </w:p>
    <w:p w14:paraId="5421F5F1" w14:textId="79128D2F" w:rsidR="00154BC3" w:rsidRPr="00B000A1" w:rsidRDefault="00456843" w:rsidP="00154BC3">
      <w:pPr>
        <w:rPr>
          <w:color w:val="000000" w:themeColor="text1"/>
        </w:rPr>
      </w:pPr>
      <w:r w:rsidRPr="00B000A1">
        <w:rPr>
          <w:color w:val="000000" w:themeColor="text1"/>
        </w:rPr>
        <w:t xml:space="preserve">Работа с </w:t>
      </w:r>
      <w:r w:rsidR="00B84839" w:rsidRPr="00B000A1">
        <w:rPr>
          <w:color w:val="000000" w:themeColor="text1"/>
        </w:rPr>
        <w:t xml:space="preserve">планами </w:t>
      </w:r>
      <w:r w:rsidRPr="00B000A1">
        <w:rPr>
          <w:color w:val="000000" w:themeColor="text1"/>
        </w:rPr>
        <w:t xml:space="preserve">выборочных проверок </w:t>
      </w:r>
      <w:r w:rsidR="00B84839" w:rsidRPr="00B000A1">
        <w:rPr>
          <w:color w:val="000000" w:themeColor="text1"/>
        </w:rPr>
        <w:t>осуществляется на странице «</w:t>
      </w:r>
      <w:r w:rsidRPr="00B000A1">
        <w:rPr>
          <w:color w:val="000000" w:themeColor="text1"/>
        </w:rPr>
        <w:t>Планы выборочных проверок</w:t>
      </w:r>
      <w:r w:rsidR="00B84839" w:rsidRPr="00B000A1">
        <w:rPr>
          <w:color w:val="000000" w:themeColor="text1"/>
        </w:rPr>
        <w:t>» во вкладке «Планирование»</w:t>
      </w:r>
      <w:r w:rsidR="00BB363F" w:rsidRPr="00B000A1">
        <w:rPr>
          <w:color w:val="000000" w:themeColor="text1"/>
        </w:rPr>
        <w:t xml:space="preserve"> (рисунок </w:t>
      </w:r>
      <w:r w:rsidR="00395C47">
        <w:rPr>
          <w:color w:val="000000" w:themeColor="text1"/>
        </w:rPr>
        <w:t>6</w:t>
      </w:r>
      <w:r w:rsidR="00BB363F" w:rsidRPr="00B000A1">
        <w:rPr>
          <w:color w:val="000000" w:themeColor="text1"/>
        </w:rPr>
        <w:t>.1)</w:t>
      </w:r>
      <w:r w:rsidR="00B84839" w:rsidRPr="00B000A1">
        <w:rPr>
          <w:color w:val="000000" w:themeColor="text1"/>
        </w:rPr>
        <w:t xml:space="preserve">. </w:t>
      </w:r>
    </w:p>
    <w:p w14:paraId="2FC2FBD7" w14:textId="06AD0760" w:rsidR="00154BC3" w:rsidRPr="00B000A1" w:rsidRDefault="00AA5DC3" w:rsidP="00154BC3">
      <w:pPr>
        <w:pStyle w:val="afff"/>
        <w:spacing w:before="240" w:after="240"/>
        <w:rPr>
          <w:color w:val="000000" w:themeColor="text1"/>
        </w:rPr>
      </w:pPr>
      <w:r w:rsidRPr="00AA5DC3">
        <w:rPr>
          <w:noProof/>
          <w:color w:val="000000" w:themeColor="text1"/>
          <w:lang w:bidi="ar-SA"/>
        </w:rPr>
        <w:drawing>
          <wp:inline distT="0" distB="0" distL="0" distR="0" wp14:anchorId="3700B38F" wp14:editId="6AEDE80A">
            <wp:extent cx="4397071" cy="2106012"/>
            <wp:effectExtent l="0" t="0" r="3810" b="889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406925" cy="211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F0A0C" w14:textId="60D8FBE2" w:rsidR="00154BC3" w:rsidRPr="00B000A1" w:rsidRDefault="00154BC3" w:rsidP="00154BC3">
      <w:pPr>
        <w:pStyle w:val="afff"/>
        <w:spacing w:before="240" w:after="240"/>
        <w:rPr>
          <w:i/>
          <w:color w:val="000000" w:themeColor="text1"/>
        </w:rPr>
      </w:pPr>
      <w:r w:rsidRPr="00B000A1">
        <w:rPr>
          <w:i/>
          <w:color w:val="000000" w:themeColor="text1"/>
        </w:rPr>
        <w:t>Рисунок</w:t>
      </w:r>
      <w:r w:rsidR="00BB363F" w:rsidRPr="00B000A1">
        <w:rPr>
          <w:i/>
          <w:color w:val="000000" w:themeColor="text1"/>
        </w:rPr>
        <w:t xml:space="preserve"> </w:t>
      </w:r>
      <w:r w:rsidR="00395C47">
        <w:rPr>
          <w:i/>
          <w:color w:val="000000" w:themeColor="text1"/>
        </w:rPr>
        <w:t>6</w:t>
      </w:r>
      <w:r w:rsidR="00BB363F" w:rsidRPr="00B000A1">
        <w:rPr>
          <w:i/>
          <w:color w:val="000000" w:themeColor="text1"/>
        </w:rPr>
        <w:t>.1</w:t>
      </w:r>
      <w:r w:rsidRPr="00B000A1">
        <w:rPr>
          <w:i/>
          <w:color w:val="000000" w:themeColor="text1"/>
        </w:rPr>
        <w:t xml:space="preserve"> – Пункт меню «Планы выборочных проверок»</w:t>
      </w:r>
    </w:p>
    <w:p w14:paraId="57DE3ECF" w14:textId="30C89FDC" w:rsidR="00B84839" w:rsidRPr="00B000A1" w:rsidRDefault="00B84839" w:rsidP="00154BC3">
      <w:pPr>
        <w:rPr>
          <w:color w:val="000000" w:themeColor="text1"/>
        </w:rPr>
      </w:pPr>
      <w:r w:rsidRPr="00B000A1">
        <w:rPr>
          <w:color w:val="000000" w:themeColor="text1"/>
        </w:rPr>
        <w:t>Страница «</w:t>
      </w:r>
      <w:r w:rsidR="00456843" w:rsidRPr="00B000A1">
        <w:rPr>
          <w:color w:val="000000" w:themeColor="text1"/>
        </w:rPr>
        <w:t>Планы выборочных проверок</w:t>
      </w:r>
      <w:r w:rsidRPr="00B000A1">
        <w:rPr>
          <w:color w:val="000000" w:themeColor="text1"/>
        </w:rPr>
        <w:t>» представляет собой набор полей</w:t>
      </w:r>
      <w:r w:rsidR="00F341B6" w:rsidRPr="00B000A1">
        <w:rPr>
          <w:color w:val="000000" w:themeColor="text1"/>
        </w:rPr>
        <w:t>,</w:t>
      </w:r>
      <w:r w:rsidRPr="00B000A1">
        <w:rPr>
          <w:color w:val="000000" w:themeColor="text1"/>
        </w:rPr>
        <w:t xml:space="preserve"> содержащих сведения по сформированным планам </w:t>
      </w:r>
      <w:r w:rsidR="00456843" w:rsidRPr="00B000A1">
        <w:rPr>
          <w:color w:val="000000" w:themeColor="text1"/>
        </w:rPr>
        <w:t xml:space="preserve">выборочных </w:t>
      </w:r>
      <w:r w:rsidRPr="00B000A1">
        <w:rPr>
          <w:color w:val="000000" w:themeColor="text1"/>
        </w:rPr>
        <w:t>проверок (</w:t>
      </w:r>
      <w:r w:rsidR="00395C47">
        <w:rPr>
          <w:color w:val="000000" w:themeColor="text1"/>
        </w:rPr>
        <w:t>р</w:t>
      </w:r>
      <w:r w:rsidR="00096C7C" w:rsidRPr="00B000A1">
        <w:rPr>
          <w:color w:val="000000" w:themeColor="text1"/>
        </w:rPr>
        <w:t xml:space="preserve">исунок </w:t>
      </w:r>
      <w:r w:rsidR="00395C47">
        <w:rPr>
          <w:color w:val="000000" w:themeColor="text1"/>
        </w:rPr>
        <w:t>6</w:t>
      </w:r>
      <w:r w:rsidR="00BB363F" w:rsidRPr="00B000A1">
        <w:rPr>
          <w:color w:val="000000" w:themeColor="text1"/>
        </w:rPr>
        <w:t>.2</w:t>
      </w:r>
      <w:r w:rsidRPr="00B000A1">
        <w:rPr>
          <w:color w:val="000000" w:themeColor="text1"/>
        </w:rPr>
        <w:t xml:space="preserve">). </w:t>
      </w:r>
      <w:r w:rsidR="00F62678" w:rsidRPr="00B000A1">
        <w:rPr>
          <w:color w:val="000000" w:themeColor="text1"/>
        </w:rPr>
        <w:t xml:space="preserve">Список планов выборочных проверок включает в себя группу планов, упорядоченных по году, периоду и территориальной принадлежности. </w:t>
      </w:r>
      <w:r w:rsidR="00456843" w:rsidRPr="00B000A1">
        <w:rPr>
          <w:color w:val="000000" w:themeColor="text1"/>
        </w:rPr>
        <w:t>П</w:t>
      </w:r>
      <w:r w:rsidRPr="00B000A1">
        <w:rPr>
          <w:color w:val="000000" w:themeColor="text1"/>
        </w:rPr>
        <w:t xml:space="preserve">ланы </w:t>
      </w:r>
      <w:r w:rsidR="00456843" w:rsidRPr="00B000A1">
        <w:rPr>
          <w:color w:val="000000" w:themeColor="text1"/>
        </w:rPr>
        <w:t xml:space="preserve">выборочных </w:t>
      </w:r>
      <w:r w:rsidRPr="00B000A1">
        <w:rPr>
          <w:color w:val="000000" w:themeColor="text1"/>
        </w:rPr>
        <w:t xml:space="preserve">проверок отображаются в разрезе </w:t>
      </w:r>
      <w:r w:rsidR="00456843" w:rsidRPr="00B000A1">
        <w:rPr>
          <w:color w:val="000000" w:themeColor="text1"/>
        </w:rPr>
        <w:t>территориальных КГК</w:t>
      </w:r>
      <w:r w:rsidRPr="00B000A1">
        <w:rPr>
          <w:color w:val="000000" w:themeColor="text1"/>
        </w:rPr>
        <w:t>.</w:t>
      </w:r>
    </w:p>
    <w:p w14:paraId="041C7DD8" w14:textId="07C53103" w:rsidR="00B84839" w:rsidRPr="00B000A1" w:rsidRDefault="00116CFF" w:rsidP="00096C7C">
      <w:pPr>
        <w:pStyle w:val="afff"/>
        <w:spacing w:before="240" w:after="240"/>
        <w:rPr>
          <w:color w:val="000000" w:themeColor="text1"/>
        </w:rPr>
      </w:pPr>
      <w:r w:rsidRPr="00116CFF">
        <w:rPr>
          <w:noProof/>
          <w:color w:val="000000" w:themeColor="text1"/>
          <w:lang w:bidi="ar-SA"/>
        </w:rPr>
        <w:drawing>
          <wp:inline distT="0" distB="0" distL="0" distR="0" wp14:anchorId="32F5FEA8" wp14:editId="49F6B4C7">
            <wp:extent cx="5828306" cy="2621886"/>
            <wp:effectExtent l="0" t="0" r="127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839016" cy="262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4777F" w14:textId="50335740" w:rsidR="00B84839" w:rsidRPr="00B000A1" w:rsidRDefault="00B84839" w:rsidP="00096C7C">
      <w:pPr>
        <w:pStyle w:val="afff"/>
        <w:spacing w:before="240" w:after="240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Рисунок </w:t>
      </w:r>
      <w:r w:rsidR="00395C47">
        <w:rPr>
          <w:i/>
          <w:color w:val="000000" w:themeColor="text1"/>
        </w:rPr>
        <w:t>6</w:t>
      </w:r>
      <w:r w:rsidR="00BB363F" w:rsidRPr="00B000A1">
        <w:rPr>
          <w:i/>
          <w:color w:val="000000" w:themeColor="text1"/>
        </w:rPr>
        <w:t>.2</w:t>
      </w:r>
      <w:r w:rsidRPr="00B000A1">
        <w:rPr>
          <w:i/>
          <w:color w:val="000000" w:themeColor="text1"/>
        </w:rPr>
        <w:t xml:space="preserve"> – Страница «</w:t>
      </w:r>
      <w:r w:rsidR="00F62678" w:rsidRPr="00B000A1">
        <w:rPr>
          <w:i/>
          <w:color w:val="000000" w:themeColor="text1"/>
        </w:rPr>
        <w:t>Планы выборочных проверок</w:t>
      </w:r>
      <w:r w:rsidRPr="00B000A1">
        <w:rPr>
          <w:i/>
          <w:color w:val="000000" w:themeColor="text1"/>
        </w:rPr>
        <w:t>»</w:t>
      </w:r>
    </w:p>
    <w:p w14:paraId="30392D89" w14:textId="33AA806B" w:rsidR="00B84839" w:rsidRPr="00B000A1" w:rsidRDefault="00B84839" w:rsidP="00154BC3">
      <w:pPr>
        <w:rPr>
          <w:color w:val="000000" w:themeColor="text1"/>
        </w:rPr>
      </w:pPr>
      <w:r w:rsidRPr="00B000A1">
        <w:rPr>
          <w:color w:val="000000" w:themeColor="text1"/>
        </w:rPr>
        <w:lastRenderedPageBreak/>
        <w:t xml:space="preserve">В рамках работы с планами </w:t>
      </w:r>
      <w:r w:rsidR="00456843" w:rsidRPr="00B000A1">
        <w:rPr>
          <w:color w:val="000000" w:themeColor="text1"/>
        </w:rPr>
        <w:t xml:space="preserve">выборочных </w:t>
      </w:r>
      <w:r w:rsidRPr="00B000A1">
        <w:rPr>
          <w:color w:val="000000" w:themeColor="text1"/>
        </w:rPr>
        <w:t>проверок подсистема «Планировани</w:t>
      </w:r>
      <w:r w:rsidR="007A5A08" w:rsidRPr="00B000A1">
        <w:rPr>
          <w:color w:val="000000" w:themeColor="text1"/>
        </w:rPr>
        <w:t>е</w:t>
      </w:r>
      <w:r w:rsidRPr="00B000A1">
        <w:rPr>
          <w:color w:val="000000" w:themeColor="text1"/>
        </w:rPr>
        <w:t>» обеспечивает выполнение следующего набора функций:</w:t>
      </w:r>
    </w:p>
    <w:p w14:paraId="10604901" w14:textId="33C57202" w:rsidR="00B84839" w:rsidRDefault="0017796A" w:rsidP="00D36A24">
      <w:pPr>
        <w:pStyle w:val="12"/>
      </w:pPr>
      <w:r w:rsidRPr="00B000A1">
        <w:t>просмотр плана выборочных проверок;</w:t>
      </w:r>
    </w:p>
    <w:p w14:paraId="38B3894C" w14:textId="5764168A" w:rsidR="00703570" w:rsidRPr="00B000A1" w:rsidRDefault="00703570" w:rsidP="00703570">
      <w:pPr>
        <w:pStyle w:val="12"/>
      </w:pPr>
      <w:r>
        <w:t>удаление (доступно пользователям КГК);</w:t>
      </w:r>
    </w:p>
    <w:p w14:paraId="58DD594B" w14:textId="62999C78" w:rsidR="00B84839" w:rsidRDefault="00B84839" w:rsidP="00CA4368">
      <w:pPr>
        <w:pStyle w:val="12"/>
      </w:pPr>
      <w:r w:rsidRPr="00B000A1">
        <w:t>печать;</w:t>
      </w:r>
    </w:p>
    <w:p w14:paraId="7E3B214F" w14:textId="1933F6FD" w:rsidR="00AB00EA" w:rsidRDefault="00AB00EA" w:rsidP="00CA4368">
      <w:pPr>
        <w:pStyle w:val="12"/>
      </w:pPr>
      <w:r w:rsidRPr="00B000A1">
        <w:t>выделение все</w:t>
      </w:r>
      <w:r w:rsidR="00EC20BF">
        <w:t>го</w:t>
      </w:r>
      <w:r w:rsidRPr="00B000A1">
        <w:t>/снятие выделения;</w:t>
      </w:r>
    </w:p>
    <w:p w14:paraId="7996FF5B" w14:textId="116C48F6" w:rsidR="00926485" w:rsidRDefault="00926485" w:rsidP="00CA4368">
      <w:pPr>
        <w:pStyle w:val="12"/>
      </w:pPr>
      <w:r>
        <w:t>обновление списка записей;</w:t>
      </w:r>
    </w:p>
    <w:p w14:paraId="0237C656" w14:textId="21CBCD65" w:rsidR="00E45349" w:rsidRPr="002063A8" w:rsidRDefault="00E45349" w:rsidP="00CA4368">
      <w:pPr>
        <w:pStyle w:val="12"/>
        <w:rPr>
          <w:color w:val="auto"/>
        </w:rPr>
      </w:pPr>
      <w:r w:rsidRPr="002063A8">
        <w:rPr>
          <w:color w:val="auto"/>
        </w:rPr>
        <w:t>отправка плана для внесения изменений;</w:t>
      </w:r>
    </w:p>
    <w:p w14:paraId="686C760A" w14:textId="7278A466" w:rsidR="00926485" w:rsidRPr="00B000A1" w:rsidRDefault="00926485" w:rsidP="00926485">
      <w:pPr>
        <w:pStyle w:val="12"/>
      </w:pPr>
      <w:r w:rsidRPr="00B000A1">
        <w:t>отправка плана на согласование (</w:t>
      </w:r>
      <w:r>
        <w:t xml:space="preserve">доступно </w:t>
      </w:r>
      <w:r w:rsidRPr="00B000A1">
        <w:t>пользователям КГК);</w:t>
      </w:r>
    </w:p>
    <w:p w14:paraId="4B76598C" w14:textId="758CD84F" w:rsidR="0017796A" w:rsidRDefault="0017796A" w:rsidP="00CA4368">
      <w:pPr>
        <w:pStyle w:val="12"/>
      </w:pPr>
      <w:r w:rsidRPr="00B000A1">
        <w:t>просмотр списка согласования;</w:t>
      </w:r>
    </w:p>
    <w:p w14:paraId="37534456" w14:textId="2D7281B6" w:rsidR="00926485" w:rsidRPr="00B000A1" w:rsidRDefault="00926485" w:rsidP="00926485">
      <w:pPr>
        <w:pStyle w:val="12"/>
      </w:pPr>
      <w:r w:rsidRPr="00B000A1">
        <w:t>согласование плана</w:t>
      </w:r>
      <w:r>
        <w:t>;</w:t>
      </w:r>
    </w:p>
    <w:p w14:paraId="3EB77959" w14:textId="5C46211C" w:rsidR="00B84839" w:rsidRPr="00B000A1" w:rsidRDefault="004C3E30" w:rsidP="00CA4368">
      <w:pPr>
        <w:pStyle w:val="12"/>
      </w:pPr>
      <w:r w:rsidRPr="00B000A1">
        <w:t>утверждени</w:t>
      </w:r>
      <w:r w:rsidR="007A5A08" w:rsidRPr="00B000A1">
        <w:t>е</w:t>
      </w:r>
      <w:r w:rsidRPr="00B000A1">
        <w:t xml:space="preserve"> плана выборочных проверок</w:t>
      </w:r>
      <w:r w:rsidR="003A2029" w:rsidRPr="00B000A1">
        <w:t xml:space="preserve"> (</w:t>
      </w:r>
      <w:r w:rsidR="00926485">
        <w:t xml:space="preserve">доступно </w:t>
      </w:r>
      <w:r w:rsidR="003A2029" w:rsidRPr="00B000A1">
        <w:t>пользователям КГК)</w:t>
      </w:r>
      <w:r w:rsidR="00B84839" w:rsidRPr="00B000A1">
        <w:t>;</w:t>
      </w:r>
    </w:p>
    <w:p w14:paraId="01093F15" w14:textId="62A258CB" w:rsidR="00D36A24" w:rsidRDefault="00D36A24" w:rsidP="00D36A24">
      <w:pPr>
        <w:pStyle w:val="12"/>
      </w:pPr>
      <w:r>
        <w:t xml:space="preserve">просмотр совместных проверок </w:t>
      </w:r>
      <w:r w:rsidRPr="00B000A1">
        <w:t>(</w:t>
      </w:r>
      <w:r w:rsidR="00926485">
        <w:t xml:space="preserve">доступно </w:t>
      </w:r>
      <w:r w:rsidRPr="00B000A1">
        <w:t>пользователям КГК);</w:t>
      </w:r>
    </w:p>
    <w:p w14:paraId="0935471B" w14:textId="3C9CE7CE" w:rsidR="00E45349" w:rsidRPr="002063A8" w:rsidRDefault="00E45349" w:rsidP="00D36A24">
      <w:pPr>
        <w:pStyle w:val="12"/>
        <w:rPr>
          <w:color w:val="auto"/>
        </w:rPr>
      </w:pPr>
      <w:r w:rsidRPr="002063A8">
        <w:rPr>
          <w:color w:val="auto"/>
        </w:rPr>
        <w:t>согласование изменений;</w:t>
      </w:r>
    </w:p>
    <w:p w14:paraId="3D3D1C9E" w14:textId="1F330EEF" w:rsidR="00D36A24" w:rsidRDefault="00D36A24" w:rsidP="00CA4368">
      <w:pPr>
        <w:pStyle w:val="12"/>
      </w:pPr>
      <w:r>
        <w:t>согласование изменений с КГК</w:t>
      </w:r>
      <w:r w:rsidR="00C0372D">
        <w:t xml:space="preserve"> </w:t>
      </w:r>
      <w:r w:rsidR="00C0372D" w:rsidRPr="00B000A1">
        <w:t>(</w:t>
      </w:r>
      <w:r w:rsidR="00C0372D">
        <w:t xml:space="preserve">доступно </w:t>
      </w:r>
      <w:r w:rsidR="00C0372D" w:rsidRPr="00B000A1">
        <w:t>пользователям КГК)</w:t>
      </w:r>
      <w:r w:rsidR="00E45349">
        <w:t>;</w:t>
      </w:r>
    </w:p>
    <w:p w14:paraId="04D0AD7C" w14:textId="00DB4BB8" w:rsidR="00E45349" w:rsidRPr="00E45349" w:rsidRDefault="00E45349" w:rsidP="00CA4368">
      <w:pPr>
        <w:pStyle w:val="12"/>
        <w:rPr>
          <w:color w:val="00B050"/>
        </w:rPr>
      </w:pPr>
      <w:r w:rsidRPr="002063A8">
        <w:rPr>
          <w:color w:val="auto"/>
        </w:rPr>
        <w:t>выгрузка планов выборочных проверок.</w:t>
      </w:r>
    </w:p>
    <w:p w14:paraId="4FBDDECB" w14:textId="0E87CB8A" w:rsidR="00B84839" w:rsidRPr="00B000A1" w:rsidRDefault="004C3E30" w:rsidP="00154BC3">
      <w:pPr>
        <w:rPr>
          <w:color w:val="000000" w:themeColor="text1"/>
        </w:rPr>
      </w:pPr>
      <w:r w:rsidRPr="00B000A1">
        <w:rPr>
          <w:color w:val="000000" w:themeColor="text1"/>
        </w:rPr>
        <w:t xml:space="preserve">Список планов выборочных проверок </w:t>
      </w:r>
      <w:r w:rsidR="00B84839" w:rsidRPr="00B000A1">
        <w:rPr>
          <w:color w:val="000000" w:themeColor="text1"/>
        </w:rPr>
        <w:t>представляет собой набор полей, содержащий краткие сведения о сформированных планах</w:t>
      </w:r>
      <w:r w:rsidRPr="00B000A1">
        <w:rPr>
          <w:color w:val="000000" w:themeColor="text1"/>
        </w:rPr>
        <w:t xml:space="preserve"> выборочных проверок</w:t>
      </w:r>
      <w:r w:rsidR="00B84839" w:rsidRPr="00B000A1">
        <w:rPr>
          <w:color w:val="000000" w:themeColor="text1"/>
        </w:rPr>
        <w:t xml:space="preserve">. Перечень полей представлен в таблице </w:t>
      </w:r>
      <w:r w:rsidR="00395C47">
        <w:rPr>
          <w:color w:val="000000" w:themeColor="text1"/>
        </w:rPr>
        <w:t>6</w:t>
      </w:r>
      <w:r w:rsidR="00AB00EA" w:rsidRPr="00B000A1">
        <w:rPr>
          <w:color w:val="000000" w:themeColor="text1"/>
        </w:rPr>
        <w:t>.1</w:t>
      </w:r>
      <w:r w:rsidR="00B84839" w:rsidRPr="00B000A1">
        <w:rPr>
          <w:color w:val="000000" w:themeColor="text1"/>
        </w:rPr>
        <w:t>.</w:t>
      </w:r>
    </w:p>
    <w:p w14:paraId="23073E4D" w14:textId="00CF5F57" w:rsidR="00AB00EA" w:rsidRPr="00B000A1" w:rsidRDefault="00AB00EA" w:rsidP="00AB00EA">
      <w:pPr>
        <w:pStyle w:val="afffb"/>
        <w:jc w:val="right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Таблица </w:t>
      </w:r>
      <w:r w:rsidR="00395C47">
        <w:rPr>
          <w:i/>
          <w:color w:val="000000" w:themeColor="text1"/>
        </w:rPr>
        <w:t>6</w:t>
      </w:r>
      <w:r w:rsidRPr="00B000A1">
        <w:rPr>
          <w:i/>
          <w:color w:val="000000" w:themeColor="text1"/>
        </w:rPr>
        <w:t>.1</w:t>
      </w:r>
      <w:r w:rsidR="00C838C9">
        <w:rPr>
          <w:i/>
          <w:color w:val="000000" w:themeColor="text1"/>
        </w:rPr>
        <w:t>.</w:t>
      </w:r>
      <w:r w:rsidR="00395C47">
        <w:rPr>
          <w:i/>
          <w:color w:val="000000" w:themeColor="text1"/>
        </w:rPr>
        <w:t xml:space="preserve"> </w:t>
      </w:r>
      <w:r w:rsidRPr="00B000A1">
        <w:rPr>
          <w:i/>
          <w:color w:val="000000" w:themeColor="text1"/>
        </w:rPr>
        <w:t>Перечень полей страницы «Планы выборочных проверок»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04"/>
        <w:gridCol w:w="7507"/>
      </w:tblGrid>
      <w:tr w:rsidR="004C3E30" w:rsidRPr="003B41AD" w14:paraId="102D649A" w14:textId="77777777" w:rsidTr="001703DC">
        <w:tc>
          <w:tcPr>
            <w:tcW w:w="1213" w:type="pct"/>
            <w:shd w:val="clear" w:color="auto" w:fill="D9D9D9" w:themeFill="background1" w:themeFillShade="D9"/>
            <w:vAlign w:val="center"/>
          </w:tcPr>
          <w:p w14:paraId="53854EF8" w14:textId="77777777" w:rsidR="004C3E30" w:rsidRPr="003B41AD" w:rsidRDefault="004C3E30" w:rsidP="000B2081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3B41AD">
              <w:rPr>
                <w:b/>
                <w:color w:val="000000" w:themeColor="text1"/>
              </w:rPr>
              <w:t>Наименование поля</w:t>
            </w:r>
          </w:p>
        </w:tc>
        <w:tc>
          <w:tcPr>
            <w:tcW w:w="3787" w:type="pct"/>
            <w:shd w:val="clear" w:color="auto" w:fill="D9D9D9" w:themeFill="background1" w:themeFillShade="D9"/>
            <w:vAlign w:val="center"/>
          </w:tcPr>
          <w:p w14:paraId="1C5551BC" w14:textId="77777777" w:rsidR="004C3E30" w:rsidRPr="003B41AD" w:rsidRDefault="004C3E30" w:rsidP="000B2081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3B41AD">
              <w:rPr>
                <w:b/>
                <w:color w:val="000000" w:themeColor="text1"/>
              </w:rPr>
              <w:t>Описание содержимого</w:t>
            </w:r>
          </w:p>
        </w:tc>
      </w:tr>
      <w:tr w:rsidR="004C3E30" w:rsidRPr="00B000A1" w14:paraId="56BF2DB0" w14:textId="77777777" w:rsidTr="001703DC">
        <w:tc>
          <w:tcPr>
            <w:tcW w:w="1213" w:type="pct"/>
          </w:tcPr>
          <w:p w14:paraId="3879307A" w14:textId="77777777" w:rsidR="004C3E30" w:rsidRPr="00B000A1" w:rsidRDefault="004C3E30" w:rsidP="000B2081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Год</w:t>
            </w:r>
          </w:p>
        </w:tc>
        <w:tc>
          <w:tcPr>
            <w:tcW w:w="3787" w:type="pct"/>
          </w:tcPr>
          <w:p w14:paraId="33080BF3" w14:textId="0E43E47F" w:rsidR="004C3E30" w:rsidRPr="00B000A1" w:rsidRDefault="004C3E30" w:rsidP="000B2081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Поле содержит </w:t>
            </w:r>
            <w:r w:rsidR="00AF01D6" w:rsidRPr="00B000A1">
              <w:rPr>
                <w:color w:val="000000" w:themeColor="text1"/>
              </w:rPr>
              <w:t>значения года,</w:t>
            </w:r>
            <w:r w:rsidRPr="00B000A1">
              <w:rPr>
                <w:color w:val="000000" w:themeColor="text1"/>
              </w:rPr>
              <w:t xml:space="preserve"> </w:t>
            </w:r>
            <w:r w:rsidR="00AF01D6">
              <w:rPr>
                <w:color w:val="000000" w:themeColor="text1"/>
              </w:rPr>
              <w:t xml:space="preserve">на </w:t>
            </w:r>
            <w:r w:rsidRPr="00B000A1">
              <w:rPr>
                <w:color w:val="000000" w:themeColor="text1"/>
              </w:rPr>
              <w:t>который сформирован план</w:t>
            </w:r>
            <w:r w:rsidR="0008301C" w:rsidRPr="00B000A1">
              <w:rPr>
                <w:color w:val="000000" w:themeColor="text1"/>
              </w:rPr>
              <w:t xml:space="preserve"> выборочных проверок</w:t>
            </w:r>
            <w:r w:rsidRPr="00B000A1">
              <w:rPr>
                <w:color w:val="000000" w:themeColor="text1"/>
              </w:rPr>
              <w:t xml:space="preserve"> (4-цифры года)</w:t>
            </w:r>
          </w:p>
        </w:tc>
      </w:tr>
      <w:tr w:rsidR="004C3E30" w:rsidRPr="00B000A1" w14:paraId="418D7087" w14:textId="77777777" w:rsidTr="001703DC">
        <w:tc>
          <w:tcPr>
            <w:tcW w:w="1213" w:type="pct"/>
          </w:tcPr>
          <w:p w14:paraId="7F488C8E" w14:textId="77777777" w:rsidR="004C3E30" w:rsidRPr="00B000A1" w:rsidRDefault="004C3E30" w:rsidP="000B2081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Полугодие</w:t>
            </w:r>
          </w:p>
        </w:tc>
        <w:tc>
          <w:tcPr>
            <w:tcW w:w="3787" w:type="pct"/>
          </w:tcPr>
          <w:p w14:paraId="7ED16144" w14:textId="08CA8F2A" w:rsidR="004C3E30" w:rsidRPr="00B000A1" w:rsidRDefault="004C3E30" w:rsidP="000B2081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Поле содержит </w:t>
            </w:r>
            <w:r w:rsidR="00AF01D6" w:rsidRPr="00B000A1">
              <w:rPr>
                <w:color w:val="000000" w:themeColor="text1"/>
              </w:rPr>
              <w:t>значение полугодия,</w:t>
            </w:r>
            <w:r w:rsidRPr="00B000A1">
              <w:rPr>
                <w:color w:val="000000" w:themeColor="text1"/>
              </w:rPr>
              <w:t xml:space="preserve"> </w:t>
            </w:r>
            <w:r w:rsidR="00AF01D6">
              <w:rPr>
                <w:color w:val="000000" w:themeColor="text1"/>
              </w:rPr>
              <w:t>на</w:t>
            </w:r>
            <w:r w:rsidRPr="00B000A1">
              <w:rPr>
                <w:color w:val="000000" w:themeColor="text1"/>
              </w:rPr>
              <w:t xml:space="preserve"> которое</w:t>
            </w:r>
            <w:r w:rsidR="0008301C" w:rsidRPr="00B000A1">
              <w:rPr>
                <w:color w:val="000000" w:themeColor="text1"/>
              </w:rPr>
              <w:t xml:space="preserve"> сформирован </w:t>
            </w:r>
            <w:r w:rsidRPr="00B000A1">
              <w:rPr>
                <w:color w:val="000000" w:themeColor="text1"/>
              </w:rPr>
              <w:t xml:space="preserve">план </w:t>
            </w:r>
            <w:r w:rsidR="0008301C" w:rsidRPr="00B000A1">
              <w:rPr>
                <w:color w:val="000000" w:themeColor="text1"/>
              </w:rPr>
              <w:t xml:space="preserve">выборочных проверок </w:t>
            </w:r>
            <w:r w:rsidRPr="00B000A1">
              <w:rPr>
                <w:color w:val="000000" w:themeColor="text1"/>
              </w:rPr>
              <w:t xml:space="preserve">(I </w:t>
            </w:r>
            <w:r w:rsidR="00144AAE" w:rsidRPr="00B000A1">
              <w:rPr>
                <w:color w:val="000000" w:themeColor="text1"/>
              </w:rPr>
              <w:t>–</w:t>
            </w:r>
            <w:r w:rsidRPr="00B000A1">
              <w:rPr>
                <w:color w:val="000000" w:themeColor="text1"/>
              </w:rPr>
              <w:t xml:space="preserve"> первое; II – второе)</w:t>
            </w:r>
          </w:p>
        </w:tc>
      </w:tr>
      <w:tr w:rsidR="00A80B4D" w:rsidRPr="00B000A1" w14:paraId="6F82BC20" w14:textId="77777777" w:rsidTr="001703DC">
        <w:tc>
          <w:tcPr>
            <w:tcW w:w="1213" w:type="pct"/>
          </w:tcPr>
          <w:p w14:paraId="2B5EC3E3" w14:textId="38316F28" w:rsidR="00A80B4D" w:rsidRPr="00B000A1" w:rsidRDefault="00E37447" w:rsidP="000B2081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Планы выборочных проверок</w:t>
            </w:r>
          </w:p>
        </w:tc>
        <w:tc>
          <w:tcPr>
            <w:tcW w:w="3787" w:type="pct"/>
          </w:tcPr>
          <w:p w14:paraId="6D8DAF15" w14:textId="6D084A59" w:rsidR="00A80B4D" w:rsidRPr="00B000A1" w:rsidRDefault="00A80B4D" w:rsidP="000B2081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Содержит наименование </w:t>
            </w:r>
            <w:r w:rsidR="00E37447">
              <w:rPr>
                <w:color w:val="000000" w:themeColor="text1"/>
              </w:rPr>
              <w:t xml:space="preserve">плана выборочных проверок </w:t>
            </w:r>
            <w:r w:rsidR="006E1154">
              <w:rPr>
                <w:color w:val="000000" w:themeColor="text1"/>
              </w:rPr>
              <w:t>территориального органа КГК</w:t>
            </w:r>
          </w:p>
        </w:tc>
      </w:tr>
      <w:tr w:rsidR="004C3E30" w:rsidRPr="00B000A1" w14:paraId="527851A5" w14:textId="77777777" w:rsidTr="001703DC">
        <w:tc>
          <w:tcPr>
            <w:tcW w:w="1213" w:type="pct"/>
          </w:tcPr>
          <w:p w14:paraId="05CE1DE5" w14:textId="742B4C4B" w:rsidR="004C3E30" w:rsidRPr="00B000A1" w:rsidRDefault="004C3E30" w:rsidP="000B2081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Статус</w:t>
            </w:r>
          </w:p>
        </w:tc>
        <w:tc>
          <w:tcPr>
            <w:tcW w:w="3787" w:type="pct"/>
          </w:tcPr>
          <w:p w14:paraId="7D8B2C8E" w14:textId="77777777" w:rsidR="00423CB2" w:rsidRPr="00B000A1" w:rsidRDefault="00423CB2" w:rsidP="000B2081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Может принимать одно из значений: </w:t>
            </w:r>
          </w:p>
          <w:p w14:paraId="4F5D89B2" w14:textId="1371F992" w:rsidR="004C3E30" w:rsidRPr="00B000A1" w:rsidRDefault="006E1154" w:rsidP="000B2081">
            <w:pPr>
              <w:pStyle w:val="afff5"/>
              <w:spacing w:line="240" w:lineRule="auto"/>
              <w:rPr>
                <w:bCs/>
                <w:color w:val="000000" w:themeColor="text1"/>
              </w:rPr>
            </w:pPr>
            <w:r>
              <w:rPr>
                <w:color w:val="000000" w:themeColor="text1"/>
              </w:rPr>
              <w:t xml:space="preserve">Проект/ </w:t>
            </w:r>
            <w:r w:rsidR="00926485">
              <w:rPr>
                <w:color w:val="000000" w:themeColor="text1"/>
              </w:rPr>
              <w:t>На согласовании</w:t>
            </w:r>
            <w:r>
              <w:rPr>
                <w:color w:val="000000" w:themeColor="text1"/>
              </w:rPr>
              <w:t>/ Согласован</w:t>
            </w:r>
          </w:p>
        </w:tc>
      </w:tr>
      <w:tr w:rsidR="00926485" w:rsidRPr="00B000A1" w14:paraId="2ACA8960" w14:textId="77777777" w:rsidTr="001703DC">
        <w:tc>
          <w:tcPr>
            <w:tcW w:w="1213" w:type="pct"/>
          </w:tcPr>
          <w:p w14:paraId="47603FD2" w14:textId="7D5C847B" w:rsidR="00926485" w:rsidRPr="00B000A1" w:rsidRDefault="00926485" w:rsidP="000B2081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Состояние</w:t>
            </w:r>
          </w:p>
        </w:tc>
        <w:tc>
          <w:tcPr>
            <w:tcW w:w="3787" w:type="pct"/>
          </w:tcPr>
          <w:p w14:paraId="57E4BFDC" w14:textId="77777777" w:rsidR="00926485" w:rsidRPr="00B000A1" w:rsidRDefault="00926485" w:rsidP="00926485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Может принимать одно из значений: </w:t>
            </w:r>
          </w:p>
          <w:p w14:paraId="527D44F0" w14:textId="00DBFB82" w:rsidR="00926485" w:rsidRPr="00B000A1" w:rsidRDefault="00926485" w:rsidP="000B2081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Первоначальный/Измененный/ Текущий</w:t>
            </w:r>
          </w:p>
        </w:tc>
      </w:tr>
      <w:tr w:rsidR="00423CB2" w:rsidRPr="00B000A1" w14:paraId="12A3A814" w14:textId="77777777" w:rsidTr="001703DC">
        <w:tc>
          <w:tcPr>
            <w:tcW w:w="1213" w:type="pct"/>
          </w:tcPr>
          <w:p w14:paraId="35952A09" w14:textId="2B73D498" w:rsidR="00423CB2" w:rsidRPr="00B000A1" w:rsidRDefault="00423CB2" w:rsidP="000B2081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Количество пунктов плана</w:t>
            </w:r>
          </w:p>
        </w:tc>
        <w:tc>
          <w:tcPr>
            <w:tcW w:w="3787" w:type="pct"/>
          </w:tcPr>
          <w:p w14:paraId="367A733C" w14:textId="1341937E" w:rsidR="00423CB2" w:rsidRPr="00B000A1" w:rsidRDefault="00862671" w:rsidP="000B2081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Содержит количество пунктов плана в разрезе текущего плана выборочных проверок</w:t>
            </w:r>
          </w:p>
        </w:tc>
      </w:tr>
      <w:tr w:rsidR="00926485" w:rsidRPr="00B000A1" w14:paraId="209F4CB0" w14:textId="77777777" w:rsidTr="00B77E7F">
        <w:tc>
          <w:tcPr>
            <w:tcW w:w="1213" w:type="pct"/>
          </w:tcPr>
          <w:p w14:paraId="0501BBE2" w14:textId="77777777" w:rsidR="00926485" w:rsidRPr="00B000A1" w:rsidRDefault="00926485" w:rsidP="00B77E7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Дата создания плана</w:t>
            </w:r>
          </w:p>
        </w:tc>
        <w:tc>
          <w:tcPr>
            <w:tcW w:w="3787" w:type="pct"/>
          </w:tcPr>
          <w:p w14:paraId="2E918B71" w14:textId="6E3601A4" w:rsidR="00926485" w:rsidRPr="00B000A1" w:rsidRDefault="00926485" w:rsidP="00B77E7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Поле содержит дату создания плана выборочных проверок, которая была присвоена автоматически</w:t>
            </w:r>
          </w:p>
        </w:tc>
      </w:tr>
      <w:tr w:rsidR="004C3E30" w:rsidRPr="00B000A1" w14:paraId="0E8AF614" w14:textId="77777777" w:rsidTr="001703DC">
        <w:tc>
          <w:tcPr>
            <w:tcW w:w="1213" w:type="pct"/>
          </w:tcPr>
          <w:p w14:paraId="1DEDB82A" w14:textId="7C55176B" w:rsidR="004C3E30" w:rsidRPr="00B000A1" w:rsidRDefault="00423CB2" w:rsidP="000B2081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lastRenderedPageBreak/>
              <w:t xml:space="preserve">Дата утверждения плана </w:t>
            </w:r>
          </w:p>
        </w:tc>
        <w:tc>
          <w:tcPr>
            <w:tcW w:w="3787" w:type="pct"/>
          </w:tcPr>
          <w:p w14:paraId="43BEECB0" w14:textId="1594DB0B" w:rsidR="004C3E30" w:rsidRPr="00B000A1" w:rsidRDefault="00423CB2" w:rsidP="000B2081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Содержит дата утверждения плана выборочных проверок. Добавляется по результатам выполнения операции «Утвердить план»</w:t>
            </w:r>
          </w:p>
        </w:tc>
      </w:tr>
      <w:tr w:rsidR="00B000A1" w:rsidRPr="00B000A1" w14:paraId="5166415E" w14:textId="77777777" w:rsidTr="001703DC">
        <w:tc>
          <w:tcPr>
            <w:tcW w:w="1213" w:type="pct"/>
          </w:tcPr>
          <w:p w14:paraId="0C564A66" w14:textId="0B372656" w:rsidR="004C3E30" w:rsidRPr="00B000A1" w:rsidRDefault="00423CB2" w:rsidP="000B2081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Кем утвержден</w:t>
            </w:r>
          </w:p>
        </w:tc>
        <w:tc>
          <w:tcPr>
            <w:tcW w:w="3787" w:type="pct"/>
          </w:tcPr>
          <w:p w14:paraId="39321541" w14:textId="0CC4C134" w:rsidR="004C3E30" w:rsidRPr="00B000A1" w:rsidRDefault="00D5166A" w:rsidP="000B2081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Поле заполняется автоматически после проведения операций над планом (заносится информация о последнем пользователе, утвердившим план)</w:t>
            </w:r>
          </w:p>
        </w:tc>
      </w:tr>
      <w:tr w:rsidR="004C3E30" w:rsidRPr="00B000A1" w14:paraId="72C32E4F" w14:textId="77777777" w:rsidTr="001703DC">
        <w:tc>
          <w:tcPr>
            <w:tcW w:w="1213" w:type="pct"/>
          </w:tcPr>
          <w:p w14:paraId="5AE69C6C" w14:textId="77777777" w:rsidR="004C3E30" w:rsidRPr="00B000A1" w:rsidRDefault="004C3E30" w:rsidP="000B2081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Дата и время последних изменений</w:t>
            </w:r>
          </w:p>
        </w:tc>
        <w:tc>
          <w:tcPr>
            <w:tcW w:w="3787" w:type="pct"/>
          </w:tcPr>
          <w:p w14:paraId="495C3DFF" w14:textId="27E3F60B" w:rsidR="004C3E30" w:rsidRPr="00B000A1" w:rsidRDefault="004C3E30" w:rsidP="000B2081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Поле заполняется автоматически после проведения операций над объектом (предложени</w:t>
            </w:r>
            <w:r w:rsidR="00C44A60" w:rsidRPr="00B000A1">
              <w:rPr>
                <w:color w:val="000000" w:themeColor="text1"/>
              </w:rPr>
              <w:t>е</w:t>
            </w:r>
            <w:r w:rsidRPr="00B000A1">
              <w:rPr>
                <w:color w:val="000000" w:themeColor="text1"/>
              </w:rPr>
              <w:t xml:space="preserve">м). В поле заносится дата последней операции над </w:t>
            </w:r>
            <w:r w:rsidR="00C44A60" w:rsidRPr="00B000A1">
              <w:rPr>
                <w:color w:val="000000" w:themeColor="text1"/>
              </w:rPr>
              <w:t>ним</w:t>
            </w:r>
            <w:r w:rsidRPr="00B000A1">
              <w:rPr>
                <w:color w:val="000000" w:themeColor="text1"/>
              </w:rPr>
              <w:t>. Дата отображается в формате ДД.ММ.ГГГГ ЧЧ:ММ:СС</w:t>
            </w:r>
          </w:p>
        </w:tc>
      </w:tr>
      <w:tr w:rsidR="00E45349" w:rsidRPr="00B000A1" w14:paraId="1EF73371" w14:textId="77777777" w:rsidTr="00E45349">
        <w:tblPrEx>
          <w:jc w:val="center"/>
        </w:tblPrEx>
        <w:trPr>
          <w:jc w:val="center"/>
        </w:trPr>
        <w:tc>
          <w:tcPr>
            <w:tcW w:w="1213" w:type="pct"/>
          </w:tcPr>
          <w:p w14:paraId="04E1C6CB" w14:textId="3C5B86B5" w:rsidR="00E45349" w:rsidRPr="002063A8" w:rsidRDefault="00E45349" w:rsidP="002063A8">
            <w:pPr>
              <w:pStyle w:val="afff5"/>
              <w:spacing w:line="240" w:lineRule="auto"/>
            </w:pPr>
            <w:r w:rsidRPr="002063A8">
              <w:t xml:space="preserve">Загружено </w:t>
            </w:r>
            <w:r w:rsidRPr="002063A8">
              <w:br/>
              <w:t>из внешней системы</w:t>
            </w:r>
          </w:p>
        </w:tc>
        <w:tc>
          <w:tcPr>
            <w:tcW w:w="3787" w:type="pct"/>
          </w:tcPr>
          <w:p w14:paraId="64940E58" w14:textId="77777777" w:rsidR="00E45349" w:rsidRPr="002063A8" w:rsidRDefault="00E45349" w:rsidP="00B45072">
            <w:pPr>
              <w:pStyle w:val="afff5"/>
              <w:spacing w:line="240" w:lineRule="auto"/>
              <w:jc w:val="both"/>
            </w:pPr>
            <w:r w:rsidRPr="002063A8">
              <w:t>Поле заполняется автоматически для данных, загруженных с помощью файловой или смежной системы;</w:t>
            </w:r>
          </w:p>
        </w:tc>
      </w:tr>
    </w:tbl>
    <w:p w14:paraId="44D48243" w14:textId="747DEFE8" w:rsidR="00B84839" w:rsidRPr="00B000A1" w:rsidRDefault="00B84839" w:rsidP="00154BC3">
      <w:pPr>
        <w:rPr>
          <w:color w:val="000000" w:themeColor="text1"/>
        </w:rPr>
      </w:pPr>
      <w:r w:rsidRPr="00B000A1">
        <w:rPr>
          <w:color w:val="000000" w:themeColor="text1"/>
        </w:rPr>
        <w:t>Страница «</w:t>
      </w:r>
      <w:r w:rsidR="006E7CAC" w:rsidRPr="00B000A1">
        <w:rPr>
          <w:color w:val="000000" w:themeColor="text1"/>
        </w:rPr>
        <w:t>Планы выборочных проверок</w:t>
      </w:r>
      <w:r w:rsidRPr="00B000A1">
        <w:rPr>
          <w:color w:val="000000" w:themeColor="text1"/>
        </w:rPr>
        <w:t>» также включает в себя два дополнительных блока:</w:t>
      </w:r>
    </w:p>
    <w:p w14:paraId="27961E08" w14:textId="77777777" w:rsidR="00B84839" w:rsidRPr="00B000A1" w:rsidRDefault="00B84839" w:rsidP="00CA4368">
      <w:pPr>
        <w:pStyle w:val="12"/>
      </w:pPr>
      <w:r w:rsidRPr="00B000A1">
        <w:t>Поиск;</w:t>
      </w:r>
    </w:p>
    <w:p w14:paraId="450ADCA4" w14:textId="77777777" w:rsidR="00B84839" w:rsidRPr="00B000A1" w:rsidRDefault="00B84839" w:rsidP="00CA4368">
      <w:pPr>
        <w:pStyle w:val="12"/>
      </w:pPr>
      <w:r w:rsidRPr="00B000A1">
        <w:t>Панель инструментов.</w:t>
      </w:r>
    </w:p>
    <w:p w14:paraId="4CBF6136" w14:textId="29FFE2E2" w:rsidR="00B84839" w:rsidRPr="00B000A1" w:rsidRDefault="00B84839" w:rsidP="00154BC3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Поиск включает в себя поля для ввода. На основании содержащихся </w:t>
      </w:r>
      <w:r w:rsidR="00395C47">
        <w:rPr>
          <w:color w:val="000000" w:themeColor="text1"/>
        </w:rPr>
        <w:br/>
      </w:r>
      <w:r w:rsidRPr="00B000A1">
        <w:rPr>
          <w:color w:val="000000" w:themeColor="text1"/>
        </w:rPr>
        <w:t xml:space="preserve">в этих полях сведениях осуществляется поиск и фильтрация субъектов в списке. </w:t>
      </w:r>
    </w:p>
    <w:p w14:paraId="65012217" w14:textId="77777777" w:rsidR="00B84839" w:rsidRPr="00B000A1" w:rsidRDefault="00B84839" w:rsidP="00154BC3">
      <w:pPr>
        <w:rPr>
          <w:color w:val="000000" w:themeColor="text1"/>
        </w:rPr>
      </w:pPr>
      <w:r w:rsidRPr="00B000A1">
        <w:rPr>
          <w:color w:val="000000" w:themeColor="text1"/>
        </w:rPr>
        <w:t>В данном блоке представлены следующие поля:</w:t>
      </w:r>
    </w:p>
    <w:p w14:paraId="7785C583" w14:textId="77777777" w:rsidR="00B84839" w:rsidRPr="00B000A1" w:rsidRDefault="00B84839" w:rsidP="00CA4368">
      <w:pPr>
        <w:pStyle w:val="12"/>
      </w:pPr>
      <w:r w:rsidRPr="00B000A1">
        <w:t>Год;</w:t>
      </w:r>
    </w:p>
    <w:p w14:paraId="61F727C7" w14:textId="77777777" w:rsidR="00B84839" w:rsidRPr="00B000A1" w:rsidRDefault="00B84839" w:rsidP="00CA4368">
      <w:pPr>
        <w:pStyle w:val="12"/>
      </w:pPr>
      <w:r w:rsidRPr="00B000A1">
        <w:t>Полугодие;</w:t>
      </w:r>
    </w:p>
    <w:p w14:paraId="0918C831" w14:textId="27516DB5" w:rsidR="00B84839" w:rsidRPr="00B000A1" w:rsidRDefault="00B84839" w:rsidP="00CA4368">
      <w:pPr>
        <w:pStyle w:val="12"/>
      </w:pPr>
      <w:r w:rsidRPr="00B000A1">
        <w:t>Ст</w:t>
      </w:r>
      <w:r w:rsidR="00423CB2" w:rsidRPr="00B000A1">
        <w:t>атус</w:t>
      </w:r>
      <w:r w:rsidR="00C9081B">
        <w:t xml:space="preserve"> плана</w:t>
      </w:r>
      <w:r w:rsidR="00423CB2" w:rsidRPr="00B000A1">
        <w:t>.</w:t>
      </w:r>
    </w:p>
    <w:p w14:paraId="16C4A3B2" w14:textId="21BA5271" w:rsidR="00B84839" w:rsidRPr="00B000A1" w:rsidRDefault="00B84839" w:rsidP="00154BC3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Панель инструментов содержит набор элементов, позволяющих выполнять различные действия с выбранным объектом из списка. Описание включенных </w:t>
      </w:r>
      <w:r w:rsidR="00395C47">
        <w:rPr>
          <w:color w:val="000000" w:themeColor="text1"/>
        </w:rPr>
        <w:br/>
      </w:r>
      <w:r w:rsidRPr="00B000A1">
        <w:rPr>
          <w:color w:val="000000" w:themeColor="text1"/>
        </w:rPr>
        <w:t>в блок эл</w:t>
      </w:r>
      <w:r w:rsidR="00281ED7" w:rsidRPr="00B000A1">
        <w:rPr>
          <w:color w:val="000000" w:themeColor="text1"/>
        </w:rPr>
        <w:t xml:space="preserve">ементов представлено в таблице </w:t>
      </w:r>
      <w:r w:rsidR="00395C47">
        <w:rPr>
          <w:color w:val="000000" w:themeColor="text1"/>
        </w:rPr>
        <w:t>6</w:t>
      </w:r>
      <w:r w:rsidRPr="00B000A1">
        <w:rPr>
          <w:color w:val="000000" w:themeColor="text1"/>
        </w:rPr>
        <w:t>.</w:t>
      </w:r>
      <w:r w:rsidR="00281ED7" w:rsidRPr="00B000A1">
        <w:rPr>
          <w:color w:val="000000" w:themeColor="text1"/>
        </w:rPr>
        <w:t>2.</w:t>
      </w:r>
    </w:p>
    <w:p w14:paraId="063D513A" w14:textId="399B39AC" w:rsidR="00281ED7" w:rsidRPr="00B000A1" w:rsidRDefault="00281ED7" w:rsidP="00281ED7">
      <w:pPr>
        <w:pStyle w:val="afffb"/>
        <w:jc w:val="right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Таблица </w:t>
      </w:r>
      <w:r w:rsidR="00395C47">
        <w:rPr>
          <w:i/>
          <w:color w:val="000000" w:themeColor="text1"/>
        </w:rPr>
        <w:t>6</w:t>
      </w:r>
      <w:r w:rsidRPr="00B000A1">
        <w:rPr>
          <w:i/>
          <w:color w:val="000000" w:themeColor="text1"/>
        </w:rPr>
        <w:t>.2</w:t>
      </w:r>
      <w:r w:rsidR="00C838C9">
        <w:rPr>
          <w:i/>
          <w:color w:val="000000" w:themeColor="text1"/>
        </w:rPr>
        <w:t>.</w:t>
      </w:r>
      <w:r w:rsidR="00395C47">
        <w:rPr>
          <w:i/>
          <w:color w:val="000000" w:themeColor="text1"/>
        </w:rPr>
        <w:t xml:space="preserve"> </w:t>
      </w:r>
      <w:r w:rsidRPr="00B000A1">
        <w:rPr>
          <w:i/>
          <w:color w:val="000000" w:themeColor="text1"/>
        </w:rPr>
        <w:t>Элементы блока «Панель инструментов»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696"/>
        <w:gridCol w:w="2330"/>
        <w:gridCol w:w="5885"/>
      </w:tblGrid>
      <w:tr w:rsidR="00B84839" w:rsidRPr="003B41AD" w14:paraId="7349B531" w14:textId="77777777" w:rsidTr="00F278BD"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7A63B15C" w14:textId="025A7BFD" w:rsidR="00B84839" w:rsidRPr="003B41AD" w:rsidRDefault="00EA5E23" w:rsidP="00BD4086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3B41AD">
              <w:rPr>
                <w:b/>
                <w:color w:val="000000" w:themeColor="text1"/>
              </w:rPr>
              <w:t>Графическое изображение кнопки</w:t>
            </w:r>
          </w:p>
        </w:tc>
        <w:tc>
          <w:tcPr>
            <w:tcW w:w="2321" w:type="dxa"/>
            <w:shd w:val="clear" w:color="auto" w:fill="D9D9D9" w:themeFill="background1" w:themeFillShade="D9"/>
            <w:vAlign w:val="center"/>
          </w:tcPr>
          <w:p w14:paraId="5D9809CF" w14:textId="4399E191" w:rsidR="00B84839" w:rsidRPr="003B41AD" w:rsidRDefault="00B84839" w:rsidP="00BD4086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3B41AD">
              <w:rPr>
                <w:b/>
                <w:color w:val="000000" w:themeColor="text1"/>
              </w:rPr>
              <w:t xml:space="preserve">Название </w:t>
            </w:r>
            <w:r w:rsidR="00EA5E23" w:rsidRPr="003B41AD">
              <w:rPr>
                <w:b/>
                <w:color w:val="000000" w:themeColor="text1"/>
              </w:rPr>
              <w:t>кнопки</w:t>
            </w:r>
          </w:p>
        </w:tc>
        <w:tc>
          <w:tcPr>
            <w:tcW w:w="5894" w:type="dxa"/>
            <w:shd w:val="clear" w:color="auto" w:fill="D9D9D9" w:themeFill="background1" w:themeFillShade="D9"/>
            <w:vAlign w:val="center"/>
          </w:tcPr>
          <w:p w14:paraId="2CBD3FEA" w14:textId="6AD5417B" w:rsidR="00B84839" w:rsidRPr="003B41AD" w:rsidRDefault="00EA5E23" w:rsidP="00BD4086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3B41AD">
              <w:rPr>
                <w:b/>
                <w:color w:val="000000" w:themeColor="text1"/>
              </w:rPr>
              <w:t>Вызываемое поведение</w:t>
            </w:r>
          </w:p>
        </w:tc>
      </w:tr>
      <w:tr w:rsidR="00681F97" w:rsidRPr="00B000A1" w14:paraId="5DA42C7F" w14:textId="77777777" w:rsidTr="00F278BD">
        <w:tc>
          <w:tcPr>
            <w:tcW w:w="1696" w:type="dxa"/>
            <w:vAlign w:val="center"/>
          </w:tcPr>
          <w:p w14:paraId="18C73D5E" w14:textId="6946ADCA" w:rsidR="00681F97" w:rsidRPr="00B000A1" w:rsidRDefault="00BD4086" w:rsidP="00BD4086">
            <w:pPr>
              <w:pStyle w:val="afff5"/>
              <w:spacing w:line="240" w:lineRule="auto"/>
              <w:rPr>
                <w:noProof/>
                <w:color w:val="000000" w:themeColor="text1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7860914" wp14:editId="4C173748">
                  <wp:extent cx="236220" cy="236220"/>
                  <wp:effectExtent l="0" t="0" r="0" b="0"/>
                  <wp:docPr id="527" name="Рисунок 527" descr="http://knd-rc.sws.by/images/kgk/eye_icon_u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knd-rc.sws.by/images/kgk/eye_icon_u1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vAlign w:val="center"/>
          </w:tcPr>
          <w:p w14:paraId="2E89F2A0" w14:textId="77777777" w:rsidR="00681F97" w:rsidRPr="00B000A1" w:rsidRDefault="00681F97" w:rsidP="00BD4086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Просмотр</w:t>
            </w:r>
          </w:p>
        </w:tc>
        <w:tc>
          <w:tcPr>
            <w:tcW w:w="5894" w:type="dxa"/>
          </w:tcPr>
          <w:p w14:paraId="7D2DB5CB" w14:textId="0554B87F" w:rsidR="00681F97" w:rsidRPr="00B000A1" w:rsidRDefault="00681F97" w:rsidP="00BD4086">
            <w:pPr>
              <w:pStyle w:val="afff5"/>
              <w:spacing w:line="240" w:lineRule="auto"/>
              <w:rPr>
                <w:rFonts w:eastAsia="Times New Roman"/>
                <w:color w:val="000000" w:themeColor="text1"/>
                <w:lang w:bidi="ar-SA"/>
              </w:rPr>
            </w:pPr>
            <w:r w:rsidRPr="00B000A1">
              <w:rPr>
                <w:rFonts w:eastAsia="Times New Roman"/>
                <w:color w:val="000000" w:themeColor="text1"/>
                <w:lang w:bidi="ar-SA"/>
              </w:rPr>
              <w:t>Позволяет перейти на страницу «Карточка плана выборочных проверок»</w:t>
            </w:r>
            <w:r w:rsidR="00C6280A" w:rsidRPr="00B000A1">
              <w:rPr>
                <w:rFonts w:eastAsia="Times New Roman"/>
                <w:color w:val="000000" w:themeColor="text1"/>
                <w:lang w:bidi="ar-SA"/>
              </w:rPr>
              <w:t>. Функция доступна пользователям ГО, КГК</w:t>
            </w:r>
          </w:p>
        </w:tc>
      </w:tr>
      <w:tr w:rsidR="00703570" w:rsidRPr="00B000A1" w14:paraId="3FD1C6D6" w14:textId="77777777" w:rsidTr="00F278BD">
        <w:tc>
          <w:tcPr>
            <w:tcW w:w="1696" w:type="dxa"/>
            <w:vAlign w:val="center"/>
          </w:tcPr>
          <w:p w14:paraId="6B1775C3" w14:textId="3AC36DBA" w:rsidR="00703570" w:rsidRDefault="00703570" w:rsidP="00BD4086">
            <w:pPr>
              <w:pStyle w:val="afff5"/>
              <w:spacing w:line="240" w:lineRule="auto"/>
              <w:rPr>
                <w:noProof/>
                <w:lang w:val="en-US" w:eastAsia="en-US" w:bidi="ar-SA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76555D0C" wp14:editId="43DF8574">
                  <wp:extent cx="247619" cy="247619"/>
                  <wp:effectExtent l="0" t="0" r="635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19" cy="2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vAlign w:val="center"/>
          </w:tcPr>
          <w:p w14:paraId="7E0D9A58" w14:textId="3CB697D2" w:rsidR="00703570" w:rsidRPr="00703570" w:rsidRDefault="00703570" w:rsidP="00BD4086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Удалить</w:t>
            </w:r>
          </w:p>
        </w:tc>
        <w:tc>
          <w:tcPr>
            <w:tcW w:w="5894" w:type="dxa"/>
          </w:tcPr>
          <w:p w14:paraId="6AE7205F" w14:textId="6FDC506C" w:rsidR="00703570" w:rsidRPr="00B000A1" w:rsidRDefault="00703570" w:rsidP="00BD4086">
            <w:pPr>
              <w:pStyle w:val="afff5"/>
              <w:spacing w:line="240" w:lineRule="auto"/>
              <w:rPr>
                <w:rFonts w:eastAsia="Times New Roman"/>
                <w:color w:val="000000" w:themeColor="text1"/>
                <w:lang w:bidi="ar-SA"/>
              </w:rPr>
            </w:pPr>
            <w:r w:rsidRPr="00B000A1">
              <w:rPr>
                <w:rFonts w:eastAsia="Times New Roman"/>
                <w:color w:val="000000" w:themeColor="text1"/>
                <w:lang w:bidi="ar-SA"/>
              </w:rPr>
              <w:t xml:space="preserve">Позволяет </w:t>
            </w:r>
            <w:r>
              <w:rPr>
                <w:rFonts w:eastAsia="Times New Roman"/>
                <w:color w:val="000000" w:themeColor="text1"/>
                <w:lang w:bidi="ar-SA"/>
              </w:rPr>
              <w:t xml:space="preserve">удалить план выборочных проверок в статусе «Проект». </w:t>
            </w:r>
            <w:r w:rsidRPr="00B000A1">
              <w:rPr>
                <w:rFonts w:eastAsia="Times New Roman"/>
                <w:color w:val="000000" w:themeColor="text1"/>
                <w:lang w:bidi="ar-SA"/>
              </w:rPr>
              <w:t xml:space="preserve">Функция </w:t>
            </w:r>
            <w:r>
              <w:rPr>
                <w:rFonts w:eastAsia="Times New Roman"/>
                <w:color w:val="000000" w:themeColor="text1"/>
                <w:lang w:bidi="ar-SA"/>
              </w:rPr>
              <w:t xml:space="preserve">только </w:t>
            </w:r>
            <w:r w:rsidRPr="00B000A1">
              <w:rPr>
                <w:rFonts w:eastAsia="Times New Roman"/>
                <w:color w:val="000000" w:themeColor="text1"/>
                <w:lang w:bidi="ar-SA"/>
              </w:rPr>
              <w:t>доступна пользователям КГК</w:t>
            </w:r>
          </w:p>
        </w:tc>
      </w:tr>
      <w:tr w:rsidR="00AB2EBC" w:rsidRPr="00B000A1" w14:paraId="46C27137" w14:textId="77777777" w:rsidTr="00F278BD">
        <w:tc>
          <w:tcPr>
            <w:tcW w:w="1696" w:type="dxa"/>
            <w:vAlign w:val="center"/>
          </w:tcPr>
          <w:p w14:paraId="50849735" w14:textId="77777777" w:rsidR="00AB2EBC" w:rsidRPr="00B000A1" w:rsidRDefault="00AB2EBC" w:rsidP="00BD4086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17B73BC1" wp14:editId="6B7C0A04">
                  <wp:extent cx="209524" cy="190476"/>
                  <wp:effectExtent l="0" t="0" r="635" b="635"/>
                  <wp:docPr id="523" name="Рисунок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4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vAlign w:val="center"/>
          </w:tcPr>
          <w:p w14:paraId="09A9A3B3" w14:textId="77777777" w:rsidR="00AB2EBC" w:rsidRPr="00B000A1" w:rsidRDefault="00AB2EBC" w:rsidP="00BD4086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Печать</w:t>
            </w:r>
          </w:p>
        </w:tc>
        <w:tc>
          <w:tcPr>
            <w:tcW w:w="5894" w:type="dxa"/>
          </w:tcPr>
          <w:p w14:paraId="4BF9BC87" w14:textId="77777777" w:rsidR="00AB2EBC" w:rsidRPr="00B000A1" w:rsidRDefault="00AB2EBC" w:rsidP="00BD4086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распечатать перечень планов</w:t>
            </w:r>
          </w:p>
        </w:tc>
      </w:tr>
      <w:tr w:rsidR="00AA26E9" w:rsidRPr="00B000A1" w14:paraId="172A332B" w14:textId="77777777" w:rsidTr="00F278BD">
        <w:tblPrEx>
          <w:jc w:val="center"/>
        </w:tblPrEx>
        <w:trPr>
          <w:jc w:val="center"/>
        </w:trPr>
        <w:tc>
          <w:tcPr>
            <w:tcW w:w="1696" w:type="dxa"/>
            <w:vAlign w:val="center"/>
          </w:tcPr>
          <w:p w14:paraId="422169E2" w14:textId="77777777" w:rsidR="00AA26E9" w:rsidRPr="00B000A1" w:rsidRDefault="00AA26E9" w:rsidP="00BD4086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48F9AC8C" wp14:editId="2D5D4BFB">
                  <wp:extent cx="209524" cy="171429"/>
                  <wp:effectExtent l="0" t="0" r="635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4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vAlign w:val="center"/>
          </w:tcPr>
          <w:p w14:paraId="16E7C857" w14:textId="77777777" w:rsidR="00AA26E9" w:rsidRPr="00B000A1" w:rsidRDefault="00AA26E9" w:rsidP="00BD4086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Выделить все/Снять выделение</w:t>
            </w:r>
          </w:p>
        </w:tc>
        <w:tc>
          <w:tcPr>
            <w:tcW w:w="5894" w:type="dxa"/>
          </w:tcPr>
          <w:p w14:paraId="54FD5EC9" w14:textId="77777777" w:rsidR="00AA26E9" w:rsidRPr="00B000A1" w:rsidRDefault="00AA26E9" w:rsidP="00BD4086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снять/выделить все записи на странице</w:t>
            </w:r>
          </w:p>
        </w:tc>
      </w:tr>
      <w:tr w:rsidR="00C0372D" w:rsidRPr="00B000A1" w14:paraId="4058D2DB" w14:textId="77777777" w:rsidTr="00F278BD">
        <w:tblPrEx>
          <w:jc w:val="center"/>
        </w:tblPrEx>
        <w:trPr>
          <w:jc w:val="center"/>
        </w:trPr>
        <w:tc>
          <w:tcPr>
            <w:tcW w:w="1696" w:type="dxa"/>
            <w:vAlign w:val="center"/>
          </w:tcPr>
          <w:p w14:paraId="680CDE77" w14:textId="66A51FCF" w:rsidR="00C0372D" w:rsidRPr="00B000A1" w:rsidRDefault="00C0372D" w:rsidP="00BD4086">
            <w:pPr>
              <w:pStyle w:val="afff5"/>
              <w:spacing w:line="240" w:lineRule="auto"/>
              <w:rPr>
                <w:noProof/>
                <w:color w:val="000000" w:themeColor="text1"/>
                <w:lang w:val="en-US"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7C22914" wp14:editId="1EAEDF26">
                  <wp:extent cx="238125" cy="238125"/>
                  <wp:effectExtent l="0" t="0" r="9525" b="9525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vAlign w:val="center"/>
          </w:tcPr>
          <w:p w14:paraId="50BF5CB6" w14:textId="7970FDB5" w:rsidR="00C0372D" w:rsidRPr="00B000A1" w:rsidRDefault="00C0372D" w:rsidP="00C0372D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4F5B7A">
              <w:rPr>
                <w:color w:val="000000" w:themeColor="text1"/>
              </w:rPr>
              <w:t>Обновить</w:t>
            </w:r>
          </w:p>
        </w:tc>
        <w:tc>
          <w:tcPr>
            <w:tcW w:w="5894" w:type="dxa"/>
          </w:tcPr>
          <w:p w14:paraId="58549805" w14:textId="741F8CFF" w:rsidR="00C0372D" w:rsidRPr="00B000A1" w:rsidRDefault="00C0372D" w:rsidP="00C0372D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Позволяет обновить все записи на странице</w:t>
            </w:r>
          </w:p>
        </w:tc>
      </w:tr>
      <w:tr w:rsidR="00051AF2" w:rsidRPr="00051AF2" w14:paraId="4BC8FC6A" w14:textId="77777777" w:rsidTr="00F278BD">
        <w:tblPrEx>
          <w:jc w:val="center"/>
        </w:tblPrEx>
        <w:trPr>
          <w:jc w:val="center"/>
        </w:trPr>
        <w:tc>
          <w:tcPr>
            <w:tcW w:w="1696" w:type="dxa"/>
            <w:vAlign w:val="center"/>
          </w:tcPr>
          <w:p w14:paraId="17FEA283" w14:textId="321AAA31" w:rsidR="00051AF2" w:rsidRPr="00051AF2" w:rsidRDefault="00051AF2" w:rsidP="00C0372D">
            <w:pPr>
              <w:pStyle w:val="afff5"/>
              <w:spacing w:line="240" w:lineRule="auto"/>
              <w:rPr>
                <w:noProof/>
                <w:color w:val="00B050"/>
                <w:lang w:bidi="ar-SA"/>
              </w:rPr>
            </w:pPr>
            <w:r w:rsidRPr="00051AF2">
              <w:rPr>
                <w:noProof/>
                <w:color w:val="00B050"/>
                <w:lang w:bidi="ar-SA"/>
              </w:rPr>
              <w:lastRenderedPageBreak/>
              <w:drawing>
                <wp:inline distT="0" distB="0" distL="0" distR="0" wp14:anchorId="43FFDDD6" wp14:editId="5949929C">
                  <wp:extent cx="304800" cy="333375"/>
                  <wp:effectExtent l="0" t="0" r="0" b="9525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>
                            <a:clrChange>
                              <a:clrFrom>
                                <a:srgbClr val="F5F5F6"/>
                              </a:clrFrom>
                              <a:clrTo>
                                <a:srgbClr val="F5F5F6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vAlign w:val="center"/>
          </w:tcPr>
          <w:p w14:paraId="1EAD2C4C" w14:textId="10509816" w:rsidR="00051AF2" w:rsidRPr="002063A8" w:rsidRDefault="00051AF2" w:rsidP="00C0372D">
            <w:pPr>
              <w:pStyle w:val="afff5"/>
              <w:spacing w:line="240" w:lineRule="auto"/>
            </w:pPr>
            <w:r w:rsidRPr="002063A8">
              <w:t>Отправить план для внесения изменений</w:t>
            </w:r>
          </w:p>
        </w:tc>
        <w:tc>
          <w:tcPr>
            <w:tcW w:w="5894" w:type="dxa"/>
          </w:tcPr>
          <w:p w14:paraId="74892122" w14:textId="075F5C23" w:rsidR="00051AF2" w:rsidRPr="002063A8" w:rsidRDefault="00051AF2" w:rsidP="00C0372D">
            <w:pPr>
              <w:pStyle w:val="afff5"/>
              <w:spacing w:line="240" w:lineRule="auto"/>
              <w:rPr>
                <w:rFonts w:eastAsia="Times New Roman"/>
                <w:lang w:bidi="ar-SA"/>
              </w:rPr>
            </w:pPr>
            <w:r w:rsidRPr="002063A8">
              <w:rPr>
                <w:rFonts w:eastAsia="Times New Roman"/>
                <w:lang w:bidi="ar-SA"/>
              </w:rPr>
              <w:t>Позволяет пользователям КГК отправлять планы для изменения. При этом становятся активны кнопки для внесения изменений</w:t>
            </w:r>
          </w:p>
        </w:tc>
      </w:tr>
      <w:tr w:rsidR="00C0372D" w:rsidRPr="00B000A1" w14:paraId="46A2FBBD" w14:textId="77777777" w:rsidTr="00F278BD">
        <w:tblPrEx>
          <w:jc w:val="center"/>
        </w:tblPrEx>
        <w:trPr>
          <w:jc w:val="center"/>
        </w:trPr>
        <w:tc>
          <w:tcPr>
            <w:tcW w:w="1696" w:type="dxa"/>
            <w:vAlign w:val="center"/>
          </w:tcPr>
          <w:p w14:paraId="3CC3D9F3" w14:textId="2D2D89D8" w:rsidR="00C0372D" w:rsidRDefault="00C0372D" w:rsidP="00C0372D">
            <w:pPr>
              <w:pStyle w:val="afff5"/>
              <w:spacing w:line="240" w:lineRule="auto"/>
              <w:rPr>
                <w:noProof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470DFC8F" wp14:editId="7E9ED2A9">
                  <wp:extent cx="200025" cy="152400"/>
                  <wp:effectExtent l="0" t="0" r="9525" b="0"/>
                  <wp:docPr id="555" name="Рисунок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f4e51b54-d820-488d-be09-431d7b8d6f3d.png"/>
                          <pic:cNvPicPr/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vAlign w:val="center"/>
          </w:tcPr>
          <w:p w14:paraId="408D136C" w14:textId="2E049FFF" w:rsidR="00C0372D" w:rsidRPr="004F5B7A" w:rsidRDefault="00C0372D" w:rsidP="00C0372D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Отправить план на согласование</w:t>
            </w:r>
          </w:p>
        </w:tc>
        <w:tc>
          <w:tcPr>
            <w:tcW w:w="5894" w:type="dxa"/>
          </w:tcPr>
          <w:p w14:paraId="7F2EEF65" w14:textId="5535B55B" w:rsidR="00C0372D" w:rsidRDefault="00C0372D" w:rsidP="00C0372D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rFonts w:eastAsia="Times New Roman"/>
                <w:color w:val="000000" w:themeColor="text1"/>
                <w:lang w:bidi="ar-SA"/>
              </w:rPr>
              <w:t>Позволяет отправить пользователям план на согласование органам ГО</w:t>
            </w:r>
            <w:r>
              <w:rPr>
                <w:rFonts w:eastAsia="Times New Roman"/>
                <w:color w:val="000000" w:themeColor="text1"/>
                <w:lang w:bidi="ar-SA"/>
              </w:rPr>
              <w:t xml:space="preserve">. </w:t>
            </w:r>
            <w:r w:rsidRPr="00B000A1">
              <w:rPr>
                <w:rFonts w:eastAsia="Times New Roman"/>
                <w:color w:val="000000" w:themeColor="text1"/>
                <w:lang w:bidi="ar-SA"/>
              </w:rPr>
              <w:t xml:space="preserve">Функция </w:t>
            </w:r>
            <w:r>
              <w:rPr>
                <w:rFonts w:eastAsia="Times New Roman"/>
                <w:color w:val="000000" w:themeColor="text1"/>
                <w:lang w:bidi="ar-SA"/>
              </w:rPr>
              <w:t xml:space="preserve">только </w:t>
            </w:r>
            <w:r w:rsidRPr="00B000A1">
              <w:rPr>
                <w:rFonts w:eastAsia="Times New Roman"/>
                <w:color w:val="000000" w:themeColor="text1"/>
                <w:lang w:bidi="ar-SA"/>
              </w:rPr>
              <w:t>доступна пользователям КГК</w:t>
            </w:r>
          </w:p>
        </w:tc>
      </w:tr>
      <w:tr w:rsidR="00C0372D" w:rsidRPr="00B000A1" w14:paraId="448B5447" w14:textId="77777777" w:rsidTr="00F278BD">
        <w:tc>
          <w:tcPr>
            <w:tcW w:w="1696" w:type="dxa"/>
            <w:vAlign w:val="center"/>
          </w:tcPr>
          <w:p w14:paraId="3C771177" w14:textId="117CF64D" w:rsidR="00C0372D" w:rsidRPr="00B000A1" w:rsidRDefault="00C0372D" w:rsidP="00C0372D">
            <w:pPr>
              <w:pStyle w:val="afff5"/>
              <w:spacing w:line="240" w:lineRule="auto"/>
              <w:rPr>
                <w:noProof/>
                <w:color w:val="000000" w:themeColor="text1"/>
                <w:lang w:bidi="ar-SA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0201ABF0" wp14:editId="152DC000">
                  <wp:extent cx="209524" cy="200000"/>
                  <wp:effectExtent l="0" t="0" r="63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4" cy="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vAlign w:val="center"/>
          </w:tcPr>
          <w:p w14:paraId="3EE5C6A4" w14:textId="168358BD" w:rsidR="00C0372D" w:rsidRPr="00B000A1" w:rsidRDefault="00C0372D" w:rsidP="00C0372D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Список согласования</w:t>
            </w:r>
          </w:p>
        </w:tc>
        <w:tc>
          <w:tcPr>
            <w:tcW w:w="5894" w:type="dxa"/>
          </w:tcPr>
          <w:p w14:paraId="10025534" w14:textId="3FD89D73" w:rsidR="00C0372D" w:rsidRPr="00B000A1" w:rsidRDefault="00C0372D" w:rsidP="00C0372D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rFonts w:eastAsia="Times New Roman"/>
                <w:color w:val="000000" w:themeColor="text1"/>
                <w:lang w:bidi="ar-SA"/>
              </w:rPr>
              <w:t xml:space="preserve">Позволяет перейти на вкладку «Список согласования». Функция доступна </w:t>
            </w:r>
            <w:r>
              <w:rPr>
                <w:rFonts w:eastAsia="Times New Roman"/>
                <w:color w:val="000000" w:themeColor="text1"/>
                <w:lang w:bidi="ar-SA"/>
              </w:rPr>
              <w:t xml:space="preserve">только </w:t>
            </w:r>
            <w:r w:rsidRPr="00B000A1">
              <w:rPr>
                <w:rFonts w:eastAsia="Times New Roman"/>
                <w:color w:val="000000" w:themeColor="text1"/>
                <w:lang w:bidi="ar-SA"/>
              </w:rPr>
              <w:t>пользователям КГК</w:t>
            </w:r>
          </w:p>
        </w:tc>
      </w:tr>
      <w:tr w:rsidR="00C0372D" w:rsidRPr="00B000A1" w14:paraId="286650D4" w14:textId="77777777" w:rsidTr="00F278BD">
        <w:tc>
          <w:tcPr>
            <w:tcW w:w="1696" w:type="dxa"/>
            <w:vAlign w:val="center"/>
          </w:tcPr>
          <w:p w14:paraId="1541C23B" w14:textId="22C26238" w:rsidR="00C0372D" w:rsidRPr="00B000A1" w:rsidRDefault="00051AF2" w:rsidP="00C0372D">
            <w:pPr>
              <w:pStyle w:val="afff5"/>
              <w:spacing w:line="240" w:lineRule="auto"/>
              <w:rPr>
                <w:noProof/>
                <w:color w:val="000000" w:themeColor="text1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63EBD5C" wp14:editId="768A4209">
                  <wp:extent cx="266700" cy="295275"/>
                  <wp:effectExtent l="0" t="0" r="0" b="9525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>
                            <a:clrChange>
                              <a:clrFrom>
                                <a:srgbClr val="F5F5F6"/>
                              </a:clrFrom>
                              <a:clrTo>
                                <a:srgbClr val="F5F5F6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vAlign w:val="center"/>
          </w:tcPr>
          <w:p w14:paraId="16C51818" w14:textId="6B07F202" w:rsidR="00C0372D" w:rsidRPr="00B000A1" w:rsidRDefault="00C0372D" w:rsidP="00C0372D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Согласовать план</w:t>
            </w:r>
          </w:p>
        </w:tc>
        <w:tc>
          <w:tcPr>
            <w:tcW w:w="5894" w:type="dxa"/>
          </w:tcPr>
          <w:p w14:paraId="223A0F36" w14:textId="2ADC355B" w:rsidR="00C0372D" w:rsidRPr="00B000A1" w:rsidRDefault="00C0372D" w:rsidP="00C0372D">
            <w:pPr>
              <w:pStyle w:val="afff5"/>
              <w:spacing w:line="240" w:lineRule="auto"/>
              <w:rPr>
                <w:rFonts w:eastAsia="Times New Roman"/>
                <w:color w:val="000000" w:themeColor="text1"/>
                <w:lang w:bidi="ar-SA"/>
              </w:rPr>
            </w:pPr>
            <w:r w:rsidRPr="00B000A1">
              <w:rPr>
                <w:color w:val="000000" w:themeColor="text1"/>
              </w:rPr>
              <w:t>Позволяет органам согласовать выбранный план</w:t>
            </w:r>
          </w:p>
        </w:tc>
      </w:tr>
      <w:tr w:rsidR="00C0372D" w:rsidRPr="00B000A1" w14:paraId="6F95C97C" w14:textId="77777777" w:rsidTr="00F278BD">
        <w:tc>
          <w:tcPr>
            <w:tcW w:w="1696" w:type="dxa"/>
            <w:vAlign w:val="center"/>
          </w:tcPr>
          <w:p w14:paraId="31AB558D" w14:textId="77777777" w:rsidR="00C0372D" w:rsidRPr="00B000A1" w:rsidRDefault="00C0372D" w:rsidP="00C0372D">
            <w:pPr>
              <w:pStyle w:val="afff5"/>
              <w:spacing w:line="240" w:lineRule="auto"/>
              <w:rPr>
                <w:noProof/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605F8A5D" wp14:editId="4C4BF66A">
                  <wp:extent cx="200025" cy="200025"/>
                  <wp:effectExtent l="0" t="0" r="9525" b="9525"/>
                  <wp:docPr id="554" name="Рисунок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dbcf5a40-6e8c-4211-b59c-de5b12813b65.png"/>
                          <pic:cNvPicPr/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vAlign w:val="center"/>
          </w:tcPr>
          <w:p w14:paraId="14FDE2E2" w14:textId="77777777" w:rsidR="00C0372D" w:rsidRPr="00B000A1" w:rsidRDefault="00C0372D" w:rsidP="00C0372D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Утвердить план</w:t>
            </w:r>
          </w:p>
        </w:tc>
        <w:tc>
          <w:tcPr>
            <w:tcW w:w="5894" w:type="dxa"/>
          </w:tcPr>
          <w:p w14:paraId="6AF5B7B7" w14:textId="576009E9" w:rsidR="00C0372D" w:rsidRPr="00B000A1" w:rsidRDefault="00C0372D" w:rsidP="00C0372D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пользователям утвердить план выборочных проверок</w:t>
            </w:r>
            <w:r>
              <w:rPr>
                <w:color w:val="000000" w:themeColor="text1"/>
              </w:rPr>
              <w:t xml:space="preserve">. </w:t>
            </w:r>
            <w:r w:rsidRPr="00B000A1">
              <w:rPr>
                <w:color w:val="000000" w:themeColor="text1"/>
              </w:rPr>
              <w:t>Функция</w:t>
            </w:r>
            <w:r w:rsidRPr="00B000A1">
              <w:rPr>
                <w:rFonts w:eastAsia="Times New Roman"/>
                <w:color w:val="000000" w:themeColor="text1"/>
                <w:lang w:bidi="ar-SA"/>
              </w:rPr>
              <w:t xml:space="preserve"> доступна </w:t>
            </w:r>
            <w:r>
              <w:rPr>
                <w:rFonts w:eastAsia="Times New Roman"/>
                <w:color w:val="000000" w:themeColor="text1"/>
                <w:lang w:bidi="ar-SA"/>
              </w:rPr>
              <w:t xml:space="preserve">только </w:t>
            </w:r>
            <w:r w:rsidRPr="00B000A1">
              <w:rPr>
                <w:rFonts w:eastAsia="Times New Roman"/>
                <w:color w:val="000000" w:themeColor="text1"/>
                <w:lang w:bidi="ar-SA"/>
              </w:rPr>
              <w:t>пользователям КГК</w:t>
            </w:r>
          </w:p>
        </w:tc>
      </w:tr>
      <w:tr w:rsidR="00C0372D" w:rsidRPr="00B000A1" w14:paraId="650F8AD3" w14:textId="77777777" w:rsidTr="00F278BD">
        <w:tc>
          <w:tcPr>
            <w:tcW w:w="1696" w:type="dxa"/>
            <w:vAlign w:val="center"/>
          </w:tcPr>
          <w:p w14:paraId="0525F9F0" w14:textId="5BA8821E" w:rsidR="00C0372D" w:rsidRPr="00EA28BA" w:rsidRDefault="00C0372D" w:rsidP="00C0372D">
            <w:pPr>
              <w:pStyle w:val="afff5"/>
              <w:spacing w:line="240" w:lineRule="auto"/>
              <w:rPr>
                <w:noProof/>
                <w:color w:val="000000" w:themeColor="text1"/>
                <w:lang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327758E" wp14:editId="77B0FB60">
                  <wp:extent cx="304800" cy="30480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vAlign w:val="center"/>
          </w:tcPr>
          <w:p w14:paraId="1CF20E35" w14:textId="45423237" w:rsidR="00C0372D" w:rsidRPr="00B000A1" w:rsidRDefault="00C0372D" w:rsidP="00C0372D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Совместные проверки</w:t>
            </w:r>
          </w:p>
        </w:tc>
        <w:tc>
          <w:tcPr>
            <w:tcW w:w="5894" w:type="dxa"/>
          </w:tcPr>
          <w:p w14:paraId="0D17CC91" w14:textId="28B15C5F" w:rsidR="00C0372D" w:rsidRPr="00B000A1" w:rsidRDefault="00C0372D" w:rsidP="00C0372D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  <w:lang w:bidi="ar-SA"/>
              </w:rPr>
              <w:t xml:space="preserve">Отображает </w:t>
            </w:r>
            <w:r w:rsidRPr="00EA28BA">
              <w:rPr>
                <w:rFonts w:eastAsia="Times New Roman"/>
                <w:color w:val="000000" w:themeColor="text1"/>
                <w:lang w:bidi="ar-SA"/>
              </w:rPr>
              <w:t>субъекты</w:t>
            </w:r>
            <w:r>
              <w:rPr>
                <w:rFonts w:eastAsia="Times New Roman"/>
                <w:color w:val="000000" w:themeColor="text1"/>
                <w:lang w:bidi="ar-SA"/>
              </w:rPr>
              <w:t xml:space="preserve">, </w:t>
            </w:r>
            <w:r w:rsidRPr="00EA28BA">
              <w:rPr>
                <w:rFonts w:eastAsia="Times New Roman"/>
                <w:color w:val="000000" w:themeColor="text1"/>
                <w:lang w:bidi="ar-SA"/>
              </w:rPr>
              <w:t>найден</w:t>
            </w:r>
            <w:r>
              <w:rPr>
                <w:rFonts w:eastAsia="Times New Roman"/>
                <w:color w:val="000000" w:themeColor="text1"/>
                <w:lang w:bidi="ar-SA"/>
              </w:rPr>
              <w:t>н</w:t>
            </w:r>
            <w:r w:rsidRPr="00EA28BA">
              <w:rPr>
                <w:rFonts w:eastAsia="Times New Roman"/>
                <w:color w:val="000000" w:themeColor="text1"/>
                <w:lang w:bidi="ar-SA"/>
              </w:rPr>
              <w:t>ы</w:t>
            </w:r>
            <w:r>
              <w:rPr>
                <w:rFonts w:eastAsia="Times New Roman"/>
                <w:color w:val="000000" w:themeColor="text1"/>
                <w:lang w:bidi="ar-SA"/>
              </w:rPr>
              <w:t>е</w:t>
            </w:r>
            <w:r w:rsidRPr="00EA28BA">
              <w:rPr>
                <w:rFonts w:eastAsia="Times New Roman"/>
                <w:color w:val="000000" w:themeColor="text1"/>
                <w:lang w:bidi="ar-SA"/>
              </w:rPr>
              <w:t xml:space="preserve"> в ПВП данного КГК за необходимый период</w:t>
            </w:r>
            <w:r>
              <w:rPr>
                <w:rFonts w:eastAsia="Times New Roman"/>
                <w:color w:val="000000" w:themeColor="text1"/>
                <w:lang w:bidi="ar-SA"/>
              </w:rPr>
              <w:t xml:space="preserve">, </w:t>
            </w:r>
            <w:r w:rsidRPr="00EA28BA">
              <w:rPr>
                <w:rFonts w:eastAsia="Times New Roman"/>
                <w:color w:val="000000" w:themeColor="text1"/>
                <w:lang w:bidi="ar-SA"/>
              </w:rPr>
              <w:t xml:space="preserve">у которых </w:t>
            </w:r>
            <w:r>
              <w:rPr>
                <w:rFonts w:eastAsia="Times New Roman"/>
                <w:color w:val="000000" w:themeColor="text1"/>
                <w:lang w:bidi="ar-SA"/>
              </w:rPr>
              <w:t xml:space="preserve">имеются соисполнители по проверке. </w:t>
            </w:r>
            <w:r w:rsidRPr="00B000A1">
              <w:rPr>
                <w:color w:val="000000" w:themeColor="text1"/>
              </w:rPr>
              <w:t>Функция</w:t>
            </w:r>
            <w:r w:rsidRPr="00B000A1">
              <w:rPr>
                <w:rFonts w:eastAsia="Times New Roman"/>
                <w:color w:val="000000" w:themeColor="text1"/>
                <w:lang w:bidi="ar-SA"/>
              </w:rPr>
              <w:t xml:space="preserve"> доступна </w:t>
            </w:r>
            <w:r>
              <w:rPr>
                <w:rFonts w:eastAsia="Times New Roman"/>
                <w:color w:val="000000" w:themeColor="text1"/>
                <w:lang w:bidi="ar-SA"/>
              </w:rPr>
              <w:t xml:space="preserve">только </w:t>
            </w:r>
            <w:r w:rsidRPr="00B000A1">
              <w:rPr>
                <w:rFonts w:eastAsia="Times New Roman"/>
                <w:color w:val="000000" w:themeColor="text1"/>
                <w:lang w:bidi="ar-SA"/>
              </w:rPr>
              <w:t>пользователям КГК</w:t>
            </w:r>
          </w:p>
        </w:tc>
      </w:tr>
      <w:tr w:rsidR="00051AF2" w:rsidRPr="00051AF2" w14:paraId="026A0D05" w14:textId="77777777" w:rsidTr="00F278BD">
        <w:tc>
          <w:tcPr>
            <w:tcW w:w="1696" w:type="dxa"/>
            <w:vAlign w:val="center"/>
          </w:tcPr>
          <w:p w14:paraId="07181AC1" w14:textId="338FD909" w:rsidR="00051AF2" w:rsidRPr="00051AF2" w:rsidRDefault="00051AF2" w:rsidP="00C0372D">
            <w:pPr>
              <w:pStyle w:val="afff5"/>
              <w:spacing w:line="240" w:lineRule="auto"/>
              <w:rPr>
                <w:noProof/>
                <w:color w:val="00B050"/>
                <w:lang w:bidi="ar-SA"/>
              </w:rPr>
            </w:pPr>
            <w:r w:rsidRPr="00051AF2">
              <w:rPr>
                <w:noProof/>
                <w:color w:val="00B050"/>
                <w:lang w:bidi="ar-SA"/>
              </w:rPr>
              <w:drawing>
                <wp:inline distT="0" distB="0" distL="0" distR="0" wp14:anchorId="3085FC7F" wp14:editId="31144B88">
                  <wp:extent cx="266700" cy="276225"/>
                  <wp:effectExtent l="0" t="0" r="0" b="9525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>
                            <a:clrChange>
                              <a:clrFrom>
                                <a:srgbClr val="F5F5F6"/>
                              </a:clrFrom>
                              <a:clrTo>
                                <a:srgbClr val="F5F5F6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vAlign w:val="center"/>
          </w:tcPr>
          <w:p w14:paraId="42C7000E" w14:textId="3E3ED8A6" w:rsidR="00051AF2" w:rsidRPr="002063A8" w:rsidRDefault="00051AF2" w:rsidP="00C0372D">
            <w:pPr>
              <w:pStyle w:val="afff5"/>
              <w:spacing w:line="240" w:lineRule="auto"/>
            </w:pPr>
            <w:r w:rsidRPr="002063A8">
              <w:t>Согласование изменений</w:t>
            </w:r>
          </w:p>
        </w:tc>
        <w:tc>
          <w:tcPr>
            <w:tcW w:w="5894" w:type="dxa"/>
          </w:tcPr>
          <w:p w14:paraId="6759FDCA" w14:textId="329158EB" w:rsidR="00051AF2" w:rsidRPr="002063A8" w:rsidRDefault="00051AF2" w:rsidP="00C0372D">
            <w:pPr>
              <w:pStyle w:val="afff5"/>
              <w:spacing w:line="240" w:lineRule="auto"/>
              <w:rPr>
                <w:rFonts w:eastAsia="Times New Roman"/>
                <w:lang w:bidi="ar-SA"/>
              </w:rPr>
            </w:pPr>
            <w:r w:rsidRPr="002063A8">
              <w:rPr>
                <w:rFonts w:eastAsia="Times New Roman"/>
                <w:lang w:bidi="ar-SA"/>
              </w:rPr>
              <w:t>Позволяет отправить план соисполнителю для согласования изменений</w:t>
            </w:r>
          </w:p>
        </w:tc>
      </w:tr>
      <w:tr w:rsidR="00C0372D" w:rsidRPr="00B000A1" w14:paraId="3E967DF7" w14:textId="77777777" w:rsidTr="00F278BD">
        <w:tc>
          <w:tcPr>
            <w:tcW w:w="1696" w:type="dxa"/>
            <w:vAlign w:val="center"/>
          </w:tcPr>
          <w:p w14:paraId="718A7FA6" w14:textId="5E1D3638" w:rsidR="00C0372D" w:rsidRPr="00B000A1" w:rsidRDefault="00C0372D" w:rsidP="00C0372D">
            <w:pPr>
              <w:pStyle w:val="afff5"/>
              <w:spacing w:line="240" w:lineRule="auto"/>
              <w:rPr>
                <w:noProof/>
                <w:color w:val="000000" w:themeColor="text1"/>
                <w:lang w:val="en-US"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B6BAF5F" wp14:editId="48436F9A">
                  <wp:extent cx="304800" cy="304800"/>
                  <wp:effectExtent l="0" t="0" r="0" b="0"/>
                  <wp:docPr id="75" name="Рисунок 75" descr="http://knd-rc.sws.by/images/kgk/agreement_kg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nd-rc.sws.by/images/kgk/agreement_kg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vAlign w:val="center"/>
          </w:tcPr>
          <w:p w14:paraId="694FF711" w14:textId="2FBE45D3" w:rsidR="00C0372D" w:rsidRDefault="00C0372D" w:rsidP="00C0372D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Согласование с КГК</w:t>
            </w:r>
          </w:p>
        </w:tc>
        <w:tc>
          <w:tcPr>
            <w:tcW w:w="5894" w:type="dxa"/>
          </w:tcPr>
          <w:p w14:paraId="3BC63971" w14:textId="5747221F" w:rsidR="00C0372D" w:rsidRPr="00B000A1" w:rsidRDefault="00C0372D" w:rsidP="00C0372D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Позволяет пользователям </w:t>
            </w:r>
            <w:r>
              <w:rPr>
                <w:color w:val="000000" w:themeColor="text1"/>
              </w:rPr>
              <w:t xml:space="preserve">согласовать поступившие изменения. </w:t>
            </w:r>
            <w:r w:rsidRPr="00B000A1">
              <w:rPr>
                <w:color w:val="000000" w:themeColor="text1"/>
              </w:rPr>
              <w:t>Функция</w:t>
            </w:r>
            <w:r w:rsidRPr="00B000A1">
              <w:rPr>
                <w:rFonts w:eastAsia="Times New Roman"/>
                <w:color w:val="000000" w:themeColor="text1"/>
                <w:lang w:bidi="ar-SA"/>
              </w:rPr>
              <w:t xml:space="preserve"> доступна </w:t>
            </w:r>
            <w:r>
              <w:rPr>
                <w:rFonts w:eastAsia="Times New Roman"/>
                <w:color w:val="000000" w:themeColor="text1"/>
                <w:lang w:bidi="ar-SA"/>
              </w:rPr>
              <w:t xml:space="preserve">только </w:t>
            </w:r>
            <w:r w:rsidRPr="00B000A1">
              <w:rPr>
                <w:rFonts w:eastAsia="Times New Roman"/>
                <w:color w:val="000000" w:themeColor="text1"/>
                <w:lang w:bidi="ar-SA"/>
              </w:rPr>
              <w:t>пользователям КГК</w:t>
            </w:r>
          </w:p>
        </w:tc>
      </w:tr>
      <w:tr w:rsidR="00051AF2" w:rsidRPr="00051AF2" w14:paraId="1D7FA752" w14:textId="77777777" w:rsidTr="00F278BD">
        <w:tc>
          <w:tcPr>
            <w:tcW w:w="1696" w:type="dxa"/>
            <w:vAlign w:val="center"/>
          </w:tcPr>
          <w:p w14:paraId="518D59C0" w14:textId="76F25A35" w:rsidR="00051AF2" w:rsidRPr="00051AF2" w:rsidRDefault="00051AF2" w:rsidP="00C0372D">
            <w:pPr>
              <w:pStyle w:val="afff5"/>
              <w:spacing w:line="240" w:lineRule="auto"/>
              <w:rPr>
                <w:noProof/>
                <w:color w:val="00B050"/>
                <w:lang w:bidi="ar-SA"/>
              </w:rPr>
            </w:pPr>
            <w:r w:rsidRPr="00051AF2">
              <w:rPr>
                <w:noProof/>
                <w:color w:val="00B050"/>
                <w:lang w:bidi="ar-SA"/>
              </w:rPr>
              <w:drawing>
                <wp:inline distT="0" distB="0" distL="0" distR="0" wp14:anchorId="4A7B8BDA" wp14:editId="00B119EB">
                  <wp:extent cx="247650" cy="266700"/>
                  <wp:effectExtent l="0" t="0" r="0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vAlign w:val="center"/>
          </w:tcPr>
          <w:p w14:paraId="36B9072C" w14:textId="02CDB000" w:rsidR="00051AF2" w:rsidRPr="002063A8" w:rsidRDefault="00051AF2" w:rsidP="00C0372D">
            <w:pPr>
              <w:pStyle w:val="afff5"/>
              <w:spacing w:line="240" w:lineRule="auto"/>
            </w:pPr>
            <w:r w:rsidRPr="002063A8">
              <w:t>Выгрузить планы выборочных проверок</w:t>
            </w:r>
          </w:p>
        </w:tc>
        <w:tc>
          <w:tcPr>
            <w:tcW w:w="5894" w:type="dxa"/>
          </w:tcPr>
          <w:p w14:paraId="7354F674" w14:textId="5B1CFCF9" w:rsidR="00051AF2" w:rsidRPr="002063A8" w:rsidRDefault="00051AF2" w:rsidP="00C0372D">
            <w:pPr>
              <w:pStyle w:val="afff5"/>
              <w:spacing w:line="240" w:lineRule="auto"/>
            </w:pPr>
            <w:r w:rsidRPr="002063A8">
              <w:t>Позволяет выгрузить планы выборочных проверок в формате *.</w:t>
            </w:r>
            <w:r w:rsidRPr="002063A8">
              <w:rPr>
                <w:lang w:val="en-US"/>
              </w:rPr>
              <w:t>json</w:t>
            </w:r>
            <w:r w:rsidRPr="002063A8">
              <w:t xml:space="preserve"> и *.</w:t>
            </w:r>
            <w:r w:rsidRPr="002063A8">
              <w:rPr>
                <w:lang w:val="en-US"/>
              </w:rPr>
              <w:t>xml</w:t>
            </w:r>
          </w:p>
        </w:tc>
      </w:tr>
      <w:tr w:rsidR="00C0372D" w:rsidRPr="00B000A1" w14:paraId="073B2FBD" w14:textId="77777777" w:rsidTr="00F278BD">
        <w:tc>
          <w:tcPr>
            <w:tcW w:w="1696" w:type="dxa"/>
            <w:vAlign w:val="center"/>
          </w:tcPr>
          <w:p w14:paraId="3A9D8439" w14:textId="73322AE9" w:rsidR="00C0372D" w:rsidRPr="00C0372D" w:rsidRDefault="00C0372D" w:rsidP="00C0372D">
            <w:pPr>
              <w:pStyle w:val="afff5"/>
              <w:spacing w:line="240" w:lineRule="auto"/>
              <w:rPr>
                <w:noProof/>
                <w:color w:val="000000" w:themeColor="text1"/>
                <w:lang w:eastAsia="en-US" w:bidi="ar-SA"/>
              </w:rPr>
            </w:pPr>
          </w:p>
          <w:p w14:paraId="3AB466D5" w14:textId="50E01C09" w:rsidR="00C0372D" w:rsidRPr="00C0372D" w:rsidRDefault="00C0372D" w:rsidP="00C0372D">
            <w:pPr>
              <w:pStyle w:val="afff5"/>
              <w:spacing w:line="240" w:lineRule="auto"/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DBC7822" wp14:editId="32597596">
                  <wp:extent cx="314325" cy="314325"/>
                  <wp:effectExtent l="0" t="0" r="9525" b="9525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007DAA" w14:textId="77777777" w:rsidR="00C0372D" w:rsidRDefault="00C0372D" w:rsidP="00C0372D">
            <w:pPr>
              <w:pStyle w:val="afff5"/>
              <w:spacing w:line="240" w:lineRule="auto"/>
              <w:rPr>
                <w:noProof/>
              </w:rPr>
            </w:pPr>
          </w:p>
        </w:tc>
        <w:tc>
          <w:tcPr>
            <w:tcW w:w="2321" w:type="dxa"/>
            <w:vAlign w:val="center"/>
          </w:tcPr>
          <w:p w14:paraId="66E19508" w14:textId="7889932D" w:rsidR="00C0372D" w:rsidRDefault="00C0372D" w:rsidP="00C0372D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Установить настройки по умолчанию</w:t>
            </w:r>
          </w:p>
        </w:tc>
        <w:tc>
          <w:tcPr>
            <w:tcW w:w="5894" w:type="dxa"/>
          </w:tcPr>
          <w:p w14:paraId="771F4F89" w14:textId="45E18A75" w:rsidR="00C0372D" w:rsidRPr="00B000A1" w:rsidRDefault="00C0372D" w:rsidP="00C0372D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rFonts w:eastAsia="Times New Roman"/>
                <w:szCs w:val="24"/>
                <w:lang w:bidi="ar-SA"/>
              </w:rPr>
              <w:t>Позволяет сбросить установленный порядок и отображение конкретных столбцов таблицы и вернуться к настройкам по умолчанию</w:t>
            </w:r>
          </w:p>
        </w:tc>
      </w:tr>
      <w:tr w:rsidR="00C0372D" w:rsidRPr="00B000A1" w14:paraId="12876812" w14:textId="77777777" w:rsidTr="00F278BD">
        <w:tc>
          <w:tcPr>
            <w:tcW w:w="1696" w:type="dxa"/>
            <w:vAlign w:val="center"/>
          </w:tcPr>
          <w:p w14:paraId="49B59799" w14:textId="1D74D938" w:rsidR="00C0372D" w:rsidRDefault="00C0372D" w:rsidP="00C0372D">
            <w:pPr>
              <w:pStyle w:val="afff5"/>
              <w:spacing w:line="240" w:lineRule="auto"/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6BDE9E6" wp14:editId="5EC2EB01">
                  <wp:extent cx="257175" cy="257175"/>
                  <wp:effectExtent l="0" t="0" r="9525" b="9525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vAlign w:val="center"/>
          </w:tcPr>
          <w:p w14:paraId="5685AE7C" w14:textId="27D91331" w:rsidR="00C0372D" w:rsidRDefault="00C0372D" w:rsidP="00C0372D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Сохранить настройки полей таблицы</w:t>
            </w:r>
          </w:p>
        </w:tc>
        <w:tc>
          <w:tcPr>
            <w:tcW w:w="5894" w:type="dxa"/>
          </w:tcPr>
          <w:p w14:paraId="6183A615" w14:textId="3A2F5BCD" w:rsidR="00C0372D" w:rsidRPr="00B000A1" w:rsidRDefault="00C0372D" w:rsidP="00C0372D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rFonts w:eastAsia="Times New Roman"/>
                <w:szCs w:val="24"/>
                <w:lang w:bidi="ar-SA"/>
              </w:rPr>
              <w:t>Позволяет сохранить порядок и отображение конкретных столбцов таблицы</w:t>
            </w:r>
          </w:p>
        </w:tc>
      </w:tr>
      <w:tr w:rsidR="00C0372D" w:rsidRPr="00B000A1" w14:paraId="76E706F4" w14:textId="77777777" w:rsidTr="00F278BD">
        <w:tc>
          <w:tcPr>
            <w:tcW w:w="1696" w:type="dxa"/>
            <w:vAlign w:val="center"/>
          </w:tcPr>
          <w:p w14:paraId="183F86C3" w14:textId="6848AD10" w:rsidR="00C0372D" w:rsidRDefault="000E2F26" w:rsidP="00C0372D">
            <w:pPr>
              <w:pStyle w:val="afff5"/>
              <w:spacing w:line="240" w:lineRule="auto"/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7243786" wp14:editId="5372DB0F">
                  <wp:extent cx="266700" cy="266700"/>
                  <wp:effectExtent l="0" t="0" r="0" b="0"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/>
              </w:rPr>
              <w:t xml:space="preserve"> </w:t>
            </w:r>
            <w:r>
              <w:rPr>
                <w:noProof/>
                <w:lang w:eastAsia="en-US"/>
              </w:rPr>
              <w:t>/</w:t>
            </w:r>
            <w:r>
              <w:rPr>
                <w:noProof/>
                <w:lang w:bidi="ar-SA"/>
              </w:rPr>
              <w:drawing>
                <wp:inline distT="0" distB="0" distL="0" distR="0" wp14:anchorId="784A9DF2" wp14:editId="619A4266">
                  <wp:extent cx="267335" cy="267335"/>
                  <wp:effectExtent l="0" t="0" r="0" b="0"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vAlign w:val="center"/>
          </w:tcPr>
          <w:p w14:paraId="58219C0A" w14:textId="739B4CAA" w:rsidR="00C0372D" w:rsidRDefault="00C0372D" w:rsidP="00C0372D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Развернуть/свернуть Панель инструментов</w:t>
            </w:r>
          </w:p>
        </w:tc>
        <w:tc>
          <w:tcPr>
            <w:tcW w:w="5894" w:type="dxa"/>
          </w:tcPr>
          <w:p w14:paraId="1C6C0420" w14:textId="2978CD5E" w:rsidR="00C0372D" w:rsidRPr="00B000A1" w:rsidRDefault="00C0372D" w:rsidP="00C0372D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rFonts w:eastAsia="Times New Roman"/>
                <w:szCs w:val="24"/>
                <w:lang w:bidi="ar-SA"/>
              </w:rPr>
              <w:t>Позволяет развернуть (для отображения полного наименования кнопок) и свернуть (для экономии пространства) Панель инструментов</w:t>
            </w:r>
          </w:p>
        </w:tc>
      </w:tr>
    </w:tbl>
    <w:p w14:paraId="6B2F994A" w14:textId="76C9B85D" w:rsidR="00FB58E7" w:rsidRPr="00B000A1" w:rsidRDefault="00FB58E7" w:rsidP="00B32804">
      <w:pPr>
        <w:pStyle w:val="20"/>
        <w:numPr>
          <w:ilvl w:val="1"/>
          <w:numId w:val="18"/>
        </w:numPr>
        <w:ind w:hanging="6"/>
        <w:rPr>
          <w:color w:val="000000" w:themeColor="text1"/>
        </w:rPr>
      </w:pPr>
      <w:bookmarkStart w:id="143" w:name="_Toc97150701"/>
      <w:r w:rsidRPr="00B000A1">
        <w:rPr>
          <w:color w:val="000000" w:themeColor="text1"/>
        </w:rPr>
        <w:t>Просмотр плана</w:t>
      </w:r>
      <w:bookmarkEnd w:id="143"/>
    </w:p>
    <w:p w14:paraId="105DFE24" w14:textId="187EF5C4" w:rsidR="00FB58E7" w:rsidRDefault="00FB58E7" w:rsidP="00FB58E7">
      <w:pPr>
        <w:rPr>
          <w:color w:val="000000" w:themeColor="text1"/>
          <w:lang w:bidi="ar-SA"/>
        </w:rPr>
      </w:pPr>
      <w:r w:rsidRPr="00B000A1">
        <w:rPr>
          <w:color w:val="000000" w:themeColor="text1"/>
          <w:lang w:bidi="ar-SA"/>
        </w:rPr>
        <w:t xml:space="preserve">Для просмотра </w:t>
      </w:r>
      <w:r w:rsidR="00126145" w:rsidRPr="00B000A1">
        <w:rPr>
          <w:color w:val="000000" w:themeColor="text1"/>
          <w:lang w:bidi="ar-SA"/>
        </w:rPr>
        <w:t xml:space="preserve">Карточки </w:t>
      </w:r>
      <w:r w:rsidRPr="00B000A1">
        <w:rPr>
          <w:color w:val="000000" w:themeColor="text1"/>
          <w:lang w:bidi="ar-SA"/>
        </w:rPr>
        <w:t>плана выборочных проверок необходимо выбрать план и нажать кнопку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255A94AB" wp14:editId="1F062BAE">
            <wp:extent cx="266667" cy="180952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  <w:lang w:bidi="ar-SA"/>
        </w:rPr>
        <w:t xml:space="preserve"> Просмотр».</w:t>
      </w:r>
      <w:r w:rsidRPr="00B000A1">
        <w:rPr>
          <w:b/>
          <w:color w:val="000000" w:themeColor="text1"/>
          <w:lang w:bidi="ar-SA"/>
        </w:rPr>
        <w:t xml:space="preserve"> </w:t>
      </w:r>
      <w:r w:rsidRPr="00B000A1">
        <w:rPr>
          <w:color w:val="000000" w:themeColor="text1"/>
          <w:lang w:bidi="ar-SA"/>
        </w:rPr>
        <w:t>В результате откроется окно «Карточка плана выборочных проверок» (</w:t>
      </w:r>
      <w:r w:rsidR="0072587F" w:rsidRPr="00B000A1">
        <w:rPr>
          <w:color w:val="000000" w:themeColor="text1"/>
          <w:lang w:bidi="ar-SA"/>
        </w:rPr>
        <w:t>р</w:t>
      </w:r>
      <w:r w:rsidRPr="00B000A1">
        <w:rPr>
          <w:color w:val="000000" w:themeColor="text1"/>
          <w:lang w:bidi="ar-SA"/>
        </w:rPr>
        <w:t xml:space="preserve">исунок </w:t>
      </w:r>
      <w:r w:rsidR="00395C47">
        <w:rPr>
          <w:color w:val="000000" w:themeColor="text1"/>
          <w:lang w:bidi="ar-SA"/>
        </w:rPr>
        <w:t>6</w:t>
      </w:r>
      <w:r w:rsidR="0072587F" w:rsidRPr="00B000A1">
        <w:rPr>
          <w:color w:val="000000" w:themeColor="text1"/>
          <w:lang w:bidi="ar-SA"/>
        </w:rPr>
        <w:t>.</w:t>
      </w:r>
      <w:r w:rsidR="00395C47">
        <w:rPr>
          <w:color w:val="000000" w:themeColor="text1"/>
          <w:lang w:bidi="ar-SA"/>
        </w:rPr>
        <w:t>3</w:t>
      </w:r>
      <w:r w:rsidRPr="00B000A1">
        <w:rPr>
          <w:color w:val="000000" w:themeColor="text1"/>
          <w:lang w:bidi="ar-SA"/>
        </w:rPr>
        <w:t>), в котором пользователь может лишь просмотреть информацию о текущем плане выборочных проверок.</w:t>
      </w:r>
    </w:p>
    <w:p w14:paraId="59A72908" w14:textId="4E9B562D" w:rsidR="003B3D47" w:rsidRPr="00B000A1" w:rsidRDefault="003B3D47" w:rsidP="00FB58E7">
      <w:pPr>
        <w:rPr>
          <w:color w:val="000000" w:themeColor="text1"/>
          <w:lang w:bidi="ar-SA"/>
        </w:rPr>
      </w:pPr>
      <w:r>
        <w:rPr>
          <w:color w:val="000000" w:themeColor="text1"/>
          <w:lang w:bidi="ar-SA"/>
        </w:rPr>
        <w:t>Пользователям КГК доступна видимость и функция просмотра планов в любом статусе</w:t>
      </w:r>
      <w:r w:rsidR="002C3444">
        <w:rPr>
          <w:color w:val="000000" w:themeColor="text1"/>
          <w:lang w:bidi="ar-SA"/>
        </w:rPr>
        <w:t xml:space="preserve"> плана</w:t>
      </w:r>
      <w:r>
        <w:rPr>
          <w:color w:val="000000" w:themeColor="text1"/>
          <w:lang w:bidi="ar-SA"/>
        </w:rPr>
        <w:t xml:space="preserve">. Пользователям ГО и КНО доступна видимость и функция </w:t>
      </w:r>
      <w:r>
        <w:rPr>
          <w:color w:val="000000" w:themeColor="text1"/>
          <w:lang w:bidi="ar-SA"/>
        </w:rPr>
        <w:lastRenderedPageBreak/>
        <w:t>просмотра планов только в</w:t>
      </w:r>
      <w:r w:rsidR="002C3444">
        <w:rPr>
          <w:color w:val="000000" w:themeColor="text1"/>
          <w:lang w:bidi="ar-SA"/>
        </w:rPr>
        <w:t xml:space="preserve"> данном статусе недоступна (только в «На согласовании», «Согласован»)</w:t>
      </w:r>
    </w:p>
    <w:p w14:paraId="007FBA74" w14:textId="56FD9355" w:rsidR="00D03631" w:rsidRPr="00B000A1" w:rsidRDefault="00D03631" w:rsidP="0072587F">
      <w:pPr>
        <w:ind w:firstLine="0"/>
        <w:jc w:val="center"/>
        <w:rPr>
          <w:color w:val="000000" w:themeColor="text1"/>
          <w:lang w:bidi="ar-SA"/>
        </w:rPr>
      </w:pPr>
      <w:r>
        <w:rPr>
          <w:noProof/>
          <w:lang w:bidi="ar-SA"/>
        </w:rPr>
        <w:drawing>
          <wp:inline distT="0" distB="0" distL="0" distR="0" wp14:anchorId="590A18C4" wp14:editId="41D04416">
            <wp:extent cx="5548961" cy="3641698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567426" cy="365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AF7A2" w14:textId="44DC845E" w:rsidR="0072587F" w:rsidRPr="00B000A1" w:rsidRDefault="0072587F" w:rsidP="0072587F">
      <w:pPr>
        <w:pStyle w:val="afff"/>
        <w:spacing w:before="240" w:after="240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Рисунок </w:t>
      </w:r>
      <w:r w:rsidR="00395C47">
        <w:rPr>
          <w:i/>
          <w:color w:val="000000" w:themeColor="text1"/>
        </w:rPr>
        <w:t>6</w:t>
      </w:r>
      <w:r w:rsidRPr="00B000A1">
        <w:rPr>
          <w:i/>
          <w:color w:val="000000" w:themeColor="text1"/>
        </w:rPr>
        <w:t>.</w:t>
      </w:r>
      <w:r w:rsidR="00395C47">
        <w:rPr>
          <w:i/>
          <w:color w:val="000000" w:themeColor="text1"/>
        </w:rPr>
        <w:t>3</w:t>
      </w:r>
      <w:r w:rsidRPr="00B000A1">
        <w:rPr>
          <w:i/>
          <w:color w:val="000000" w:themeColor="text1"/>
        </w:rPr>
        <w:t xml:space="preserve"> –</w:t>
      </w:r>
      <w:r w:rsidR="00692CD5">
        <w:rPr>
          <w:i/>
          <w:color w:val="000000" w:themeColor="text1"/>
        </w:rPr>
        <w:t xml:space="preserve"> Просмотр</w:t>
      </w:r>
      <w:r w:rsidR="00250EAA">
        <w:rPr>
          <w:i/>
          <w:color w:val="000000" w:themeColor="text1"/>
        </w:rPr>
        <w:t xml:space="preserve"> </w:t>
      </w:r>
      <w:r w:rsidRPr="00B000A1">
        <w:rPr>
          <w:i/>
          <w:color w:val="000000" w:themeColor="text1"/>
        </w:rPr>
        <w:t>Карточк</w:t>
      </w:r>
      <w:r w:rsidR="00692CD5">
        <w:rPr>
          <w:i/>
          <w:color w:val="000000" w:themeColor="text1"/>
        </w:rPr>
        <w:t>и</w:t>
      </w:r>
      <w:r w:rsidRPr="00B000A1">
        <w:rPr>
          <w:i/>
          <w:color w:val="000000" w:themeColor="text1"/>
        </w:rPr>
        <w:t xml:space="preserve"> плана </w:t>
      </w:r>
      <w:r w:rsidR="00941E30" w:rsidRPr="00B000A1">
        <w:rPr>
          <w:i/>
          <w:color w:val="000000" w:themeColor="text1"/>
        </w:rPr>
        <w:t xml:space="preserve">выборочных проверок </w:t>
      </w:r>
      <w:r w:rsidR="00692CD5">
        <w:rPr>
          <w:i/>
          <w:color w:val="000000" w:themeColor="text1"/>
        </w:rPr>
        <w:t xml:space="preserve">в </w:t>
      </w:r>
      <w:r w:rsidR="003B3D47">
        <w:rPr>
          <w:i/>
          <w:color w:val="000000" w:themeColor="text1"/>
        </w:rPr>
        <w:t>состоянии</w:t>
      </w:r>
      <w:r w:rsidR="00692CD5">
        <w:rPr>
          <w:i/>
          <w:color w:val="000000" w:themeColor="text1"/>
        </w:rPr>
        <w:t xml:space="preserve"> «Первоначальный»</w:t>
      </w:r>
    </w:p>
    <w:p w14:paraId="4811BEB0" w14:textId="2AECC394" w:rsidR="001C1E31" w:rsidRPr="00B000A1" w:rsidRDefault="001C1E31" w:rsidP="001C1E31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В рамках работы с Карточкой плана выборочных проверок </w:t>
      </w:r>
      <w:r w:rsidR="00692CD5">
        <w:rPr>
          <w:color w:val="000000" w:themeColor="text1"/>
        </w:rPr>
        <w:t xml:space="preserve">в </w:t>
      </w:r>
      <w:r w:rsidR="002C3444">
        <w:rPr>
          <w:color w:val="000000" w:themeColor="text1"/>
        </w:rPr>
        <w:t>состоянии</w:t>
      </w:r>
      <w:r w:rsidR="00692CD5">
        <w:rPr>
          <w:color w:val="000000" w:themeColor="text1"/>
        </w:rPr>
        <w:t xml:space="preserve"> «Первоначальный» </w:t>
      </w:r>
      <w:r w:rsidRPr="00B000A1">
        <w:rPr>
          <w:color w:val="000000" w:themeColor="text1"/>
        </w:rPr>
        <w:t>подсистема «Планирование» обеспечивает выполнение следующего набора функций:</w:t>
      </w:r>
    </w:p>
    <w:p w14:paraId="3CD78735" w14:textId="0CAD7CED" w:rsidR="00692CD5" w:rsidRDefault="008F74B3" w:rsidP="00692CD5">
      <w:pPr>
        <w:pStyle w:val="12"/>
      </w:pPr>
      <w:r>
        <w:t>печат</w:t>
      </w:r>
      <w:r w:rsidR="00692CD5">
        <w:t>ь;</w:t>
      </w:r>
    </w:p>
    <w:p w14:paraId="58160BFD" w14:textId="66874023" w:rsidR="00692CD5" w:rsidRDefault="00692CD5" w:rsidP="00692CD5">
      <w:pPr>
        <w:pStyle w:val="12"/>
      </w:pPr>
      <w:r>
        <w:t>исключение проверки (доступно только пользователям КГК);</w:t>
      </w:r>
    </w:p>
    <w:p w14:paraId="6DB470FA" w14:textId="544244FF" w:rsidR="00692CD5" w:rsidRPr="00B000A1" w:rsidRDefault="00692CD5" w:rsidP="00692CD5">
      <w:pPr>
        <w:pStyle w:val="12"/>
      </w:pPr>
      <w:r>
        <w:t>добавление документа.</w:t>
      </w:r>
    </w:p>
    <w:p w14:paraId="7DF7E777" w14:textId="3192BC7D" w:rsidR="001C1E31" w:rsidRPr="00B000A1" w:rsidRDefault="001C1E31" w:rsidP="001C1E31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Карточка плана выборочных проверок представляет собой набор полей, содержащих сведения по проверкам. Перечень полей представлен в таблице </w:t>
      </w:r>
      <w:r w:rsidR="00395C47">
        <w:rPr>
          <w:color w:val="000000" w:themeColor="text1"/>
        </w:rPr>
        <w:t>6</w:t>
      </w:r>
      <w:r w:rsidRPr="00B000A1">
        <w:rPr>
          <w:color w:val="000000" w:themeColor="text1"/>
        </w:rPr>
        <w:t>.3.</w:t>
      </w:r>
    </w:p>
    <w:p w14:paraId="2A77B904" w14:textId="1BD73C66" w:rsidR="001C1E31" w:rsidRPr="00B000A1" w:rsidRDefault="001C1E31" w:rsidP="001C1E31">
      <w:pPr>
        <w:jc w:val="right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Таблица </w:t>
      </w:r>
      <w:r w:rsidR="00395C47">
        <w:rPr>
          <w:i/>
          <w:color w:val="000000" w:themeColor="text1"/>
        </w:rPr>
        <w:t>6</w:t>
      </w:r>
      <w:r w:rsidRPr="00B000A1">
        <w:rPr>
          <w:i/>
          <w:color w:val="000000" w:themeColor="text1"/>
        </w:rPr>
        <w:t>.3</w:t>
      </w:r>
      <w:r w:rsidR="004E73C5" w:rsidRPr="004E73C5">
        <w:rPr>
          <w:i/>
          <w:color w:val="000000" w:themeColor="text1"/>
        </w:rPr>
        <w:t>.</w:t>
      </w:r>
      <w:r w:rsidR="00395C47">
        <w:rPr>
          <w:i/>
          <w:color w:val="000000" w:themeColor="text1"/>
        </w:rPr>
        <w:t xml:space="preserve"> </w:t>
      </w:r>
      <w:r w:rsidRPr="00B000A1">
        <w:rPr>
          <w:i/>
          <w:color w:val="000000" w:themeColor="text1"/>
        </w:rPr>
        <w:t>Перечень полей Карточки плана выборочных проверок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7"/>
        <w:gridCol w:w="7364"/>
      </w:tblGrid>
      <w:tr w:rsidR="001C1E31" w:rsidRPr="00B000A1" w14:paraId="41D4B1B2" w14:textId="77777777" w:rsidTr="00F03708">
        <w:trPr>
          <w:jc w:val="center"/>
        </w:trPr>
        <w:tc>
          <w:tcPr>
            <w:tcW w:w="1285" w:type="pct"/>
            <w:shd w:val="clear" w:color="auto" w:fill="D9D9D9" w:themeFill="background1" w:themeFillShade="D9"/>
          </w:tcPr>
          <w:p w14:paraId="4E01A0CC" w14:textId="77777777" w:rsidR="001C1E31" w:rsidRPr="00B000A1" w:rsidRDefault="001C1E31" w:rsidP="00395C47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B000A1">
              <w:rPr>
                <w:b/>
                <w:color w:val="000000" w:themeColor="text1"/>
              </w:rPr>
              <w:t>Наименование поля</w:t>
            </w:r>
          </w:p>
        </w:tc>
        <w:tc>
          <w:tcPr>
            <w:tcW w:w="3715" w:type="pct"/>
            <w:shd w:val="clear" w:color="auto" w:fill="D9D9D9" w:themeFill="background1" w:themeFillShade="D9"/>
          </w:tcPr>
          <w:p w14:paraId="2F82A3DA" w14:textId="77777777" w:rsidR="001C1E31" w:rsidRPr="00B000A1" w:rsidRDefault="001C1E31" w:rsidP="00395C47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B000A1">
              <w:rPr>
                <w:b/>
                <w:color w:val="000000" w:themeColor="text1"/>
              </w:rPr>
              <w:t>Описание содержимого поля</w:t>
            </w:r>
          </w:p>
        </w:tc>
      </w:tr>
      <w:tr w:rsidR="001C1E31" w:rsidRPr="00B000A1" w14:paraId="7283B3CB" w14:textId="77777777" w:rsidTr="00F03708">
        <w:trPr>
          <w:jc w:val="center"/>
        </w:trPr>
        <w:tc>
          <w:tcPr>
            <w:tcW w:w="1285" w:type="pct"/>
            <w:shd w:val="clear" w:color="auto" w:fill="auto"/>
          </w:tcPr>
          <w:p w14:paraId="17B1C8CB" w14:textId="77777777" w:rsidR="001C1E31" w:rsidRPr="00B000A1" w:rsidRDefault="001C1E31" w:rsidP="00F0370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№ пункта плана</w:t>
            </w:r>
          </w:p>
        </w:tc>
        <w:tc>
          <w:tcPr>
            <w:tcW w:w="3715" w:type="pct"/>
            <w:shd w:val="clear" w:color="auto" w:fill="auto"/>
          </w:tcPr>
          <w:p w14:paraId="1A70C008" w14:textId="77777777" w:rsidR="001C1E31" w:rsidRPr="00B000A1" w:rsidRDefault="001C1E31" w:rsidP="00F0370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Содержит порядковый номер пункта плана выборочных проверок</w:t>
            </w:r>
          </w:p>
        </w:tc>
      </w:tr>
      <w:tr w:rsidR="001C1E31" w:rsidRPr="00B000A1" w14:paraId="75E0FFAD" w14:textId="77777777" w:rsidTr="00F03708">
        <w:trPr>
          <w:jc w:val="center"/>
        </w:trPr>
        <w:tc>
          <w:tcPr>
            <w:tcW w:w="1285" w:type="pct"/>
          </w:tcPr>
          <w:p w14:paraId="41955820" w14:textId="572A4D0A" w:rsidR="001C1E31" w:rsidRPr="00B000A1" w:rsidRDefault="001C1E31" w:rsidP="00F0370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УНП субъекта </w:t>
            </w:r>
          </w:p>
        </w:tc>
        <w:tc>
          <w:tcPr>
            <w:tcW w:w="3715" w:type="pct"/>
          </w:tcPr>
          <w:p w14:paraId="19629453" w14:textId="77777777" w:rsidR="001C1E31" w:rsidRPr="00B000A1" w:rsidRDefault="001C1E31" w:rsidP="00F0370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Содержит значение УНП субъекта проверки в соответствии со справочником субъектов хозяйствования.</w:t>
            </w:r>
          </w:p>
        </w:tc>
      </w:tr>
      <w:tr w:rsidR="001C1E31" w:rsidRPr="00B000A1" w14:paraId="70EDFAB3" w14:textId="77777777" w:rsidTr="00F03708">
        <w:trPr>
          <w:jc w:val="center"/>
        </w:trPr>
        <w:tc>
          <w:tcPr>
            <w:tcW w:w="1285" w:type="pct"/>
          </w:tcPr>
          <w:p w14:paraId="53BD93A5" w14:textId="0CDA4EF4" w:rsidR="001C1E31" w:rsidRPr="00B000A1" w:rsidRDefault="001C1E31" w:rsidP="00F0370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Наименование субъекта </w:t>
            </w:r>
          </w:p>
        </w:tc>
        <w:tc>
          <w:tcPr>
            <w:tcW w:w="3715" w:type="pct"/>
          </w:tcPr>
          <w:p w14:paraId="2AD60E43" w14:textId="77777777" w:rsidR="001C1E31" w:rsidRPr="00B000A1" w:rsidRDefault="001C1E31" w:rsidP="00F0370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Содержит наименование субъекта проверки в соответствии со Справочником субъектов.</w:t>
            </w:r>
          </w:p>
        </w:tc>
      </w:tr>
      <w:tr w:rsidR="001C1E31" w:rsidRPr="00B000A1" w14:paraId="694A1FDD" w14:textId="77777777" w:rsidTr="00F03708">
        <w:trPr>
          <w:jc w:val="center"/>
        </w:trPr>
        <w:tc>
          <w:tcPr>
            <w:tcW w:w="1285" w:type="pct"/>
          </w:tcPr>
          <w:p w14:paraId="74B7A77A" w14:textId="77777777" w:rsidR="001C1E31" w:rsidRPr="00B000A1" w:rsidRDefault="001C1E31" w:rsidP="00F0370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lastRenderedPageBreak/>
              <w:t>Территориальная принадлежность</w:t>
            </w:r>
          </w:p>
        </w:tc>
        <w:tc>
          <w:tcPr>
            <w:tcW w:w="3715" w:type="pct"/>
          </w:tcPr>
          <w:p w14:paraId="44A0D64D" w14:textId="77777777" w:rsidR="001C1E31" w:rsidRPr="00B000A1" w:rsidRDefault="001C1E31" w:rsidP="00F0370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Содержит значение территории, на которой зарегистрирован субъект проверки в соответствии со Справочником субъектов.</w:t>
            </w:r>
          </w:p>
        </w:tc>
      </w:tr>
      <w:tr w:rsidR="001C1E31" w:rsidRPr="00B000A1" w14:paraId="17BA3F65" w14:textId="77777777" w:rsidTr="00F03708">
        <w:trPr>
          <w:jc w:val="center"/>
        </w:trPr>
        <w:tc>
          <w:tcPr>
            <w:tcW w:w="1285" w:type="pct"/>
          </w:tcPr>
          <w:p w14:paraId="5BB53D98" w14:textId="77777777" w:rsidR="001C1E31" w:rsidRPr="00B000A1" w:rsidRDefault="001C1E31" w:rsidP="00F0370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Состояние</w:t>
            </w:r>
          </w:p>
        </w:tc>
        <w:tc>
          <w:tcPr>
            <w:tcW w:w="3715" w:type="pct"/>
          </w:tcPr>
          <w:p w14:paraId="5308E807" w14:textId="1687AD55" w:rsidR="001C1E31" w:rsidRPr="00B000A1" w:rsidRDefault="001C1E31" w:rsidP="00F0370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Может принимать одно из следующих значений: Пустое значение/ </w:t>
            </w:r>
            <w:r w:rsidR="00692CD5">
              <w:rPr>
                <w:color w:val="000000" w:themeColor="text1"/>
              </w:rPr>
              <w:t>Исключен КГК/</w:t>
            </w:r>
            <w:r w:rsidRPr="00B000A1">
              <w:rPr>
                <w:color w:val="000000" w:themeColor="text1"/>
              </w:rPr>
              <w:t>Изменен/ Исключен/ Выход</w:t>
            </w:r>
          </w:p>
        </w:tc>
      </w:tr>
      <w:tr w:rsidR="001C1E31" w:rsidRPr="00B000A1" w14:paraId="007DD18C" w14:textId="77777777" w:rsidTr="00F03708">
        <w:trPr>
          <w:jc w:val="center"/>
        </w:trPr>
        <w:tc>
          <w:tcPr>
            <w:tcW w:w="1285" w:type="pct"/>
          </w:tcPr>
          <w:p w14:paraId="5F1EB9EA" w14:textId="77777777" w:rsidR="001C1E31" w:rsidRPr="00B000A1" w:rsidRDefault="001C1E31" w:rsidP="00F0370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Вид проверки</w:t>
            </w:r>
          </w:p>
        </w:tc>
        <w:tc>
          <w:tcPr>
            <w:tcW w:w="3715" w:type="pct"/>
          </w:tcPr>
          <w:p w14:paraId="38CF3700" w14:textId="77777777" w:rsidR="001C1E31" w:rsidRPr="00B000A1" w:rsidRDefault="001C1E31" w:rsidP="00F0370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Содержит одно из следующих значений: Надзорная проверка/ Проверка ФХД (заполняется на этапе формирование предложений в СП)</w:t>
            </w:r>
          </w:p>
        </w:tc>
      </w:tr>
      <w:tr w:rsidR="001C1E31" w:rsidRPr="00B000A1" w14:paraId="17019E7F" w14:textId="77777777" w:rsidTr="00F03708">
        <w:trPr>
          <w:jc w:val="center"/>
        </w:trPr>
        <w:tc>
          <w:tcPr>
            <w:tcW w:w="1285" w:type="pct"/>
          </w:tcPr>
          <w:p w14:paraId="75DC9377" w14:textId="77777777" w:rsidR="001C1E31" w:rsidRPr="00B000A1" w:rsidRDefault="001C1E31" w:rsidP="00F0370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Месяц проверки</w:t>
            </w:r>
          </w:p>
        </w:tc>
        <w:tc>
          <w:tcPr>
            <w:tcW w:w="3715" w:type="pct"/>
          </w:tcPr>
          <w:p w14:paraId="2A12317F" w14:textId="77777777" w:rsidR="001C1E31" w:rsidRPr="00B000A1" w:rsidRDefault="001C1E31" w:rsidP="00F0370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Содержит сведения о месяце проведения проверки (заполняется на этапе формирование предложений в СП).</w:t>
            </w:r>
          </w:p>
        </w:tc>
      </w:tr>
      <w:tr w:rsidR="001C1E31" w:rsidRPr="00B000A1" w14:paraId="346209E0" w14:textId="77777777" w:rsidTr="00F03708">
        <w:trPr>
          <w:jc w:val="center"/>
        </w:trPr>
        <w:tc>
          <w:tcPr>
            <w:tcW w:w="1285" w:type="pct"/>
          </w:tcPr>
          <w:p w14:paraId="342A1AF2" w14:textId="77777777" w:rsidR="001C1E31" w:rsidRPr="00B000A1" w:rsidRDefault="001C1E31" w:rsidP="00F0370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УНП ГО</w:t>
            </w:r>
          </w:p>
        </w:tc>
        <w:tc>
          <w:tcPr>
            <w:tcW w:w="3715" w:type="pct"/>
          </w:tcPr>
          <w:p w14:paraId="4E588137" w14:textId="77777777" w:rsidR="001C1E31" w:rsidRPr="00B000A1" w:rsidRDefault="001C1E31" w:rsidP="00F0370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Содержит УНП ГО, которое сформировало сводный план. Значение присваивается из Справочника контролирующих (надзорных) органов</w:t>
            </w:r>
          </w:p>
        </w:tc>
      </w:tr>
      <w:tr w:rsidR="001C1E31" w:rsidRPr="00B000A1" w14:paraId="23351CAE" w14:textId="77777777" w:rsidTr="00F03708">
        <w:trPr>
          <w:jc w:val="center"/>
        </w:trPr>
        <w:tc>
          <w:tcPr>
            <w:tcW w:w="1285" w:type="pct"/>
          </w:tcPr>
          <w:p w14:paraId="3021A99F" w14:textId="77777777" w:rsidR="001C1E31" w:rsidRPr="00B000A1" w:rsidRDefault="001C1E31" w:rsidP="00F0370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Наименование ГО</w:t>
            </w:r>
          </w:p>
        </w:tc>
        <w:tc>
          <w:tcPr>
            <w:tcW w:w="3715" w:type="pct"/>
          </w:tcPr>
          <w:p w14:paraId="16750B09" w14:textId="77777777" w:rsidR="001C1E31" w:rsidRPr="00B000A1" w:rsidRDefault="001C1E31" w:rsidP="00F0370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Содержит наименование ГО, которое сформировало сводный план. Значение присваивается из Справочника контролирующих (надзорных) органов</w:t>
            </w:r>
          </w:p>
        </w:tc>
      </w:tr>
      <w:tr w:rsidR="001C1E31" w:rsidRPr="00B000A1" w14:paraId="032F7C29" w14:textId="77777777" w:rsidTr="00F03708">
        <w:trPr>
          <w:jc w:val="center"/>
        </w:trPr>
        <w:tc>
          <w:tcPr>
            <w:tcW w:w="1285" w:type="pct"/>
          </w:tcPr>
          <w:p w14:paraId="479A12D5" w14:textId="77777777" w:rsidR="001C1E31" w:rsidRPr="00B000A1" w:rsidRDefault="001C1E31" w:rsidP="00F0370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УНП КНО</w:t>
            </w:r>
          </w:p>
        </w:tc>
        <w:tc>
          <w:tcPr>
            <w:tcW w:w="3715" w:type="pct"/>
          </w:tcPr>
          <w:p w14:paraId="7CD14420" w14:textId="77777777" w:rsidR="001C1E31" w:rsidRPr="00B000A1" w:rsidRDefault="001C1E31" w:rsidP="00F0370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Содержит УНП КНО, которое сформировало план. Значение присваивается из Справочника контролирующих (надзорных) органов </w:t>
            </w:r>
          </w:p>
        </w:tc>
      </w:tr>
      <w:tr w:rsidR="001C1E31" w:rsidRPr="00B000A1" w14:paraId="08A5EB98" w14:textId="77777777" w:rsidTr="00F03708">
        <w:trPr>
          <w:jc w:val="center"/>
        </w:trPr>
        <w:tc>
          <w:tcPr>
            <w:tcW w:w="1285" w:type="pct"/>
          </w:tcPr>
          <w:p w14:paraId="4FBAE02C" w14:textId="77777777" w:rsidR="001C1E31" w:rsidRPr="00B000A1" w:rsidRDefault="001C1E31" w:rsidP="00F0370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Наименование КНО</w:t>
            </w:r>
          </w:p>
        </w:tc>
        <w:tc>
          <w:tcPr>
            <w:tcW w:w="3715" w:type="pct"/>
          </w:tcPr>
          <w:p w14:paraId="4F36E96D" w14:textId="77777777" w:rsidR="001C1E31" w:rsidRPr="00B000A1" w:rsidRDefault="001C1E31" w:rsidP="00F0370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Содержит наименование КНО, которое сформировало план. Значение присваивается из Справочника контролирующих (надзорных) органов </w:t>
            </w:r>
          </w:p>
        </w:tc>
      </w:tr>
      <w:tr w:rsidR="001C1E31" w:rsidRPr="00B000A1" w14:paraId="62CEB071" w14:textId="77777777" w:rsidTr="00F03708">
        <w:trPr>
          <w:jc w:val="center"/>
        </w:trPr>
        <w:tc>
          <w:tcPr>
            <w:tcW w:w="1285" w:type="pct"/>
          </w:tcPr>
          <w:p w14:paraId="604BD665" w14:textId="77777777" w:rsidR="001C1E31" w:rsidRPr="00B000A1" w:rsidRDefault="001C1E31" w:rsidP="00F0370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Дата окончания последней проверки</w:t>
            </w:r>
          </w:p>
        </w:tc>
        <w:tc>
          <w:tcPr>
            <w:tcW w:w="3715" w:type="pct"/>
          </w:tcPr>
          <w:p w14:paraId="586CD906" w14:textId="77777777" w:rsidR="001C1E31" w:rsidRPr="00B000A1" w:rsidRDefault="001C1E31" w:rsidP="00F03708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Содержит сведения о дате окончания последней проверки. Сведения добавляются из результатов проверки по субъекту.</w:t>
            </w:r>
          </w:p>
        </w:tc>
      </w:tr>
    </w:tbl>
    <w:p w14:paraId="4311756F" w14:textId="7C2CB029" w:rsidR="001C1E31" w:rsidRPr="00B000A1" w:rsidRDefault="001C1E31" w:rsidP="001C1E31">
      <w:pPr>
        <w:pStyle w:val="affff4"/>
        <w:rPr>
          <w:color w:val="000000" w:themeColor="text1"/>
        </w:rPr>
      </w:pPr>
      <w:r w:rsidRPr="00B000A1">
        <w:rPr>
          <w:color w:val="000000" w:themeColor="text1"/>
        </w:rPr>
        <w:t xml:space="preserve">Карточка плана выборочных проверок также включает </w:t>
      </w:r>
      <w:r w:rsidR="00395C47">
        <w:rPr>
          <w:color w:val="000000" w:themeColor="text1"/>
        </w:rPr>
        <w:br/>
      </w:r>
      <w:r w:rsidRPr="00B000A1">
        <w:rPr>
          <w:color w:val="000000" w:themeColor="text1"/>
        </w:rPr>
        <w:t>в себя два дополнительных блока:</w:t>
      </w:r>
    </w:p>
    <w:p w14:paraId="0FD2F8AC" w14:textId="77777777" w:rsidR="001C1E31" w:rsidRPr="00B000A1" w:rsidRDefault="001C1E31" w:rsidP="00CA4368">
      <w:pPr>
        <w:pStyle w:val="12"/>
      </w:pPr>
      <w:r w:rsidRPr="00B000A1">
        <w:t>Поиск;</w:t>
      </w:r>
    </w:p>
    <w:p w14:paraId="2B9A8DB1" w14:textId="77777777" w:rsidR="001C1E31" w:rsidRPr="00B000A1" w:rsidRDefault="001C1E31" w:rsidP="00CA4368">
      <w:pPr>
        <w:pStyle w:val="12"/>
      </w:pPr>
      <w:r w:rsidRPr="00B000A1">
        <w:t>Панель инструментов.</w:t>
      </w:r>
    </w:p>
    <w:p w14:paraId="633A8369" w14:textId="596F0044" w:rsidR="001C1E31" w:rsidRPr="00B000A1" w:rsidRDefault="001C1E31" w:rsidP="001C1E31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Поиск включает в себя поля для ввода. На основании содержащихся </w:t>
      </w:r>
      <w:r w:rsidR="00395C47">
        <w:rPr>
          <w:color w:val="000000" w:themeColor="text1"/>
        </w:rPr>
        <w:br/>
      </w:r>
      <w:r w:rsidRPr="00B000A1">
        <w:rPr>
          <w:color w:val="000000" w:themeColor="text1"/>
        </w:rPr>
        <w:t xml:space="preserve">в этих полях сведений осуществляется поиск и фильтрация субъектов в списке. </w:t>
      </w:r>
    </w:p>
    <w:p w14:paraId="56D03141" w14:textId="77777777" w:rsidR="001C1E31" w:rsidRPr="00B000A1" w:rsidRDefault="001C1E31" w:rsidP="001C1E31">
      <w:pPr>
        <w:rPr>
          <w:color w:val="000000" w:themeColor="text1"/>
        </w:rPr>
      </w:pPr>
      <w:r w:rsidRPr="00B000A1">
        <w:rPr>
          <w:color w:val="000000" w:themeColor="text1"/>
        </w:rPr>
        <w:t>В данном блоке представлены следующие поля:</w:t>
      </w:r>
    </w:p>
    <w:p w14:paraId="0BFE69DA" w14:textId="77777777" w:rsidR="001C1E31" w:rsidRPr="00B000A1" w:rsidRDefault="001C1E31" w:rsidP="00CA4368">
      <w:pPr>
        <w:pStyle w:val="12"/>
      </w:pPr>
      <w:r w:rsidRPr="00B000A1">
        <w:t>УНП субъекта проверки;</w:t>
      </w:r>
    </w:p>
    <w:p w14:paraId="3A2F7E80" w14:textId="46B56E98" w:rsidR="001C1E31" w:rsidRDefault="00686681" w:rsidP="00CA4368">
      <w:pPr>
        <w:pStyle w:val="12"/>
      </w:pPr>
      <w:r>
        <w:t>Краткое н</w:t>
      </w:r>
      <w:r w:rsidR="001C1E31" w:rsidRPr="00B000A1">
        <w:t>аименование субъекта проверки;</w:t>
      </w:r>
    </w:p>
    <w:p w14:paraId="48877805" w14:textId="77777777" w:rsidR="00686681" w:rsidRPr="00B000A1" w:rsidRDefault="00686681" w:rsidP="00686681">
      <w:pPr>
        <w:pStyle w:val="12"/>
      </w:pPr>
      <w:r w:rsidRPr="00B000A1">
        <w:t>УНП КНО;</w:t>
      </w:r>
    </w:p>
    <w:p w14:paraId="4B14D814" w14:textId="7E1C5188" w:rsidR="001C1E31" w:rsidRPr="00B000A1" w:rsidRDefault="00686681" w:rsidP="00686681">
      <w:pPr>
        <w:pStyle w:val="12"/>
      </w:pPr>
      <w:r w:rsidRPr="00B000A1">
        <w:t>Наименование КНО;</w:t>
      </w:r>
    </w:p>
    <w:p w14:paraId="1276B859" w14:textId="77777777" w:rsidR="008F74B3" w:rsidRPr="00B000A1" w:rsidRDefault="008F74B3" w:rsidP="008F74B3">
      <w:pPr>
        <w:pStyle w:val="12"/>
      </w:pPr>
      <w:r w:rsidRPr="00B000A1">
        <w:t>УНП ГО;</w:t>
      </w:r>
    </w:p>
    <w:p w14:paraId="4AB81126" w14:textId="1F70D20F" w:rsidR="008F74B3" w:rsidRDefault="008F74B3" w:rsidP="008F74B3">
      <w:pPr>
        <w:pStyle w:val="12"/>
      </w:pPr>
      <w:r w:rsidRPr="00B000A1">
        <w:t>Наименование ГО;</w:t>
      </w:r>
    </w:p>
    <w:p w14:paraId="46374278" w14:textId="50FDD833" w:rsidR="00686681" w:rsidRDefault="00686681" w:rsidP="008F74B3">
      <w:pPr>
        <w:pStyle w:val="12"/>
      </w:pPr>
      <w:r w:rsidRPr="00B000A1">
        <w:t>Территориальная принадлежность;</w:t>
      </w:r>
    </w:p>
    <w:p w14:paraId="30DAF02C" w14:textId="77F091A7" w:rsidR="008F74B3" w:rsidRPr="00B000A1" w:rsidRDefault="00686681" w:rsidP="008F74B3">
      <w:pPr>
        <w:pStyle w:val="12"/>
      </w:pPr>
      <w:r>
        <w:t>Код сферы</w:t>
      </w:r>
      <w:r w:rsidR="008F74B3">
        <w:t>;</w:t>
      </w:r>
    </w:p>
    <w:p w14:paraId="2F7D4347" w14:textId="77777777" w:rsidR="001C1E31" w:rsidRPr="00B000A1" w:rsidRDefault="001C1E31" w:rsidP="00CA4368">
      <w:pPr>
        <w:pStyle w:val="12"/>
      </w:pPr>
      <w:r w:rsidRPr="00B000A1">
        <w:t>Вид проверки;</w:t>
      </w:r>
    </w:p>
    <w:p w14:paraId="738AC305" w14:textId="0FCEE66C" w:rsidR="001C1E31" w:rsidRDefault="001C1E31" w:rsidP="00CA4368">
      <w:pPr>
        <w:pStyle w:val="12"/>
      </w:pPr>
      <w:r w:rsidRPr="00B000A1">
        <w:t>Месяц проверки</w:t>
      </w:r>
      <w:r w:rsidR="008F74B3">
        <w:t>;</w:t>
      </w:r>
    </w:p>
    <w:p w14:paraId="0F6A6F24" w14:textId="49CE6C92" w:rsidR="00686681" w:rsidRDefault="00686681" w:rsidP="00CA4368">
      <w:pPr>
        <w:pStyle w:val="12"/>
      </w:pPr>
      <w:r>
        <w:lastRenderedPageBreak/>
        <w:t>Требуется согласование;</w:t>
      </w:r>
    </w:p>
    <w:p w14:paraId="4385085D" w14:textId="77777777" w:rsidR="00D03631" w:rsidRDefault="00686681" w:rsidP="00CA4368">
      <w:pPr>
        <w:pStyle w:val="12"/>
      </w:pPr>
      <w:r>
        <w:t>Пункт плана</w:t>
      </w:r>
      <w:r w:rsidR="00D03631">
        <w:t>;</w:t>
      </w:r>
    </w:p>
    <w:p w14:paraId="494A78E8" w14:textId="77777777" w:rsidR="00D03631" w:rsidRPr="002063A8" w:rsidRDefault="00D03631" w:rsidP="00CA4368">
      <w:pPr>
        <w:pStyle w:val="12"/>
        <w:rPr>
          <w:color w:val="auto"/>
        </w:rPr>
      </w:pPr>
      <w:r w:rsidRPr="002063A8">
        <w:rPr>
          <w:color w:val="auto"/>
        </w:rPr>
        <w:t>Наличие чек-листа;</w:t>
      </w:r>
    </w:p>
    <w:p w14:paraId="172615A6" w14:textId="328A6A02" w:rsidR="008F74B3" w:rsidRPr="002063A8" w:rsidRDefault="00D03631" w:rsidP="00CA4368">
      <w:pPr>
        <w:pStyle w:val="12"/>
        <w:rPr>
          <w:color w:val="auto"/>
        </w:rPr>
      </w:pPr>
      <w:r w:rsidRPr="002063A8">
        <w:rPr>
          <w:color w:val="auto"/>
        </w:rPr>
        <w:t>Наличие документов</w:t>
      </w:r>
      <w:r w:rsidR="00686681" w:rsidRPr="002063A8">
        <w:rPr>
          <w:color w:val="auto"/>
        </w:rPr>
        <w:t>.</w:t>
      </w:r>
    </w:p>
    <w:p w14:paraId="2D689AEB" w14:textId="79E5E2A2" w:rsidR="001C1E31" w:rsidRPr="00B000A1" w:rsidRDefault="001C1E31" w:rsidP="00686681">
      <w:pPr>
        <w:spacing w:line="312" w:lineRule="auto"/>
        <w:rPr>
          <w:color w:val="000000" w:themeColor="text1"/>
        </w:rPr>
      </w:pPr>
      <w:r w:rsidRPr="00B000A1">
        <w:rPr>
          <w:color w:val="000000" w:themeColor="text1"/>
        </w:rPr>
        <w:t xml:space="preserve">Панель инструментов содержит набор элементов, позволяющих выполнять различные действия с выбранным субъектом из списка. Описание включенных в блок элементов представлено в таблице </w:t>
      </w:r>
      <w:r w:rsidR="00395C47">
        <w:rPr>
          <w:color w:val="000000" w:themeColor="text1"/>
        </w:rPr>
        <w:t>6</w:t>
      </w:r>
      <w:r w:rsidRPr="00B000A1">
        <w:rPr>
          <w:color w:val="000000" w:themeColor="text1"/>
        </w:rPr>
        <w:t>.4.</w:t>
      </w:r>
    </w:p>
    <w:p w14:paraId="210BE5D7" w14:textId="36F86B21" w:rsidR="001C1E31" w:rsidRPr="00B000A1" w:rsidRDefault="001C1E31" w:rsidP="001C1E31">
      <w:pPr>
        <w:spacing w:line="312" w:lineRule="auto"/>
        <w:jc w:val="right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Таблица </w:t>
      </w:r>
      <w:r w:rsidR="00395C47">
        <w:rPr>
          <w:i/>
          <w:color w:val="000000" w:themeColor="text1"/>
        </w:rPr>
        <w:t>6</w:t>
      </w:r>
      <w:r w:rsidRPr="00B000A1">
        <w:rPr>
          <w:i/>
          <w:color w:val="000000" w:themeColor="text1"/>
        </w:rPr>
        <w:t>.4</w:t>
      </w:r>
      <w:r w:rsidR="00EC1EFB">
        <w:rPr>
          <w:i/>
          <w:color w:val="000000" w:themeColor="text1"/>
        </w:rPr>
        <w:t>.</w:t>
      </w:r>
      <w:r w:rsidR="00395C47">
        <w:rPr>
          <w:i/>
          <w:color w:val="000000" w:themeColor="text1"/>
        </w:rPr>
        <w:t xml:space="preserve"> </w:t>
      </w:r>
      <w:r w:rsidRPr="00B000A1">
        <w:rPr>
          <w:i/>
          <w:color w:val="000000" w:themeColor="text1"/>
        </w:rPr>
        <w:t>Элементы блока «Панель инструментов»</w:t>
      </w:r>
    </w:p>
    <w:tbl>
      <w:tblPr>
        <w:tblStyle w:val="af3"/>
        <w:tblW w:w="9918" w:type="dxa"/>
        <w:jc w:val="center"/>
        <w:tblLook w:val="04A0" w:firstRow="1" w:lastRow="0" w:firstColumn="1" w:lastColumn="0" w:noHBand="0" w:noVBand="1"/>
      </w:tblPr>
      <w:tblGrid>
        <w:gridCol w:w="1640"/>
        <w:gridCol w:w="3514"/>
        <w:gridCol w:w="4764"/>
      </w:tblGrid>
      <w:tr w:rsidR="001C1E31" w:rsidRPr="00B000A1" w14:paraId="5BE3DF23" w14:textId="77777777" w:rsidTr="00D03631">
        <w:trPr>
          <w:jc w:val="center"/>
        </w:trPr>
        <w:tc>
          <w:tcPr>
            <w:tcW w:w="1640" w:type="dxa"/>
            <w:shd w:val="clear" w:color="auto" w:fill="D9D9D9" w:themeFill="background1" w:themeFillShade="D9"/>
            <w:vAlign w:val="center"/>
          </w:tcPr>
          <w:p w14:paraId="607D32FC" w14:textId="77777777" w:rsidR="001C1E31" w:rsidRPr="00B000A1" w:rsidRDefault="001C1E31" w:rsidP="00395C47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B000A1">
              <w:rPr>
                <w:b/>
                <w:color w:val="000000" w:themeColor="text1"/>
              </w:rPr>
              <w:t>Графическое изображение кнопки</w:t>
            </w:r>
          </w:p>
        </w:tc>
        <w:tc>
          <w:tcPr>
            <w:tcW w:w="3514" w:type="dxa"/>
            <w:shd w:val="clear" w:color="auto" w:fill="D9D9D9" w:themeFill="background1" w:themeFillShade="D9"/>
            <w:vAlign w:val="center"/>
          </w:tcPr>
          <w:p w14:paraId="3E19CB22" w14:textId="77777777" w:rsidR="001C1E31" w:rsidRPr="00B000A1" w:rsidRDefault="001C1E31" w:rsidP="00395C47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B000A1">
              <w:rPr>
                <w:b/>
                <w:color w:val="000000" w:themeColor="text1"/>
              </w:rPr>
              <w:t>Название кнопки</w:t>
            </w:r>
          </w:p>
        </w:tc>
        <w:tc>
          <w:tcPr>
            <w:tcW w:w="4764" w:type="dxa"/>
            <w:shd w:val="clear" w:color="auto" w:fill="D9D9D9" w:themeFill="background1" w:themeFillShade="D9"/>
            <w:vAlign w:val="center"/>
          </w:tcPr>
          <w:p w14:paraId="7E92AC2B" w14:textId="77777777" w:rsidR="001C1E31" w:rsidRPr="00B000A1" w:rsidRDefault="001C1E31" w:rsidP="00395C47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B000A1">
              <w:rPr>
                <w:b/>
                <w:color w:val="000000" w:themeColor="text1"/>
              </w:rPr>
              <w:t>Вызываемое поведение</w:t>
            </w:r>
          </w:p>
        </w:tc>
      </w:tr>
      <w:tr w:rsidR="002E2841" w:rsidRPr="00B000A1" w14:paraId="2107EF9D" w14:textId="77777777" w:rsidTr="00D03631">
        <w:tblPrEx>
          <w:jc w:val="left"/>
        </w:tblPrEx>
        <w:tc>
          <w:tcPr>
            <w:tcW w:w="1640" w:type="dxa"/>
            <w:vAlign w:val="center"/>
          </w:tcPr>
          <w:p w14:paraId="7736EE11" w14:textId="77777777" w:rsidR="002E2841" w:rsidRPr="00B000A1" w:rsidRDefault="002E2841" w:rsidP="00C8679C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4880154E" wp14:editId="74BE1ECF">
                  <wp:extent cx="209524" cy="190476"/>
                  <wp:effectExtent l="0" t="0" r="635" b="63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4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  <w:vAlign w:val="center"/>
          </w:tcPr>
          <w:p w14:paraId="1157FE8F" w14:textId="77777777" w:rsidR="002E2841" w:rsidRPr="00B000A1" w:rsidRDefault="002E2841" w:rsidP="00C8679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Печать</w:t>
            </w:r>
          </w:p>
        </w:tc>
        <w:tc>
          <w:tcPr>
            <w:tcW w:w="4764" w:type="dxa"/>
            <w:vAlign w:val="center"/>
          </w:tcPr>
          <w:p w14:paraId="77CD7B81" w14:textId="14AE7FFD" w:rsidR="002E2841" w:rsidRPr="00B000A1" w:rsidRDefault="002E2841" w:rsidP="00C8679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распечатать перечень субъектов</w:t>
            </w:r>
            <w:r w:rsidR="00D67FB6">
              <w:rPr>
                <w:color w:val="000000" w:themeColor="text1"/>
              </w:rPr>
              <w:t xml:space="preserve"> в плане выборочных проверок</w:t>
            </w:r>
          </w:p>
        </w:tc>
      </w:tr>
      <w:tr w:rsidR="00302E4F" w:rsidRPr="00B000A1" w14:paraId="3A69BA7F" w14:textId="77777777" w:rsidTr="00D03631">
        <w:tblPrEx>
          <w:jc w:val="left"/>
        </w:tblPrEx>
        <w:tc>
          <w:tcPr>
            <w:tcW w:w="1640" w:type="dxa"/>
            <w:vAlign w:val="center"/>
          </w:tcPr>
          <w:p w14:paraId="0693E5C3" w14:textId="1A9BADE6" w:rsidR="00302E4F" w:rsidRPr="00B000A1" w:rsidRDefault="00302E4F" w:rsidP="00302E4F">
            <w:pPr>
              <w:pStyle w:val="afff5"/>
              <w:spacing w:line="240" w:lineRule="auto"/>
              <w:rPr>
                <w:noProof/>
                <w:color w:val="000000" w:themeColor="text1"/>
                <w:lang w:val="en-US" w:eastAsia="en-US" w:bidi="ar-SA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616B1DBB" wp14:editId="65606C38">
                  <wp:extent cx="209524" cy="171429"/>
                  <wp:effectExtent l="0" t="0" r="635" b="635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4" cy="1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  <w:vAlign w:val="center"/>
          </w:tcPr>
          <w:p w14:paraId="72E2167F" w14:textId="3F247FA7" w:rsidR="00302E4F" w:rsidRPr="00B000A1" w:rsidRDefault="00302E4F" w:rsidP="00302E4F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Выделить все/Снять выделение</w:t>
            </w:r>
          </w:p>
        </w:tc>
        <w:tc>
          <w:tcPr>
            <w:tcW w:w="4764" w:type="dxa"/>
          </w:tcPr>
          <w:p w14:paraId="6685E9DD" w14:textId="7642054D" w:rsidR="00302E4F" w:rsidRPr="00B000A1" w:rsidRDefault="00302E4F" w:rsidP="00302E4F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снять/выделить все записи на странице</w:t>
            </w:r>
          </w:p>
        </w:tc>
      </w:tr>
      <w:tr w:rsidR="00302E4F" w:rsidRPr="00B000A1" w14:paraId="5C5444C6" w14:textId="77777777" w:rsidTr="00D03631">
        <w:tblPrEx>
          <w:jc w:val="left"/>
        </w:tblPrEx>
        <w:tc>
          <w:tcPr>
            <w:tcW w:w="1640" w:type="dxa"/>
            <w:vAlign w:val="center"/>
          </w:tcPr>
          <w:p w14:paraId="3155B122" w14:textId="68C5C0AE" w:rsidR="00302E4F" w:rsidRPr="00302E4F" w:rsidRDefault="00D03631" w:rsidP="00C8679C">
            <w:pPr>
              <w:pStyle w:val="afff5"/>
              <w:spacing w:line="240" w:lineRule="auto"/>
              <w:rPr>
                <w:noProof/>
                <w:color w:val="000000" w:themeColor="text1"/>
                <w:lang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57DBC7D" wp14:editId="233A7E66">
                  <wp:extent cx="244548" cy="285306"/>
                  <wp:effectExtent l="0" t="0" r="3175" b="635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>
                            <a:clrChange>
                              <a:clrFrom>
                                <a:srgbClr val="D6D6D6"/>
                              </a:clrFrom>
                              <a:clrTo>
                                <a:srgbClr val="D6D6D6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25" cy="290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  <w:vAlign w:val="center"/>
          </w:tcPr>
          <w:p w14:paraId="3F793081" w14:textId="78E75CA1" w:rsidR="00302E4F" w:rsidRPr="00B000A1" w:rsidRDefault="00302E4F" w:rsidP="00C8679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Исключить КГК</w:t>
            </w:r>
          </w:p>
        </w:tc>
        <w:tc>
          <w:tcPr>
            <w:tcW w:w="4764" w:type="dxa"/>
            <w:vAlign w:val="center"/>
          </w:tcPr>
          <w:p w14:paraId="2746A5D3" w14:textId="5BCAC15A" w:rsidR="00302E4F" w:rsidRPr="00B000A1" w:rsidRDefault="00302E4F" w:rsidP="00C8679C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Позволяет органам КГК исключить субъект на этапе формирования и согласования ПВП </w:t>
            </w:r>
          </w:p>
        </w:tc>
      </w:tr>
      <w:tr w:rsidR="00302E4F" w:rsidRPr="00B000A1" w14:paraId="76750390" w14:textId="77777777" w:rsidTr="00D03631">
        <w:tblPrEx>
          <w:jc w:val="left"/>
        </w:tblPrEx>
        <w:tc>
          <w:tcPr>
            <w:tcW w:w="1640" w:type="dxa"/>
            <w:vAlign w:val="center"/>
          </w:tcPr>
          <w:p w14:paraId="12E7B65F" w14:textId="2DF117F0" w:rsidR="00302E4F" w:rsidRPr="00302E4F" w:rsidRDefault="00302E4F" w:rsidP="00302E4F">
            <w:pPr>
              <w:pStyle w:val="afff5"/>
              <w:spacing w:line="240" w:lineRule="auto"/>
              <w:rPr>
                <w:noProof/>
                <w:color w:val="000000" w:themeColor="text1"/>
                <w:lang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5302F7A" wp14:editId="6E001CF0">
                  <wp:extent cx="232913" cy="232913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87" cy="234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  <w:vAlign w:val="center"/>
          </w:tcPr>
          <w:p w14:paraId="5E4C0B37" w14:textId="56085057" w:rsidR="00302E4F" w:rsidRPr="00B000A1" w:rsidRDefault="00302E4F" w:rsidP="00302E4F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Добавить документ</w:t>
            </w:r>
          </w:p>
        </w:tc>
        <w:tc>
          <w:tcPr>
            <w:tcW w:w="4764" w:type="dxa"/>
          </w:tcPr>
          <w:p w14:paraId="2657195E" w14:textId="2EF4F217" w:rsidR="00302E4F" w:rsidRPr="00B000A1" w:rsidRDefault="00302E4F" w:rsidP="00302E4F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Позволяет добавить документ в Карточку субъекта (обоснование проведение проверки, согласовательный документ и другие)</w:t>
            </w:r>
            <w:r w:rsidR="0069520A">
              <w:rPr>
                <w:color w:val="000000" w:themeColor="text1"/>
              </w:rPr>
              <w:t xml:space="preserve"> </w:t>
            </w:r>
          </w:p>
        </w:tc>
      </w:tr>
      <w:tr w:rsidR="00D03631" w:rsidRPr="00D03631" w14:paraId="65D5ED18" w14:textId="77777777" w:rsidTr="00D03631">
        <w:trPr>
          <w:jc w:val="center"/>
        </w:trPr>
        <w:tc>
          <w:tcPr>
            <w:tcW w:w="1640" w:type="dxa"/>
            <w:vAlign w:val="center"/>
          </w:tcPr>
          <w:p w14:paraId="4BFE0107" w14:textId="77777777" w:rsidR="00D03631" w:rsidRPr="00D03631" w:rsidRDefault="00D03631" w:rsidP="00B45072">
            <w:pPr>
              <w:pStyle w:val="afff5"/>
              <w:spacing w:line="240" w:lineRule="auto"/>
              <w:rPr>
                <w:noProof/>
                <w:color w:val="00B050"/>
                <w:lang w:val="en-US" w:eastAsia="en-US" w:bidi="ar-SA"/>
              </w:rPr>
            </w:pPr>
            <w:r w:rsidRPr="00D03631">
              <w:rPr>
                <w:noProof/>
                <w:color w:val="00B050"/>
                <w:lang w:bidi="ar-SA"/>
              </w:rPr>
              <w:drawing>
                <wp:inline distT="0" distB="0" distL="0" distR="0" wp14:anchorId="5AF5A987" wp14:editId="1D758AE5">
                  <wp:extent cx="238125" cy="238125"/>
                  <wp:effectExtent l="0" t="0" r="9525" b="9525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  <w:vAlign w:val="center"/>
          </w:tcPr>
          <w:p w14:paraId="6A7A3C56" w14:textId="77777777" w:rsidR="00D03631" w:rsidRPr="00C02436" w:rsidRDefault="00D03631" w:rsidP="00D03631">
            <w:pPr>
              <w:pStyle w:val="afff5"/>
              <w:spacing w:line="240" w:lineRule="auto"/>
              <w:jc w:val="left"/>
            </w:pPr>
            <w:r w:rsidRPr="00C02436">
              <w:t>Обновить</w:t>
            </w:r>
          </w:p>
        </w:tc>
        <w:tc>
          <w:tcPr>
            <w:tcW w:w="4764" w:type="dxa"/>
          </w:tcPr>
          <w:p w14:paraId="6E69A46D" w14:textId="77777777" w:rsidR="00D03631" w:rsidRPr="00C02436" w:rsidRDefault="00D03631" w:rsidP="00B45072">
            <w:pPr>
              <w:pStyle w:val="afff5"/>
              <w:spacing w:line="240" w:lineRule="auto"/>
            </w:pPr>
            <w:r w:rsidRPr="00C02436">
              <w:t>Позволяет обновить все записи на странице</w:t>
            </w:r>
          </w:p>
        </w:tc>
      </w:tr>
      <w:tr w:rsidR="00302E4F" w:rsidRPr="00B000A1" w14:paraId="3C57A0CE" w14:textId="77777777" w:rsidTr="00D03631">
        <w:tblPrEx>
          <w:jc w:val="left"/>
        </w:tblPrEx>
        <w:tc>
          <w:tcPr>
            <w:tcW w:w="1640" w:type="dxa"/>
            <w:vAlign w:val="center"/>
          </w:tcPr>
          <w:p w14:paraId="45FA257E" w14:textId="77777777" w:rsidR="00302E4F" w:rsidRPr="00C0372D" w:rsidRDefault="00302E4F" w:rsidP="00302E4F">
            <w:pPr>
              <w:pStyle w:val="afff5"/>
              <w:spacing w:line="240" w:lineRule="auto"/>
              <w:rPr>
                <w:noProof/>
                <w:color w:val="000000" w:themeColor="text1"/>
                <w:lang w:eastAsia="en-US" w:bidi="ar-SA"/>
              </w:rPr>
            </w:pPr>
          </w:p>
          <w:p w14:paraId="287D1F47" w14:textId="77777777" w:rsidR="00302E4F" w:rsidRPr="00C0372D" w:rsidRDefault="00302E4F" w:rsidP="00302E4F">
            <w:pPr>
              <w:pStyle w:val="afff5"/>
              <w:spacing w:line="240" w:lineRule="auto"/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325ABBA" wp14:editId="22B7F129">
                  <wp:extent cx="271193" cy="271193"/>
                  <wp:effectExtent l="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22" cy="27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8460C0" w14:textId="77777777" w:rsidR="00302E4F" w:rsidRPr="00302E4F" w:rsidRDefault="00302E4F" w:rsidP="00302E4F">
            <w:pPr>
              <w:pStyle w:val="afff5"/>
              <w:spacing w:line="240" w:lineRule="auto"/>
              <w:rPr>
                <w:noProof/>
                <w:color w:val="000000" w:themeColor="text1"/>
                <w:lang w:eastAsia="en-US" w:bidi="ar-SA"/>
              </w:rPr>
            </w:pPr>
          </w:p>
        </w:tc>
        <w:tc>
          <w:tcPr>
            <w:tcW w:w="3514" w:type="dxa"/>
            <w:vAlign w:val="center"/>
          </w:tcPr>
          <w:p w14:paraId="7C804C09" w14:textId="41D0FE93" w:rsidR="00302E4F" w:rsidRPr="00B000A1" w:rsidRDefault="00302E4F" w:rsidP="00302E4F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Установить настройки по умолчанию</w:t>
            </w:r>
          </w:p>
        </w:tc>
        <w:tc>
          <w:tcPr>
            <w:tcW w:w="4764" w:type="dxa"/>
          </w:tcPr>
          <w:p w14:paraId="60F1EE80" w14:textId="09C32632" w:rsidR="00302E4F" w:rsidRPr="00B000A1" w:rsidRDefault="00302E4F" w:rsidP="00302E4F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rFonts w:eastAsia="Times New Roman"/>
                <w:szCs w:val="24"/>
                <w:lang w:bidi="ar-SA"/>
              </w:rPr>
              <w:t>Позволяет сбросить установленный порядок и отображение конкретных столбцов таблицы и вернуться к настройкам по умолчанию</w:t>
            </w:r>
          </w:p>
        </w:tc>
      </w:tr>
      <w:tr w:rsidR="00302E4F" w:rsidRPr="00B000A1" w14:paraId="497E5851" w14:textId="77777777" w:rsidTr="00D03631">
        <w:tblPrEx>
          <w:jc w:val="left"/>
        </w:tblPrEx>
        <w:tc>
          <w:tcPr>
            <w:tcW w:w="1640" w:type="dxa"/>
            <w:vAlign w:val="center"/>
          </w:tcPr>
          <w:p w14:paraId="1EFA7277" w14:textId="1E9D0902" w:rsidR="00302E4F" w:rsidRPr="00302E4F" w:rsidRDefault="00302E4F" w:rsidP="00302E4F">
            <w:pPr>
              <w:pStyle w:val="afff5"/>
              <w:spacing w:line="240" w:lineRule="auto"/>
              <w:rPr>
                <w:noProof/>
                <w:color w:val="000000" w:themeColor="text1"/>
                <w:lang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96F5816" wp14:editId="6D8DCC93">
                  <wp:extent cx="224287" cy="224287"/>
                  <wp:effectExtent l="0" t="0" r="4445" b="4445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71" cy="225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  <w:vAlign w:val="center"/>
          </w:tcPr>
          <w:p w14:paraId="09060884" w14:textId="17658327" w:rsidR="00302E4F" w:rsidRPr="00B000A1" w:rsidRDefault="00302E4F" w:rsidP="00302E4F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Сохранить настройки полей таблицы</w:t>
            </w:r>
          </w:p>
        </w:tc>
        <w:tc>
          <w:tcPr>
            <w:tcW w:w="4764" w:type="dxa"/>
          </w:tcPr>
          <w:p w14:paraId="4781614B" w14:textId="2C6528B7" w:rsidR="00302E4F" w:rsidRPr="00B000A1" w:rsidRDefault="00302E4F" w:rsidP="00302E4F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rFonts w:eastAsia="Times New Roman"/>
                <w:szCs w:val="24"/>
                <w:lang w:bidi="ar-SA"/>
              </w:rPr>
              <w:t>Позволяет сохранить порядок и отображение конкретных столбцов таблицы</w:t>
            </w:r>
          </w:p>
        </w:tc>
      </w:tr>
      <w:tr w:rsidR="00302E4F" w:rsidRPr="00B000A1" w14:paraId="01AB274B" w14:textId="77777777" w:rsidTr="00D03631">
        <w:tblPrEx>
          <w:jc w:val="left"/>
        </w:tblPrEx>
        <w:tc>
          <w:tcPr>
            <w:tcW w:w="1640" w:type="dxa"/>
            <w:vAlign w:val="center"/>
          </w:tcPr>
          <w:p w14:paraId="46E52EE8" w14:textId="7B9197E0" w:rsidR="00302E4F" w:rsidRPr="00302E4F" w:rsidRDefault="00A357DF" w:rsidP="00302E4F">
            <w:pPr>
              <w:pStyle w:val="afff5"/>
              <w:spacing w:line="240" w:lineRule="auto"/>
              <w:rPr>
                <w:noProof/>
                <w:color w:val="000000" w:themeColor="text1"/>
                <w:lang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B7C69E2" wp14:editId="0EF6C02C">
                  <wp:extent cx="266700" cy="266700"/>
                  <wp:effectExtent l="0" t="0" r="0" b="0"/>
                  <wp:docPr id="637" name="Рисунок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/>
              </w:rPr>
              <w:t xml:space="preserve"> </w:t>
            </w:r>
            <w:r>
              <w:rPr>
                <w:noProof/>
                <w:lang w:eastAsia="en-US"/>
              </w:rPr>
              <w:t>/</w:t>
            </w:r>
            <w:r>
              <w:rPr>
                <w:noProof/>
                <w:lang w:bidi="ar-SA"/>
              </w:rPr>
              <w:drawing>
                <wp:inline distT="0" distB="0" distL="0" distR="0" wp14:anchorId="2B370CE3" wp14:editId="79F61D14">
                  <wp:extent cx="267335" cy="267335"/>
                  <wp:effectExtent l="0" t="0" r="0" b="0"/>
                  <wp:docPr id="638" name="Рисунок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  <w:vAlign w:val="center"/>
          </w:tcPr>
          <w:p w14:paraId="61454DE6" w14:textId="47DA1F4B" w:rsidR="00302E4F" w:rsidRPr="00B000A1" w:rsidRDefault="00302E4F" w:rsidP="00302E4F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Развернуть/свернуть Панель инструментов</w:t>
            </w:r>
          </w:p>
        </w:tc>
        <w:tc>
          <w:tcPr>
            <w:tcW w:w="4764" w:type="dxa"/>
          </w:tcPr>
          <w:p w14:paraId="3ACA65AB" w14:textId="15EF5F2F" w:rsidR="00302E4F" w:rsidRPr="00B000A1" w:rsidRDefault="00302E4F" w:rsidP="00302E4F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>
              <w:rPr>
                <w:rFonts w:eastAsia="Times New Roman"/>
                <w:szCs w:val="24"/>
                <w:lang w:bidi="ar-SA"/>
              </w:rPr>
              <w:t>Позволяет развернуть (для отображения полного наименования кнопок) и свернуть (для экономии пространства) Панель инструментов</w:t>
            </w:r>
          </w:p>
        </w:tc>
      </w:tr>
      <w:tr w:rsidR="00A94E0D" w:rsidRPr="00B000A1" w14:paraId="3D767E51" w14:textId="77777777" w:rsidTr="00D03631">
        <w:tblPrEx>
          <w:jc w:val="left"/>
        </w:tblPrEx>
        <w:tc>
          <w:tcPr>
            <w:tcW w:w="1640" w:type="dxa"/>
            <w:vAlign w:val="center"/>
          </w:tcPr>
          <w:p w14:paraId="0250F182" w14:textId="40CFAE9A" w:rsidR="00A94E0D" w:rsidRDefault="00A94E0D" w:rsidP="00A94E0D">
            <w:pPr>
              <w:pStyle w:val="afff5"/>
              <w:spacing w:line="240" w:lineRule="auto"/>
              <w:rPr>
                <w:noProof/>
                <w:lang w:val="en-US" w:eastAsia="en-US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7A6A1A1E" wp14:editId="5378D860">
                  <wp:extent cx="238095" cy="152381"/>
                  <wp:effectExtent l="0" t="0" r="0" b="635"/>
                  <wp:docPr id="608" name="Рисунок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" cy="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  <w:vAlign w:val="center"/>
          </w:tcPr>
          <w:p w14:paraId="764DBBA0" w14:textId="5E11AEDE" w:rsidR="00A94E0D" w:rsidRDefault="00A94E0D" w:rsidP="00A94E0D">
            <w:pPr>
              <w:pStyle w:val="afff5"/>
              <w:spacing w:line="240" w:lineRule="auto"/>
              <w:jc w:val="both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Просмотр</w:t>
            </w:r>
            <w:r>
              <w:rPr>
                <w:color w:val="000000" w:themeColor="text1"/>
              </w:rPr>
              <w:t xml:space="preserve"> (вкладка «Исполнители/соисполнители»)</w:t>
            </w:r>
          </w:p>
        </w:tc>
        <w:tc>
          <w:tcPr>
            <w:tcW w:w="4764" w:type="dxa"/>
          </w:tcPr>
          <w:p w14:paraId="1F23DA32" w14:textId="676E6C3D" w:rsidR="00A94E0D" w:rsidRDefault="00A94E0D" w:rsidP="00A94E0D">
            <w:pPr>
              <w:pStyle w:val="afff5"/>
              <w:spacing w:line="240" w:lineRule="auto"/>
              <w:jc w:val="both"/>
              <w:rPr>
                <w:rFonts w:eastAsia="Times New Roman"/>
                <w:szCs w:val="24"/>
                <w:lang w:bidi="ar-SA"/>
              </w:rPr>
            </w:pPr>
            <w:r w:rsidRPr="00B000A1">
              <w:rPr>
                <w:color w:val="000000" w:themeColor="text1"/>
              </w:rPr>
              <w:t>Позволяет перейти на страницу «Карточка субъекта проверки»</w:t>
            </w:r>
            <w:r>
              <w:rPr>
                <w:color w:val="000000" w:themeColor="text1"/>
              </w:rPr>
              <w:t xml:space="preserve"> конкретного органа</w:t>
            </w:r>
          </w:p>
        </w:tc>
      </w:tr>
    </w:tbl>
    <w:p w14:paraId="520A2234" w14:textId="29B0B995" w:rsidR="00D67FB6" w:rsidRPr="00D67FB6" w:rsidRDefault="00D67FB6" w:rsidP="00B32804">
      <w:pPr>
        <w:pStyle w:val="3"/>
        <w:numPr>
          <w:ilvl w:val="2"/>
          <w:numId w:val="18"/>
        </w:numPr>
        <w:rPr>
          <w:color w:val="000000" w:themeColor="text1"/>
        </w:rPr>
      </w:pPr>
      <w:bookmarkStart w:id="144" w:name="_Toc97150702"/>
      <w:r w:rsidRPr="00D67FB6">
        <w:rPr>
          <w:color w:val="000000" w:themeColor="text1"/>
        </w:rPr>
        <w:t>Печать</w:t>
      </w:r>
      <w:bookmarkEnd w:id="144"/>
    </w:p>
    <w:p w14:paraId="3F95DD58" w14:textId="569943DA" w:rsidR="00D67FB6" w:rsidRPr="00C02436" w:rsidRDefault="00D67FB6" w:rsidP="00D67FB6">
      <w:pPr>
        <w:rPr>
          <w:lang w:bidi="ar-SA"/>
        </w:rPr>
      </w:pPr>
      <w:r w:rsidRPr="00D67FB6">
        <w:rPr>
          <w:color w:val="000000" w:themeColor="text1"/>
          <w:lang w:bidi="ar-SA"/>
        </w:rPr>
        <w:t>Кнопка «</w:t>
      </w:r>
      <w:r w:rsidRPr="00D67FB6">
        <w:rPr>
          <w:noProof/>
          <w:color w:val="000000" w:themeColor="text1"/>
          <w:lang w:bidi="ar-SA"/>
        </w:rPr>
        <w:drawing>
          <wp:inline distT="0" distB="0" distL="0" distR="0" wp14:anchorId="73594C36" wp14:editId="43CDAC40">
            <wp:extent cx="209524" cy="190476"/>
            <wp:effectExtent l="0" t="0" r="635" b="63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7FB6">
        <w:rPr>
          <w:color w:val="000000" w:themeColor="text1"/>
          <w:lang w:bidi="ar-SA"/>
        </w:rPr>
        <w:t xml:space="preserve">Печать» позволяет осуществить выгрузку плана вместе </w:t>
      </w:r>
      <w:r>
        <w:rPr>
          <w:color w:val="000000" w:themeColor="text1"/>
          <w:lang w:bidi="ar-SA"/>
        </w:rPr>
        <w:br/>
      </w:r>
      <w:r w:rsidRPr="00D67FB6">
        <w:rPr>
          <w:color w:val="000000" w:themeColor="text1"/>
          <w:lang w:bidi="ar-SA"/>
        </w:rPr>
        <w:t>со списком отобранных субъектов в виде печатной формы (формирование файл</w:t>
      </w:r>
      <w:r w:rsidR="00D03631">
        <w:rPr>
          <w:color w:val="000000" w:themeColor="text1"/>
          <w:lang w:bidi="ar-SA"/>
        </w:rPr>
        <w:t>а) в форматах: docx, pdf, xlsx</w:t>
      </w:r>
      <w:r w:rsidR="00D03631" w:rsidRPr="00C02436">
        <w:rPr>
          <w:lang w:bidi="ar-SA"/>
        </w:rPr>
        <w:t xml:space="preserve">, </w:t>
      </w:r>
      <w:r w:rsidR="00D03631" w:rsidRPr="00C02436">
        <w:rPr>
          <w:lang w:val="en-US" w:bidi="ar-SA"/>
        </w:rPr>
        <w:t>xls</w:t>
      </w:r>
      <w:r w:rsidR="00D03631" w:rsidRPr="00C02436">
        <w:rPr>
          <w:lang w:bidi="ar-SA"/>
        </w:rPr>
        <w:t xml:space="preserve">, </w:t>
      </w:r>
      <w:r w:rsidR="00D03631" w:rsidRPr="00C02436">
        <w:rPr>
          <w:lang w:val="en-US" w:bidi="ar-SA"/>
        </w:rPr>
        <w:t>html</w:t>
      </w:r>
      <w:r w:rsidR="00D03631" w:rsidRPr="00C02436">
        <w:rPr>
          <w:lang w:bidi="ar-SA"/>
        </w:rPr>
        <w:t>.</w:t>
      </w:r>
    </w:p>
    <w:p w14:paraId="511A7EED" w14:textId="77777777" w:rsidR="00706592" w:rsidRPr="00B000A1" w:rsidRDefault="00706592" w:rsidP="00B32804">
      <w:pPr>
        <w:pStyle w:val="3"/>
        <w:numPr>
          <w:ilvl w:val="2"/>
          <w:numId w:val="18"/>
        </w:numPr>
        <w:rPr>
          <w:color w:val="000000" w:themeColor="text1"/>
        </w:rPr>
      </w:pPr>
      <w:bookmarkStart w:id="145" w:name="_Toc97150703"/>
      <w:r w:rsidRPr="00B000A1">
        <w:rPr>
          <w:color w:val="000000" w:themeColor="text1"/>
        </w:rPr>
        <w:lastRenderedPageBreak/>
        <w:t>Выделить все/Снять выделение</w:t>
      </w:r>
      <w:bookmarkEnd w:id="145"/>
    </w:p>
    <w:p w14:paraId="0084272A" w14:textId="35DB54EF" w:rsidR="00706592" w:rsidRPr="00B000A1" w:rsidRDefault="00706592" w:rsidP="00706592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Выбор элемента из списка осуществляется нажатием по выбранной строке либо нажатием по чекбоксу 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26B5CBD0" wp14:editId="2758BF75">
            <wp:extent cx="133350" cy="13335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 в строке с элементом. Для множественного выбора необходимо поставить отметку 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12B5BDA1" wp14:editId="61387FF6">
            <wp:extent cx="133350" cy="13335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  для нескольких выбранных элементов.</w:t>
      </w:r>
    </w:p>
    <w:p w14:paraId="68DF1A4C" w14:textId="77777777" w:rsidR="00706592" w:rsidRPr="00B000A1" w:rsidRDefault="00706592" w:rsidP="00706592">
      <w:pPr>
        <w:rPr>
          <w:color w:val="000000" w:themeColor="text1"/>
        </w:rPr>
      </w:pPr>
      <w:r w:rsidRPr="00B000A1">
        <w:rPr>
          <w:color w:val="000000" w:themeColor="text1"/>
        </w:rPr>
        <w:t>Статусы выбора:</w:t>
      </w:r>
    </w:p>
    <w:p w14:paraId="5200BD9C" w14:textId="77777777" w:rsidR="00706592" w:rsidRPr="00B000A1" w:rsidRDefault="00706592" w:rsidP="00706592">
      <w:pPr>
        <w:pStyle w:val="affc"/>
        <w:ind w:left="709"/>
        <w:rPr>
          <w:color w:val="000000" w:themeColor="text1"/>
        </w:rPr>
      </w:pPr>
      <w:r w:rsidRPr="00B000A1">
        <w:rPr>
          <w:noProof/>
          <w:color w:val="000000" w:themeColor="text1"/>
        </w:rPr>
        <w:drawing>
          <wp:inline distT="0" distB="0" distL="0" distR="0" wp14:anchorId="4F91DC3B" wp14:editId="29BA9170">
            <wp:extent cx="133350" cy="133350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 выбран текущий элемент списка;</w:t>
      </w:r>
    </w:p>
    <w:p w14:paraId="0176F37A" w14:textId="77777777" w:rsidR="00706592" w:rsidRPr="00B000A1" w:rsidRDefault="00706592" w:rsidP="00706592">
      <w:pPr>
        <w:pStyle w:val="affc"/>
        <w:ind w:left="709"/>
        <w:rPr>
          <w:color w:val="000000" w:themeColor="text1"/>
        </w:rPr>
      </w:pPr>
      <w:r w:rsidRPr="00B000A1">
        <w:rPr>
          <w:noProof/>
          <w:color w:val="000000" w:themeColor="text1"/>
        </w:rPr>
        <w:drawing>
          <wp:inline distT="0" distB="0" distL="0" distR="0" wp14:anchorId="756A2C88" wp14:editId="053B5C1D">
            <wp:extent cx="133350" cy="13335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 текущий элемент из списка не выбран.</w:t>
      </w:r>
    </w:p>
    <w:p w14:paraId="4B672EB7" w14:textId="77777777" w:rsidR="00706592" w:rsidRPr="00B000A1" w:rsidRDefault="00706592" w:rsidP="00706592">
      <w:pPr>
        <w:rPr>
          <w:color w:val="000000" w:themeColor="text1"/>
        </w:rPr>
      </w:pPr>
      <w:r w:rsidRPr="00B000A1">
        <w:rPr>
          <w:color w:val="000000" w:themeColor="text1"/>
        </w:rPr>
        <w:t>Нажатием кнопки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51497E01" wp14:editId="0B73D26B">
            <wp:extent cx="209524" cy="171429"/>
            <wp:effectExtent l="0" t="0" r="635" b="63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Выделить все/Снять выделение» выбираются </w:t>
      </w:r>
      <w:r>
        <w:rPr>
          <w:color w:val="000000" w:themeColor="text1"/>
        </w:rPr>
        <w:br/>
      </w:r>
      <w:r w:rsidRPr="00B000A1">
        <w:rPr>
          <w:color w:val="000000" w:themeColor="text1"/>
        </w:rPr>
        <w:t xml:space="preserve">все элементы из списка доступных. </w:t>
      </w:r>
    </w:p>
    <w:p w14:paraId="50780071" w14:textId="108F6AEA" w:rsidR="00706592" w:rsidRDefault="00706592" w:rsidP="00706592">
      <w:pPr>
        <w:rPr>
          <w:color w:val="000000" w:themeColor="text1"/>
        </w:rPr>
      </w:pPr>
      <w:r w:rsidRPr="00B000A1">
        <w:rPr>
          <w:color w:val="000000" w:themeColor="text1"/>
        </w:rPr>
        <w:t>Повторное нажатие этой же кнопки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755C157B" wp14:editId="68B0FBE1">
            <wp:extent cx="209524" cy="171429"/>
            <wp:effectExtent l="0" t="0" r="635" b="63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>Выделить все/Снять выделение» снимает выделение по всем элементам.</w:t>
      </w:r>
    </w:p>
    <w:p w14:paraId="69053EFD" w14:textId="34D06DCA" w:rsidR="00706592" w:rsidRPr="00B000A1" w:rsidRDefault="00706592" w:rsidP="00B32804">
      <w:pPr>
        <w:pStyle w:val="3"/>
        <w:numPr>
          <w:ilvl w:val="2"/>
          <w:numId w:val="18"/>
        </w:numPr>
        <w:rPr>
          <w:color w:val="000000" w:themeColor="text1"/>
        </w:rPr>
      </w:pPr>
      <w:bookmarkStart w:id="146" w:name="_Toc97150704"/>
      <w:r>
        <w:rPr>
          <w:color w:val="000000" w:themeColor="text1"/>
        </w:rPr>
        <w:t>Исключить КГК</w:t>
      </w:r>
      <w:bookmarkEnd w:id="146"/>
    </w:p>
    <w:p w14:paraId="1DD009F3" w14:textId="6245327A" w:rsidR="00706592" w:rsidRDefault="00706592" w:rsidP="00D67FB6">
      <w:pPr>
        <w:rPr>
          <w:color w:val="000000" w:themeColor="text1"/>
        </w:rPr>
      </w:pPr>
      <w:r>
        <w:rPr>
          <w:color w:val="000000" w:themeColor="text1"/>
          <w:lang w:bidi="ar-SA"/>
        </w:rPr>
        <w:t xml:space="preserve">Данная функция доступна только пользователям КГК и позволяет </w:t>
      </w:r>
      <w:r>
        <w:rPr>
          <w:color w:val="000000" w:themeColor="text1"/>
        </w:rPr>
        <w:t>исключить субъект на этапе формирования и согласования ПВП. Для этого необходимо отметить необходимую запись в списке и нажать кнопку «</w:t>
      </w:r>
      <w:r w:rsidR="00D03631">
        <w:rPr>
          <w:noProof/>
          <w:lang w:bidi="ar-SA"/>
        </w:rPr>
        <w:drawing>
          <wp:inline distT="0" distB="0" distL="0" distR="0" wp14:anchorId="13AE60C5" wp14:editId="23C30F01">
            <wp:extent cx="244548" cy="285306"/>
            <wp:effectExtent l="0" t="0" r="3175" b="63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>
                      <a:clrChange>
                        <a:clrFrom>
                          <a:srgbClr val="D6D6D6"/>
                        </a:clrFrom>
                        <a:clrTo>
                          <a:srgbClr val="D6D6D6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25" cy="29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Исключить КГК». Данный субъект приобретет статус «Исключен КГК» и не будет </w:t>
      </w:r>
      <w:r w:rsidR="007C44A0">
        <w:rPr>
          <w:color w:val="000000" w:themeColor="text1"/>
        </w:rPr>
        <w:t>отображается на следующем этапе ПВП.</w:t>
      </w:r>
      <w:r w:rsidR="00016700">
        <w:rPr>
          <w:color w:val="000000" w:themeColor="text1"/>
        </w:rPr>
        <w:t xml:space="preserve"> Доступно только для ПВП в статусах «Первоначальный» и «Измененный»</w:t>
      </w:r>
      <w:r w:rsidR="003E332A">
        <w:rPr>
          <w:color w:val="000000" w:themeColor="text1"/>
        </w:rPr>
        <w:t>, недоступно в статусе «Текущий».</w:t>
      </w:r>
    </w:p>
    <w:p w14:paraId="1DDE7C2E" w14:textId="77777777" w:rsidR="00DE72A7" w:rsidRDefault="00DE72A7" w:rsidP="00B32804">
      <w:pPr>
        <w:pStyle w:val="3"/>
        <w:numPr>
          <w:ilvl w:val="2"/>
          <w:numId w:val="18"/>
        </w:numPr>
        <w:rPr>
          <w:color w:val="000000" w:themeColor="text1"/>
        </w:rPr>
      </w:pPr>
      <w:bookmarkStart w:id="147" w:name="_Toc97150705"/>
      <w:r w:rsidRPr="004E0A6F">
        <w:rPr>
          <w:color w:val="000000" w:themeColor="text1"/>
        </w:rPr>
        <w:t>Добавить документ</w:t>
      </w:r>
      <w:bookmarkEnd w:id="147"/>
    </w:p>
    <w:p w14:paraId="36C94BFB" w14:textId="473F235B" w:rsidR="00DE72A7" w:rsidRPr="00DE72A7" w:rsidRDefault="00DE72A7" w:rsidP="00DE72A7">
      <w:pPr>
        <w:rPr>
          <w:lang w:bidi="ar-SA"/>
        </w:rPr>
      </w:pPr>
      <w:r>
        <w:rPr>
          <w:lang w:bidi="ar-SA"/>
        </w:rPr>
        <w:t>Для добавления</w:t>
      </w:r>
      <w:r w:rsidRPr="004E0A6F">
        <w:rPr>
          <w:lang w:bidi="ar-SA"/>
        </w:rPr>
        <w:t xml:space="preserve"> документ</w:t>
      </w:r>
      <w:r>
        <w:rPr>
          <w:lang w:bidi="ar-SA"/>
        </w:rPr>
        <w:t>а</w:t>
      </w:r>
      <w:r w:rsidRPr="004E0A6F">
        <w:rPr>
          <w:lang w:bidi="ar-SA"/>
        </w:rPr>
        <w:t xml:space="preserve"> в Карточку субъекта (обоснование проведение проверки, согласовательный документ и другие</w:t>
      </w:r>
      <w:r>
        <w:rPr>
          <w:lang w:bidi="ar-SA"/>
        </w:rPr>
        <w:t xml:space="preserve"> виды документов</w:t>
      </w:r>
      <w:r w:rsidRPr="004E0A6F">
        <w:rPr>
          <w:lang w:bidi="ar-SA"/>
        </w:rPr>
        <w:t>)</w:t>
      </w:r>
      <w:r>
        <w:rPr>
          <w:lang w:bidi="ar-SA"/>
        </w:rPr>
        <w:t xml:space="preserve"> необходимо нажать кнопку «</w:t>
      </w:r>
      <w:r>
        <w:rPr>
          <w:noProof/>
          <w:lang w:bidi="ar-SA"/>
        </w:rPr>
        <w:drawing>
          <wp:inline distT="0" distB="0" distL="0" distR="0" wp14:anchorId="17E2DEBA" wp14:editId="75873F0A">
            <wp:extent cx="257175" cy="257175"/>
            <wp:effectExtent l="0" t="0" r="9525" b="952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-SA"/>
        </w:rPr>
        <w:t>Добавить документ».</w:t>
      </w:r>
      <w:r w:rsidR="00D500D3">
        <w:rPr>
          <w:lang w:bidi="ar-SA"/>
        </w:rPr>
        <w:t xml:space="preserve"> </w:t>
      </w:r>
      <w:r w:rsidR="00D500D3" w:rsidRPr="00B000A1">
        <w:rPr>
          <w:color w:val="000000" w:themeColor="text1"/>
        </w:rPr>
        <w:t>Функция</w:t>
      </w:r>
      <w:r w:rsidR="00D500D3" w:rsidRPr="00B000A1">
        <w:rPr>
          <w:rFonts w:eastAsia="Times New Roman"/>
          <w:color w:val="000000" w:themeColor="text1"/>
          <w:lang w:bidi="ar-SA"/>
        </w:rPr>
        <w:t xml:space="preserve"> доступна </w:t>
      </w:r>
      <w:r w:rsidR="00D500D3">
        <w:rPr>
          <w:rFonts w:eastAsia="Times New Roman"/>
          <w:color w:val="000000" w:themeColor="text1"/>
          <w:lang w:bidi="ar-SA"/>
        </w:rPr>
        <w:t xml:space="preserve">всем </w:t>
      </w:r>
      <w:r w:rsidR="00D500D3" w:rsidRPr="00B000A1">
        <w:rPr>
          <w:rFonts w:eastAsia="Times New Roman"/>
          <w:color w:val="000000" w:themeColor="text1"/>
          <w:lang w:bidi="ar-SA"/>
        </w:rPr>
        <w:t xml:space="preserve">пользователям </w:t>
      </w:r>
      <w:r w:rsidR="00D500D3">
        <w:rPr>
          <w:rFonts w:eastAsia="Times New Roman"/>
          <w:color w:val="000000" w:themeColor="text1"/>
          <w:lang w:bidi="ar-SA"/>
        </w:rPr>
        <w:t>только в любом статусе ПВП.</w:t>
      </w:r>
    </w:p>
    <w:p w14:paraId="5CADF273" w14:textId="77777777" w:rsidR="007F0E6D" w:rsidRDefault="007F0E6D" w:rsidP="007F0E6D">
      <w:pPr>
        <w:pStyle w:val="20"/>
        <w:numPr>
          <w:ilvl w:val="1"/>
          <w:numId w:val="18"/>
        </w:numPr>
        <w:ind w:hanging="6"/>
        <w:rPr>
          <w:color w:val="000000" w:themeColor="text1"/>
        </w:rPr>
      </w:pPr>
      <w:bookmarkStart w:id="148" w:name="_Toc97150706"/>
      <w:r>
        <w:rPr>
          <w:color w:val="000000" w:themeColor="text1"/>
        </w:rPr>
        <w:t>Удалить</w:t>
      </w:r>
      <w:bookmarkEnd w:id="148"/>
    </w:p>
    <w:p w14:paraId="7E92B16F" w14:textId="3872DC40" w:rsidR="007F0E6D" w:rsidRDefault="007F0E6D" w:rsidP="007F0E6D">
      <w:pPr>
        <w:rPr>
          <w:color w:val="000000" w:themeColor="text1"/>
          <w:lang w:bidi="ar-SA"/>
        </w:rPr>
      </w:pPr>
      <w:r w:rsidRPr="00DF1936">
        <w:rPr>
          <w:color w:val="000000" w:themeColor="text1"/>
          <w:lang w:bidi="ar-SA"/>
        </w:rPr>
        <w:t xml:space="preserve">Удаление плана </w:t>
      </w:r>
      <w:r>
        <w:rPr>
          <w:color w:val="000000" w:themeColor="text1"/>
          <w:lang w:bidi="ar-SA"/>
        </w:rPr>
        <w:t xml:space="preserve">выборочных проверок </w:t>
      </w:r>
      <w:r w:rsidRPr="00DF1936">
        <w:rPr>
          <w:color w:val="000000" w:themeColor="text1"/>
          <w:lang w:bidi="ar-SA"/>
        </w:rPr>
        <w:t xml:space="preserve">доступно только пользователям </w:t>
      </w:r>
      <w:r>
        <w:rPr>
          <w:color w:val="000000" w:themeColor="text1"/>
          <w:lang w:bidi="ar-SA"/>
        </w:rPr>
        <w:t>КГК</w:t>
      </w:r>
      <w:r w:rsidRPr="00DF1936">
        <w:rPr>
          <w:color w:val="000000" w:themeColor="text1"/>
          <w:lang w:bidi="ar-SA"/>
        </w:rPr>
        <w:t xml:space="preserve"> в </w:t>
      </w:r>
      <w:r>
        <w:rPr>
          <w:color w:val="000000" w:themeColor="text1"/>
          <w:lang w:bidi="ar-SA"/>
        </w:rPr>
        <w:t>статусе</w:t>
      </w:r>
      <w:r w:rsidRPr="00DF1936">
        <w:rPr>
          <w:color w:val="000000" w:themeColor="text1"/>
          <w:lang w:bidi="ar-SA"/>
        </w:rPr>
        <w:t xml:space="preserve"> «Проект». Для удаления плана </w:t>
      </w:r>
      <w:r>
        <w:rPr>
          <w:color w:val="000000" w:themeColor="text1"/>
          <w:lang w:bidi="ar-SA"/>
        </w:rPr>
        <w:t>необходимо выбрать</w:t>
      </w:r>
      <w:r w:rsidRPr="00DF1936">
        <w:rPr>
          <w:color w:val="000000" w:themeColor="text1"/>
          <w:lang w:bidi="ar-SA"/>
        </w:rPr>
        <w:t xml:space="preserve"> </w:t>
      </w:r>
      <w:r>
        <w:rPr>
          <w:color w:val="000000" w:themeColor="text1"/>
          <w:lang w:bidi="ar-SA"/>
        </w:rPr>
        <w:t>его</w:t>
      </w:r>
      <w:r w:rsidRPr="00DF1936">
        <w:rPr>
          <w:color w:val="000000" w:themeColor="text1"/>
          <w:lang w:bidi="ar-SA"/>
        </w:rPr>
        <w:t xml:space="preserve"> из списка, </w:t>
      </w:r>
      <w:r>
        <w:rPr>
          <w:color w:val="000000" w:themeColor="text1"/>
          <w:lang w:bidi="ar-SA"/>
        </w:rPr>
        <w:t xml:space="preserve">и </w:t>
      </w:r>
      <w:r>
        <w:rPr>
          <w:color w:val="000000" w:themeColor="text1"/>
          <w:lang w:bidi="ar-SA"/>
        </w:rPr>
        <w:lastRenderedPageBreak/>
        <w:t>нажать</w:t>
      </w:r>
      <w:r w:rsidRPr="00DF1936">
        <w:rPr>
          <w:color w:val="000000" w:themeColor="text1"/>
          <w:lang w:bidi="ar-SA"/>
        </w:rPr>
        <w:t xml:space="preserve"> кнопку «</w:t>
      </w:r>
      <w:r w:rsidRPr="00DF1936">
        <w:rPr>
          <w:noProof/>
          <w:color w:val="000000" w:themeColor="text1"/>
          <w:lang w:bidi="ar-SA"/>
        </w:rPr>
        <w:drawing>
          <wp:inline distT="0" distB="0" distL="0" distR="0" wp14:anchorId="29B52A59" wp14:editId="12BAC5B6">
            <wp:extent cx="182880" cy="182880"/>
            <wp:effectExtent l="0" t="0" r="7620" b="762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83992" cy="18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1936">
        <w:rPr>
          <w:color w:val="000000" w:themeColor="text1"/>
          <w:lang w:bidi="ar-SA"/>
        </w:rPr>
        <w:t>Удалить» на Панел</w:t>
      </w:r>
      <w:r>
        <w:rPr>
          <w:color w:val="000000" w:themeColor="text1"/>
          <w:lang w:bidi="ar-SA"/>
        </w:rPr>
        <w:t>и</w:t>
      </w:r>
      <w:r w:rsidRPr="00DF1936">
        <w:rPr>
          <w:color w:val="000000" w:themeColor="text1"/>
          <w:lang w:bidi="ar-SA"/>
        </w:rPr>
        <w:t xml:space="preserve"> инструментов</w:t>
      </w:r>
      <w:r>
        <w:rPr>
          <w:color w:val="000000" w:themeColor="text1"/>
          <w:lang w:bidi="ar-SA"/>
        </w:rPr>
        <w:t>, в</w:t>
      </w:r>
      <w:r w:rsidRPr="00DF1936">
        <w:rPr>
          <w:color w:val="000000" w:themeColor="text1"/>
          <w:lang w:bidi="ar-SA"/>
        </w:rPr>
        <w:t xml:space="preserve"> появившемся окне-предупреждении подтвердите удаление.</w:t>
      </w:r>
    </w:p>
    <w:p w14:paraId="642893F7" w14:textId="36EEB496" w:rsidR="005B2B04" w:rsidRPr="00B000A1" w:rsidRDefault="005B2B04" w:rsidP="007F0E6D">
      <w:pPr>
        <w:pStyle w:val="20"/>
        <w:numPr>
          <w:ilvl w:val="1"/>
          <w:numId w:val="18"/>
        </w:numPr>
        <w:ind w:hanging="6"/>
        <w:rPr>
          <w:color w:val="000000" w:themeColor="text1"/>
        </w:rPr>
      </w:pPr>
      <w:bookmarkStart w:id="149" w:name="_Toc97150707"/>
      <w:r w:rsidRPr="00B000A1">
        <w:rPr>
          <w:color w:val="000000" w:themeColor="text1"/>
        </w:rPr>
        <w:t>Печать</w:t>
      </w:r>
      <w:bookmarkEnd w:id="149"/>
    </w:p>
    <w:p w14:paraId="03C14A91" w14:textId="6DB11FDB" w:rsidR="005B2B04" w:rsidRPr="00B000A1" w:rsidRDefault="005B2B04" w:rsidP="005B2B04">
      <w:pPr>
        <w:rPr>
          <w:color w:val="000000" w:themeColor="text1"/>
        </w:rPr>
      </w:pPr>
      <w:r w:rsidRPr="00B000A1">
        <w:rPr>
          <w:color w:val="000000" w:themeColor="text1"/>
        </w:rPr>
        <w:t>Кнопка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7E3BE411" wp14:editId="5672118A">
            <wp:extent cx="143123" cy="130112"/>
            <wp:effectExtent l="0" t="0" r="0" b="3810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6407" cy="13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Печать» позволяет осуществить выгрузку плана в виде печатной формы (формирование файла) в форматах: docx, pdf, xlsx. </w:t>
      </w:r>
    </w:p>
    <w:p w14:paraId="29565C5E" w14:textId="77777777" w:rsidR="005B2B04" w:rsidRPr="00B000A1" w:rsidRDefault="005B2B04" w:rsidP="007F0E6D">
      <w:pPr>
        <w:pStyle w:val="20"/>
        <w:numPr>
          <w:ilvl w:val="1"/>
          <w:numId w:val="18"/>
        </w:numPr>
        <w:ind w:hanging="6"/>
        <w:rPr>
          <w:color w:val="000000" w:themeColor="text1"/>
        </w:rPr>
      </w:pPr>
      <w:bookmarkStart w:id="150" w:name="_Toc97150708"/>
      <w:r w:rsidRPr="00B000A1">
        <w:rPr>
          <w:color w:val="000000" w:themeColor="text1"/>
        </w:rPr>
        <w:t>Выделить все/Снять выделение</w:t>
      </w:r>
      <w:bookmarkEnd w:id="150"/>
    </w:p>
    <w:p w14:paraId="712244C2" w14:textId="34ED3DB5" w:rsidR="005B2B04" w:rsidRPr="00B000A1" w:rsidRDefault="005B2B04" w:rsidP="005B2B04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Выбор элемента из списка осуществляется нажатием по выбранной строке либо нажатием по чекбоксу 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2FBDB128" wp14:editId="1B422599">
            <wp:extent cx="133350" cy="133350"/>
            <wp:effectExtent l="0" t="0" r="0" b="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 в строке с элементом. Для множественного выбора необходимо поставить отметку 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53A91ECB" wp14:editId="1A0F4523">
            <wp:extent cx="133350" cy="133350"/>
            <wp:effectExtent l="0" t="0" r="0" b="0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 для нескольких выбранных элементов.</w:t>
      </w:r>
    </w:p>
    <w:p w14:paraId="4AB4B2AC" w14:textId="77777777" w:rsidR="005B2B04" w:rsidRPr="00B000A1" w:rsidRDefault="005B2B04" w:rsidP="005B2B04">
      <w:pPr>
        <w:rPr>
          <w:color w:val="000000" w:themeColor="text1"/>
        </w:rPr>
      </w:pPr>
      <w:r w:rsidRPr="00B000A1">
        <w:rPr>
          <w:color w:val="000000" w:themeColor="text1"/>
        </w:rPr>
        <w:t>Статусы выбора:</w:t>
      </w:r>
    </w:p>
    <w:p w14:paraId="1137556A" w14:textId="77777777" w:rsidR="005B2B04" w:rsidRPr="00B000A1" w:rsidRDefault="005B2B04" w:rsidP="005B2B04">
      <w:pPr>
        <w:pStyle w:val="affc"/>
        <w:ind w:left="709"/>
        <w:rPr>
          <w:color w:val="000000" w:themeColor="text1"/>
        </w:rPr>
      </w:pPr>
      <w:r w:rsidRPr="00B000A1">
        <w:rPr>
          <w:noProof/>
          <w:color w:val="000000" w:themeColor="text1"/>
        </w:rPr>
        <w:drawing>
          <wp:inline distT="0" distB="0" distL="0" distR="0" wp14:anchorId="56DC1F10" wp14:editId="55A0905D">
            <wp:extent cx="133350" cy="133350"/>
            <wp:effectExtent l="0" t="0" r="0" b="0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 выбран текущий элемент списка;</w:t>
      </w:r>
    </w:p>
    <w:p w14:paraId="12D490B0" w14:textId="77777777" w:rsidR="005B2B04" w:rsidRPr="00B000A1" w:rsidRDefault="005B2B04" w:rsidP="005B2B04">
      <w:pPr>
        <w:pStyle w:val="affc"/>
        <w:ind w:left="709"/>
        <w:rPr>
          <w:color w:val="000000" w:themeColor="text1"/>
        </w:rPr>
      </w:pPr>
      <w:r w:rsidRPr="00B000A1">
        <w:rPr>
          <w:noProof/>
          <w:color w:val="000000" w:themeColor="text1"/>
        </w:rPr>
        <w:drawing>
          <wp:inline distT="0" distB="0" distL="0" distR="0" wp14:anchorId="0BCF1AAD" wp14:editId="233F1EFD">
            <wp:extent cx="133350" cy="133350"/>
            <wp:effectExtent l="0" t="0" r="0" b="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 текущий элемент из списка не выбран.</w:t>
      </w:r>
    </w:p>
    <w:p w14:paraId="7FBF66DB" w14:textId="67C6F853" w:rsidR="005B2B04" w:rsidRPr="00B000A1" w:rsidRDefault="005B2B04" w:rsidP="005B2B04">
      <w:pPr>
        <w:rPr>
          <w:color w:val="000000" w:themeColor="text1"/>
        </w:rPr>
      </w:pPr>
      <w:r w:rsidRPr="00B000A1">
        <w:rPr>
          <w:color w:val="000000" w:themeColor="text1"/>
        </w:rPr>
        <w:t>Нажатием кнопки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479495F8" wp14:editId="4AF63230">
            <wp:extent cx="151074" cy="123606"/>
            <wp:effectExtent l="0" t="0" r="1905" b="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4882" cy="12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Выделить все/Снять выделение» выбираются </w:t>
      </w:r>
      <w:r w:rsidR="00250EAA">
        <w:rPr>
          <w:color w:val="000000" w:themeColor="text1"/>
        </w:rPr>
        <w:br/>
      </w:r>
      <w:r w:rsidRPr="00B000A1">
        <w:rPr>
          <w:color w:val="000000" w:themeColor="text1"/>
        </w:rPr>
        <w:t xml:space="preserve">все элементы из списка доступных. </w:t>
      </w:r>
    </w:p>
    <w:p w14:paraId="6CD9E53A" w14:textId="7A2F02F9" w:rsidR="005B2B04" w:rsidRDefault="005B2B04" w:rsidP="005B2B04">
      <w:pPr>
        <w:rPr>
          <w:color w:val="000000" w:themeColor="text1"/>
        </w:rPr>
      </w:pPr>
      <w:r w:rsidRPr="00B000A1">
        <w:rPr>
          <w:color w:val="000000" w:themeColor="text1"/>
        </w:rPr>
        <w:t>Повторное нажатие этой же кнопки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7883617C" wp14:editId="79A3A6AA">
            <wp:extent cx="159026" cy="130112"/>
            <wp:effectExtent l="0" t="0" r="0" b="381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0843" cy="13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>Выделить все/Снять выделение» снимает выделение по всем элементам.</w:t>
      </w:r>
    </w:p>
    <w:p w14:paraId="16E07970" w14:textId="77777777" w:rsidR="00C41230" w:rsidRPr="00B000A1" w:rsidRDefault="00C41230" w:rsidP="007F0E6D">
      <w:pPr>
        <w:pStyle w:val="20"/>
        <w:numPr>
          <w:ilvl w:val="1"/>
          <w:numId w:val="18"/>
        </w:numPr>
        <w:ind w:hanging="6"/>
        <w:rPr>
          <w:color w:val="000000" w:themeColor="text1"/>
        </w:rPr>
      </w:pPr>
      <w:bookmarkStart w:id="151" w:name="_Toc97150709"/>
      <w:r w:rsidRPr="00B000A1">
        <w:rPr>
          <w:color w:val="000000" w:themeColor="text1"/>
        </w:rPr>
        <w:t>Обновить</w:t>
      </w:r>
      <w:bookmarkEnd w:id="151"/>
    </w:p>
    <w:p w14:paraId="3C9F68EC" w14:textId="77777777" w:rsidR="00C41230" w:rsidRPr="00B000A1" w:rsidRDefault="00C41230" w:rsidP="00C41230">
      <w:pPr>
        <w:rPr>
          <w:color w:val="000000" w:themeColor="text1"/>
        </w:rPr>
      </w:pPr>
      <w:r w:rsidRPr="00B000A1">
        <w:rPr>
          <w:color w:val="000000" w:themeColor="text1"/>
        </w:rPr>
        <w:t>Для обновления элементов в списке, в том числе с учетом выбранных фильтров, необходимо нажать кнопку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4A88F828" wp14:editId="62D97261">
            <wp:extent cx="127221" cy="127221"/>
            <wp:effectExtent l="0" t="0" r="6350" b="6350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8055" cy="12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>Обновить».</w:t>
      </w:r>
    </w:p>
    <w:p w14:paraId="74DFA609" w14:textId="3BA54A0A" w:rsidR="00D03631" w:rsidRPr="00C02436" w:rsidRDefault="00D03631" w:rsidP="007F0E6D">
      <w:pPr>
        <w:pStyle w:val="20"/>
        <w:numPr>
          <w:ilvl w:val="1"/>
          <w:numId w:val="18"/>
        </w:numPr>
        <w:ind w:hanging="6"/>
      </w:pPr>
      <w:bookmarkStart w:id="152" w:name="_Toc97150710"/>
      <w:r w:rsidRPr="00C02436">
        <w:t>Отправить план для внесения изменений</w:t>
      </w:r>
      <w:bookmarkEnd w:id="152"/>
    </w:p>
    <w:p w14:paraId="4F1622BF" w14:textId="080799C1" w:rsidR="00D03631" w:rsidRPr="00C02436" w:rsidRDefault="002D0E72" w:rsidP="00D03631">
      <w:pPr>
        <w:rPr>
          <w:lang w:bidi="ar-SA"/>
        </w:rPr>
      </w:pPr>
      <w:bookmarkStart w:id="153" w:name="_Hlk92276247"/>
      <w:r w:rsidRPr="00C02436">
        <w:rPr>
          <w:lang w:bidi="ar-SA"/>
        </w:rPr>
        <w:t>Функция «</w:t>
      </w:r>
      <w:r w:rsidRPr="00C02436">
        <w:rPr>
          <w:noProof/>
          <w:lang w:bidi="ar-SA"/>
        </w:rPr>
        <w:drawing>
          <wp:inline distT="0" distB="0" distL="0" distR="0" wp14:anchorId="26A23A5C" wp14:editId="117DA676">
            <wp:extent cx="206734" cy="226115"/>
            <wp:effectExtent l="0" t="0" r="3175" b="254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>
                      <a:clrChange>
                        <a:clrFrom>
                          <a:srgbClr val="F5F5F6"/>
                        </a:clrFrom>
                        <a:clrTo>
                          <a:srgbClr val="F5F5F6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72" cy="23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2436">
        <w:rPr>
          <w:lang w:bidi="ar-SA"/>
        </w:rPr>
        <w:t>Отправить план для внесения изменений» доступна только для пользователей КГК и для Плана выборочных проверок в статусе «Проект», состоянии «Первоначальный». После отправки состояние меняется на «На изменении» и план становится доступен для отображения всем ГО и КНО с активными кнопка для внесения изменений.</w:t>
      </w:r>
      <w:bookmarkEnd w:id="153"/>
    </w:p>
    <w:p w14:paraId="169FEA70" w14:textId="03A8916D" w:rsidR="00B84839" w:rsidRPr="00B000A1" w:rsidRDefault="00012390" w:rsidP="007F0E6D">
      <w:pPr>
        <w:pStyle w:val="20"/>
        <w:numPr>
          <w:ilvl w:val="1"/>
          <w:numId w:val="18"/>
        </w:numPr>
        <w:ind w:hanging="6"/>
        <w:rPr>
          <w:color w:val="000000" w:themeColor="text1"/>
        </w:rPr>
      </w:pPr>
      <w:bookmarkStart w:id="154" w:name="_Toc97150711"/>
      <w:r w:rsidRPr="00B000A1">
        <w:rPr>
          <w:color w:val="000000" w:themeColor="text1"/>
        </w:rPr>
        <w:lastRenderedPageBreak/>
        <w:t xml:space="preserve">Отправить план </w:t>
      </w:r>
      <w:r w:rsidR="004E513A" w:rsidRPr="00B000A1">
        <w:rPr>
          <w:color w:val="000000" w:themeColor="text1"/>
        </w:rPr>
        <w:t>на согласование</w:t>
      </w:r>
      <w:bookmarkEnd w:id="154"/>
    </w:p>
    <w:p w14:paraId="7355D69B" w14:textId="7CF57FF1" w:rsidR="00AC4966" w:rsidRDefault="00022129" w:rsidP="0082269E">
      <w:pPr>
        <w:rPr>
          <w:color w:val="000000" w:themeColor="text1"/>
        </w:rPr>
      </w:pPr>
      <w:r w:rsidRPr="00B000A1">
        <w:rPr>
          <w:color w:val="000000" w:themeColor="text1"/>
          <w:lang w:bidi="ar-SA"/>
        </w:rPr>
        <w:t xml:space="preserve">Для того, чтобы пользователям </w:t>
      </w:r>
      <w:r w:rsidR="00394043">
        <w:rPr>
          <w:color w:val="000000" w:themeColor="text1"/>
          <w:lang w:bidi="ar-SA"/>
        </w:rPr>
        <w:t>КГК</w:t>
      </w:r>
      <w:r w:rsidR="007406EF" w:rsidRPr="00B000A1">
        <w:rPr>
          <w:color w:val="000000" w:themeColor="text1"/>
          <w:lang w:bidi="ar-SA"/>
        </w:rPr>
        <w:t xml:space="preserve"> </w:t>
      </w:r>
      <w:r w:rsidRPr="00B000A1">
        <w:rPr>
          <w:color w:val="000000" w:themeColor="text1"/>
          <w:lang w:bidi="ar-SA"/>
        </w:rPr>
        <w:t xml:space="preserve">предоставить доступ </w:t>
      </w:r>
      <w:r w:rsidR="00394043">
        <w:rPr>
          <w:color w:val="000000" w:themeColor="text1"/>
          <w:lang w:bidi="ar-SA"/>
        </w:rPr>
        <w:t xml:space="preserve">для </w:t>
      </w:r>
      <w:r w:rsidR="00D6011D" w:rsidRPr="00B000A1">
        <w:rPr>
          <w:color w:val="000000" w:themeColor="text1"/>
          <w:lang w:bidi="ar-SA"/>
        </w:rPr>
        <w:t>согласования</w:t>
      </w:r>
      <w:r w:rsidR="00394043">
        <w:rPr>
          <w:color w:val="000000" w:themeColor="text1"/>
          <w:lang w:bidi="ar-SA"/>
        </w:rPr>
        <w:t xml:space="preserve"> плана</w:t>
      </w:r>
      <w:r w:rsidR="00D6011D">
        <w:rPr>
          <w:color w:val="000000" w:themeColor="text1"/>
          <w:lang w:bidi="ar-SA"/>
        </w:rPr>
        <w:t xml:space="preserve"> (для ГО)</w:t>
      </w:r>
      <w:r w:rsidRPr="00B000A1">
        <w:rPr>
          <w:color w:val="000000" w:themeColor="text1"/>
          <w:lang w:bidi="ar-SA"/>
        </w:rPr>
        <w:t xml:space="preserve">, необходимо его выбрать в списке и нажать кнопку </w:t>
      </w:r>
      <w:r w:rsidR="00953545">
        <w:rPr>
          <w:color w:val="000000" w:themeColor="text1"/>
          <w:lang w:bidi="ar-SA"/>
        </w:rPr>
        <w:br/>
      </w:r>
      <w:r w:rsidRPr="00B000A1">
        <w:rPr>
          <w:color w:val="000000" w:themeColor="text1"/>
          <w:lang w:bidi="ar-SA"/>
        </w:rPr>
        <w:t>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4550DF99" wp14:editId="1F60387D">
            <wp:extent cx="143123" cy="109046"/>
            <wp:effectExtent l="0" t="0" r="0" b="5715"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f4e51b54-d820-488d-be09-431d7b8d6f3d.pn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97" cy="11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Отправить </w:t>
      </w:r>
      <w:r w:rsidR="004E513A" w:rsidRPr="00B000A1">
        <w:rPr>
          <w:color w:val="000000" w:themeColor="text1"/>
        </w:rPr>
        <w:t>план на согласование</w:t>
      </w:r>
      <w:r w:rsidRPr="00B000A1">
        <w:rPr>
          <w:color w:val="000000" w:themeColor="text1"/>
        </w:rPr>
        <w:t xml:space="preserve">». </w:t>
      </w:r>
      <w:r w:rsidR="00AC4966">
        <w:rPr>
          <w:color w:val="000000" w:themeColor="text1"/>
        </w:rPr>
        <w:t xml:space="preserve">Появиться окно, в котором </w:t>
      </w:r>
      <w:r w:rsidR="00F278BD">
        <w:rPr>
          <w:color w:val="000000" w:themeColor="text1"/>
        </w:rPr>
        <w:t xml:space="preserve">автоматически будет задана дата, </w:t>
      </w:r>
      <w:r w:rsidR="00AC4966">
        <w:rPr>
          <w:color w:val="000000" w:themeColor="text1"/>
        </w:rPr>
        <w:t>до которо</w:t>
      </w:r>
      <w:r w:rsidR="00F278BD">
        <w:rPr>
          <w:color w:val="000000" w:themeColor="text1"/>
        </w:rPr>
        <w:t>й</w:t>
      </w:r>
      <w:r w:rsidR="00AC4966">
        <w:rPr>
          <w:color w:val="000000" w:themeColor="text1"/>
        </w:rPr>
        <w:t xml:space="preserve"> необходимо согласовать план (рисунок </w:t>
      </w:r>
      <w:r w:rsidR="00395C47">
        <w:rPr>
          <w:color w:val="000000" w:themeColor="text1"/>
        </w:rPr>
        <w:t>6.5</w:t>
      </w:r>
      <w:r w:rsidR="00AC4966">
        <w:rPr>
          <w:color w:val="000000" w:themeColor="text1"/>
        </w:rPr>
        <w:t xml:space="preserve">). </w:t>
      </w:r>
      <w:r w:rsidR="00F278BD">
        <w:rPr>
          <w:color w:val="000000" w:themeColor="text1"/>
        </w:rPr>
        <w:t>При необходимости дату можно изменить вручную по нажатию кнопки «Календарь».</w:t>
      </w:r>
      <w:r w:rsidR="00395C47">
        <w:rPr>
          <w:color w:val="000000" w:themeColor="text1"/>
        </w:rPr>
        <w:br/>
      </w:r>
      <w:r w:rsidR="00AC4966">
        <w:rPr>
          <w:color w:val="000000" w:themeColor="text1"/>
        </w:rPr>
        <w:t xml:space="preserve">По наступлению </w:t>
      </w:r>
      <w:r w:rsidR="00F278BD">
        <w:rPr>
          <w:color w:val="000000" w:themeColor="text1"/>
        </w:rPr>
        <w:t xml:space="preserve">указанной </w:t>
      </w:r>
      <w:r w:rsidR="00AC4966">
        <w:rPr>
          <w:color w:val="000000" w:themeColor="text1"/>
        </w:rPr>
        <w:t xml:space="preserve">даты </w:t>
      </w:r>
      <w:r w:rsidR="00F278BD">
        <w:rPr>
          <w:color w:val="000000" w:themeColor="text1"/>
        </w:rPr>
        <w:t xml:space="preserve">данный </w:t>
      </w:r>
      <w:r w:rsidR="00AC4966">
        <w:rPr>
          <w:color w:val="000000" w:themeColor="text1"/>
        </w:rPr>
        <w:t xml:space="preserve">ПВП будет согласован автоматически </w:t>
      </w:r>
      <w:r w:rsidR="00250EAA">
        <w:rPr>
          <w:color w:val="000000" w:themeColor="text1"/>
        </w:rPr>
        <w:br/>
      </w:r>
      <w:r w:rsidR="00151DD0">
        <w:rPr>
          <w:color w:val="000000" w:themeColor="text1"/>
        </w:rPr>
        <w:t>и ему проставит</w:t>
      </w:r>
      <w:r w:rsidR="00AC4966">
        <w:rPr>
          <w:color w:val="000000" w:themeColor="text1"/>
        </w:rPr>
        <w:t>ся статус «Согласован».</w:t>
      </w:r>
    </w:p>
    <w:p w14:paraId="6D0C84FF" w14:textId="51D62261" w:rsidR="00AC4966" w:rsidRDefault="00F278BD" w:rsidP="00AC4966">
      <w:pPr>
        <w:ind w:firstLine="0"/>
        <w:jc w:val="center"/>
        <w:rPr>
          <w:color w:val="000000" w:themeColor="text1"/>
        </w:rPr>
      </w:pPr>
      <w:r>
        <w:rPr>
          <w:noProof/>
          <w:lang w:bidi="ar-SA"/>
        </w:rPr>
        <w:drawing>
          <wp:inline distT="0" distB="0" distL="0" distR="0" wp14:anchorId="1EF1B3DD" wp14:editId="3479CC22">
            <wp:extent cx="2737620" cy="993913"/>
            <wp:effectExtent l="0" t="0" r="5715" b="0"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743317" cy="99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2D01A" w14:textId="0AB7D3F8" w:rsidR="00AC4966" w:rsidRPr="00AC4966" w:rsidRDefault="00AC4966" w:rsidP="00AC4966">
      <w:pPr>
        <w:pStyle w:val="afff"/>
        <w:spacing w:before="240" w:after="240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Рисунок </w:t>
      </w:r>
      <w:r w:rsidR="00395C47">
        <w:rPr>
          <w:i/>
          <w:color w:val="000000" w:themeColor="text1"/>
        </w:rPr>
        <w:t>6</w:t>
      </w:r>
      <w:r w:rsidRPr="00B000A1">
        <w:rPr>
          <w:i/>
          <w:color w:val="000000" w:themeColor="text1"/>
        </w:rPr>
        <w:t>.</w:t>
      </w:r>
      <w:r w:rsidR="00395C47">
        <w:rPr>
          <w:i/>
          <w:color w:val="000000" w:themeColor="text1"/>
        </w:rPr>
        <w:t>5</w:t>
      </w:r>
      <w:r w:rsidRPr="00B000A1">
        <w:rPr>
          <w:i/>
          <w:color w:val="000000" w:themeColor="text1"/>
        </w:rPr>
        <w:t xml:space="preserve"> – </w:t>
      </w:r>
      <w:r>
        <w:rPr>
          <w:i/>
          <w:color w:val="000000" w:themeColor="text1"/>
        </w:rPr>
        <w:t>Окно «Отправить на согласование»</w:t>
      </w:r>
    </w:p>
    <w:p w14:paraId="2022A3FC" w14:textId="13792B69" w:rsidR="00E75C63" w:rsidRDefault="00F278BD" w:rsidP="0082269E">
      <w:pPr>
        <w:rPr>
          <w:color w:val="000000" w:themeColor="text1"/>
          <w:lang w:bidi="ar-SA"/>
        </w:rPr>
      </w:pPr>
      <w:r w:rsidRPr="00B000A1">
        <w:rPr>
          <w:color w:val="000000" w:themeColor="text1"/>
          <w:lang w:bidi="ar-SA"/>
        </w:rPr>
        <w:t>Функция доступна пользователям КГК.</w:t>
      </w:r>
      <w:r>
        <w:rPr>
          <w:color w:val="000000" w:themeColor="text1"/>
          <w:lang w:bidi="ar-SA"/>
        </w:rPr>
        <w:t xml:space="preserve"> </w:t>
      </w:r>
      <w:r w:rsidR="00022129" w:rsidRPr="00B000A1">
        <w:rPr>
          <w:color w:val="000000" w:themeColor="text1"/>
        </w:rPr>
        <w:t>Данная операция может быть выполнена только с планом выборочных проверок со статусом «</w:t>
      </w:r>
      <w:r w:rsidR="007406EF" w:rsidRPr="00B000A1">
        <w:rPr>
          <w:color w:val="000000" w:themeColor="text1"/>
        </w:rPr>
        <w:t>Проект</w:t>
      </w:r>
      <w:r w:rsidR="00022129" w:rsidRPr="00B000A1">
        <w:rPr>
          <w:color w:val="000000" w:themeColor="text1"/>
        </w:rPr>
        <w:t>»</w:t>
      </w:r>
      <w:r w:rsidR="00953545">
        <w:rPr>
          <w:color w:val="000000" w:themeColor="text1"/>
        </w:rPr>
        <w:t>.</w:t>
      </w:r>
      <w:r w:rsidR="002461FD" w:rsidRPr="00B000A1">
        <w:rPr>
          <w:color w:val="000000" w:themeColor="text1"/>
        </w:rPr>
        <w:t xml:space="preserve"> После отправки плана на согласование план находится в </w:t>
      </w:r>
      <w:r w:rsidR="007406EF" w:rsidRPr="00B000A1">
        <w:rPr>
          <w:color w:val="000000" w:themeColor="text1"/>
        </w:rPr>
        <w:t xml:space="preserve">статусе </w:t>
      </w:r>
      <w:r w:rsidR="002461FD" w:rsidRPr="00B000A1">
        <w:rPr>
          <w:color w:val="000000" w:themeColor="text1"/>
        </w:rPr>
        <w:t>«</w:t>
      </w:r>
      <w:r w:rsidR="00953545">
        <w:rPr>
          <w:color w:val="000000" w:themeColor="text1"/>
        </w:rPr>
        <w:t>Измененный</w:t>
      </w:r>
      <w:r w:rsidR="002461FD" w:rsidRPr="00B000A1">
        <w:rPr>
          <w:color w:val="000000" w:themeColor="text1"/>
        </w:rPr>
        <w:t>»</w:t>
      </w:r>
      <w:r w:rsidR="00953545">
        <w:rPr>
          <w:color w:val="000000" w:themeColor="text1"/>
        </w:rPr>
        <w:t xml:space="preserve"> и доступен для внесения изменений и согласования</w:t>
      </w:r>
      <w:r w:rsidR="002461FD" w:rsidRPr="00B000A1">
        <w:rPr>
          <w:color w:val="000000" w:themeColor="text1"/>
        </w:rPr>
        <w:t>.</w:t>
      </w:r>
      <w:r w:rsidR="000107E7" w:rsidRPr="00B000A1">
        <w:rPr>
          <w:color w:val="000000" w:themeColor="text1"/>
        </w:rPr>
        <w:t xml:space="preserve"> </w:t>
      </w:r>
      <w:r w:rsidR="00953545">
        <w:rPr>
          <w:color w:val="000000" w:themeColor="text1"/>
        </w:rPr>
        <w:t>В план со статусом «Проект» вносить изменения нельзя</w:t>
      </w:r>
      <w:r>
        <w:rPr>
          <w:color w:val="000000" w:themeColor="text1"/>
        </w:rPr>
        <w:t>, возможно исключение проверок органами КГК</w:t>
      </w:r>
      <w:r w:rsidR="00953545">
        <w:rPr>
          <w:color w:val="000000" w:themeColor="text1"/>
        </w:rPr>
        <w:t xml:space="preserve">. </w:t>
      </w:r>
    </w:p>
    <w:p w14:paraId="7BBB2E02" w14:textId="77777777" w:rsidR="001E524D" w:rsidRPr="00B000A1" w:rsidRDefault="001E524D" w:rsidP="007F0E6D">
      <w:pPr>
        <w:pStyle w:val="20"/>
        <w:numPr>
          <w:ilvl w:val="1"/>
          <w:numId w:val="18"/>
        </w:numPr>
        <w:ind w:hanging="6"/>
        <w:rPr>
          <w:color w:val="000000" w:themeColor="text1"/>
        </w:rPr>
      </w:pPr>
      <w:bookmarkStart w:id="155" w:name="_Toc97150712"/>
      <w:r w:rsidRPr="00B000A1">
        <w:rPr>
          <w:color w:val="000000" w:themeColor="text1"/>
        </w:rPr>
        <w:t>Список согласования</w:t>
      </w:r>
      <w:bookmarkEnd w:id="155"/>
    </w:p>
    <w:p w14:paraId="56E0FECF" w14:textId="77777777" w:rsidR="001E524D" w:rsidRPr="00B000A1" w:rsidRDefault="001E524D" w:rsidP="001E524D">
      <w:pPr>
        <w:rPr>
          <w:color w:val="000000" w:themeColor="text1"/>
          <w:lang w:bidi="ar-SA"/>
        </w:rPr>
      </w:pPr>
      <w:r w:rsidRPr="00B000A1">
        <w:rPr>
          <w:color w:val="000000" w:themeColor="text1"/>
          <w:lang w:bidi="ar-SA"/>
        </w:rPr>
        <w:t>Для просмотра списка государственных органов, которые согласовали план выборочных проверок, необходимо выбрать план и нажать на кнопку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2FA0FF19" wp14:editId="4E672FB5">
            <wp:extent cx="200000" cy="180952"/>
            <wp:effectExtent l="0" t="0" r="0" b="0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  <w:lang w:bidi="ar-SA"/>
        </w:rPr>
        <w:t xml:space="preserve"> Список согласования».</w:t>
      </w:r>
      <w:r w:rsidRPr="00B000A1">
        <w:rPr>
          <w:b/>
          <w:color w:val="000000" w:themeColor="text1"/>
          <w:lang w:bidi="ar-SA"/>
        </w:rPr>
        <w:t xml:space="preserve"> </w:t>
      </w:r>
      <w:r w:rsidRPr="00B000A1">
        <w:rPr>
          <w:color w:val="000000" w:themeColor="text1"/>
          <w:lang w:bidi="ar-SA"/>
        </w:rPr>
        <w:t xml:space="preserve">Откроется </w:t>
      </w:r>
      <w:r>
        <w:rPr>
          <w:color w:val="000000" w:themeColor="text1"/>
          <w:lang w:bidi="ar-SA"/>
        </w:rPr>
        <w:t>вкладка</w:t>
      </w:r>
      <w:r w:rsidRPr="00B000A1">
        <w:rPr>
          <w:color w:val="000000" w:themeColor="text1"/>
          <w:lang w:bidi="ar-SA"/>
        </w:rPr>
        <w:t xml:space="preserve"> «Список согласования» </w:t>
      </w:r>
      <w:r>
        <w:rPr>
          <w:color w:val="000000" w:themeColor="text1"/>
          <w:lang w:bidi="ar-SA"/>
        </w:rPr>
        <w:t xml:space="preserve">в Карточке плана </w:t>
      </w:r>
      <w:r w:rsidRPr="00B000A1">
        <w:rPr>
          <w:color w:val="000000" w:themeColor="text1"/>
          <w:lang w:bidi="ar-SA"/>
        </w:rPr>
        <w:t xml:space="preserve">(рисунок </w:t>
      </w:r>
      <w:r>
        <w:rPr>
          <w:color w:val="000000" w:themeColor="text1"/>
          <w:lang w:bidi="ar-SA"/>
        </w:rPr>
        <w:t>6</w:t>
      </w:r>
      <w:r w:rsidRPr="00B000A1">
        <w:rPr>
          <w:color w:val="000000" w:themeColor="text1"/>
          <w:lang w:bidi="ar-SA"/>
        </w:rPr>
        <w:t>.</w:t>
      </w:r>
      <w:r>
        <w:rPr>
          <w:color w:val="000000" w:themeColor="text1"/>
          <w:lang w:bidi="ar-SA"/>
        </w:rPr>
        <w:t>4</w:t>
      </w:r>
      <w:r w:rsidRPr="00B000A1">
        <w:rPr>
          <w:color w:val="000000" w:themeColor="text1"/>
          <w:lang w:bidi="ar-SA"/>
        </w:rPr>
        <w:t xml:space="preserve">), которое содержит сведения о результатах согласования </w:t>
      </w:r>
      <w:r>
        <w:rPr>
          <w:color w:val="000000" w:themeColor="text1"/>
          <w:lang w:bidi="ar-SA"/>
        </w:rPr>
        <w:br/>
      </w:r>
      <w:r w:rsidRPr="00B000A1">
        <w:rPr>
          <w:color w:val="000000" w:themeColor="text1"/>
          <w:lang w:bidi="ar-SA"/>
        </w:rPr>
        <w:t xml:space="preserve">и государственных органах, согласовавших выбранный план (функция </w:t>
      </w:r>
      <w:r>
        <w:rPr>
          <w:color w:val="000000" w:themeColor="text1"/>
          <w:lang w:bidi="ar-SA"/>
        </w:rPr>
        <w:br/>
      </w:r>
      <w:r w:rsidRPr="00B000A1">
        <w:rPr>
          <w:color w:val="000000" w:themeColor="text1"/>
          <w:lang w:bidi="ar-SA"/>
        </w:rPr>
        <w:t xml:space="preserve">для пользователей КГК). </w:t>
      </w:r>
    </w:p>
    <w:p w14:paraId="668129CE" w14:textId="45811301" w:rsidR="002D0E72" w:rsidRPr="00B000A1" w:rsidRDefault="002D0E72" w:rsidP="001E524D">
      <w:pPr>
        <w:pStyle w:val="afff"/>
        <w:spacing w:before="240" w:after="240"/>
        <w:rPr>
          <w:color w:val="000000" w:themeColor="text1"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03C2EF99" wp14:editId="174B56F1">
            <wp:extent cx="5674597" cy="2822713"/>
            <wp:effectExtent l="0" t="0" r="254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11870" cy="284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00A3D" w14:textId="149579F9" w:rsidR="001E524D" w:rsidRPr="00C02436" w:rsidRDefault="001E524D" w:rsidP="001E524D">
      <w:pPr>
        <w:pStyle w:val="afff"/>
        <w:spacing w:before="240" w:after="240"/>
        <w:rPr>
          <w:i/>
        </w:rPr>
      </w:pPr>
      <w:r w:rsidRPr="00C02436">
        <w:rPr>
          <w:i/>
        </w:rPr>
        <w:t>Рисунок 6.4 – «Список согласования»</w:t>
      </w:r>
    </w:p>
    <w:p w14:paraId="0099C0DC" w14:textId="77777777" w:rsidR="001E524D" w:rsidRPr="00B000A1" w:rsidRDefault="001E524D" w:rsidP="007F0E6D">
      <w:pPr>
        <w:pStyle w:val="20"/>
        <w:numPr>
          <w:ilvl w:val="1"/>
          <w:numId w:val="18"/>
        </w:numPr>
        <w:ind w:hanging="6"/>
        <w:rPr>
          <w:color w:val="000000" w:themeColor="text1"/>
        </w:rPr>
      </w:pPr>
      <w:bookmarkStart w:id="156" w:name="_Toc97150713"/>
      <w:r w:rsidRPr="00B000A1">
        <w:rPr>
          <w:color w:val="000000" w:themeColor="text1"/>
        </w:rPr>
        <w:t>Согласовать план</w:t>
      </w:r>
      <w:bookmarkEnd w:id="156"/>
    </w:p>
    <w:p w14:paraId="25886DA6" w14:textId="1CE199B5" w:rsidR="001E524D" w:rsidRPr="00B000A1" w:rsidRDefault="001E524D" w:rsidP="001E524D">
      <w:pPr>
        <w:rPr>
          <w:color w:val="000000" w:themeColor="text1"/>
          <w:lang w:bidi="ar-SA"/>
        </w:rPr>
      </w:pPr>
      <w:r w:rsidRPr="00B000A1">
        <w:rPr>
          <w:color w:val="000000" w:themeColor="text1"/>
          <w:lang w:bidi="ar-SA"/>
        </w:rPr>
        <w:t>Для согласования плана выборочных проверок, необходимо нажать на кнопку «</w:t>
      </w:r>
      <w:r w:rsidR="00C02436">
        <w:rPr>
          <w:noProof/>
          <w:lang w:bidi="ar-SA"/>
        </w:rPr>
        <w:drawing>
          <wp:inline distT="0" distB="0" distL="0" distR="0" wp14:anchorId="6174222B" wp14:editId="11117D66">
            <wp:extent cx="278295" cy="278295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898" cy="28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  <w:lang w:bidi="ar-SA"/>
        </w:rPr>
        <w:t xml:space="preserve"> Согласовать план».</w:t>
      </w:r>
      <w:r w:rsidRPr="00B000A1">
        <w:rPr>
          <w:b/>
          <w:color w:val="000000" w:themeColor="text1"/>
          <w:lang w:bidi="ar-SA"/>
        </w:rPr>
        <w:t xml:space="preserve"> </w:t>
      </w:r>
      <w:r w:rsidRPr="00B000A1">
        <w:rPr>
          <w:color w:val="000000" w:themeColor="text1"/>
          <w:lang w:bidi="ar-SA"/>
        </w:rPr>
        <w:t xml:space="preserve">Откроется окно </w:t>
      </w:r>
      <w:r>
        <w:rPr>
          <w:color w:val="000000" w:themeColor="text1"/>
          <w:lang w:bidi="ar-SA"/>
        </w:rPr>
        <w:t>согласования</w:t>
      </w:r>
      <w:r w:rsidRPr="00B000A1">
        <w:rPr>
          <w:color w:val="000000" w:themeColor="text1"/>
          <w:lang w:bidi="ar-SA"/>
        </w:rPr>
        <w:t xml:space="preserve"> </w:t>
      </w:r>
      <w:r>
        <w:rPr>
          <w:color w:val="000000" w:themeColor="text1"/>
          <w:lang w:bidi="ar-SA"/>
        </w:rPr>
        <w:br/>
      </w:r>
      <w:r w:rsidRPr="00B000A1">
        <w:rPr>
          <w:color w:val="000000" w:themeColor="text1"/>
          <w:lang w:bidi="ar-SA"/>
        </w:rPr>
        <w:t xml:space="preserve">(рисунок </w:t>
      </w:r>
      <w:r>
        <w:rPr>
          <w:color w:val="000000" w:themeColor="text1"/>
          <w:lang w:bidi="ar-SA"/>
        </w:rPr>
        <w:t>6</w:t>
      </w:r>
      <w:r w:rsidRPr="00B000A1">
        <w:rPr>
          <w:color w:val="000000" w:themeColor="text1"/>
          <w:lang w:bidi="ar-SA"/>
        </w:rPr>
        <w:t>.</w:t>
      </w:r>
      <w:r>
        <w:rPr>
          <w:color w:val="000000" w:themeColor="text1"/>
          <w:lang w:bidi="ar-SA"/>
        </w:rPr>
        <w:t>6</w:t>
      </w:r>
      <w:r w:rsidRPr="00B000A1">
        <w:rPr>
          <w:color w:val="000000" w:themeColor="text1"/>
          <w:lang w:bidi="ar-SA"/>
        </w:rPr>
        <w:t xml:space="preserve">), </w:t>
      </w:r>
      <w:r>
        <w:rPr>
          <w:color w:val="000000" w:themeColor="text1"/>
          <w:lang w:bidi="ar-SA"/>
        </w:rPr>
        <w:t xml:space="preserve">где необходимо </w:t>
      </w:r>
      <w:r w:rsidR="007F0E6D">
        <w:rPr>
          <w:color w:val="000000" w:themeColor="text1"/>
          <w:lang w:bidi="ar-SA"/>
        </w:rPr>
        <w:t>отметить записи и нажать кнопку «Согласовать» или «Не согласовать»</w:t>
      </w:r>
      <w:r>
        <w:rPr>
          <w:color w:val="000000" w:themeColor="text1"/>
          <w:lang w:bidi="ar-SA"/>
        </w:rPr>
        <w:t>.</w:t>
      </w:r>
      <w:r w:rsidRPr="00B000A1">
        <w:rPr>
          <w:color w:val="000000" w:themeColor="text1"/>
          <w:lang w:bidi="ar-SA"/>
        </w:rPr>
        <w:t xml:space="preserve"> </w:t>
      </w:r>
    </w:p>
    <w:p w14:paraId="7DE335D8" w14:textId="1F001221" w:rsidR="001E524D" w:rsidRPr="00B000A1" w:rsidRDefault="00BD56E4" w:rsidP="001E524D">
      <w:pPr>
        <w:pStyle w:val="afff"/>
        <w:spacing w:before="240" w:after="240"/>
        <w:rPr>
          <w:color w:val="000000" w:themeColor="text1"/>
          <w:lang w:bidi="ar-SA"/>
        </w:rPr>
      </w:pPr>
      <w:r w:rsidRPr="00BD56E4">
        <w:rPr>
          <w:noProof/>
          <w:color w:val="000000" w:themeColor="text1"/>
          <w:lang w:bidi="ar-SA"/>
        </w:rPr>
        <w:drawing>
          <wp:inline distT="0" distB="0" distL="0" distR="0" wp14:anchorId="60C450E1" wp14:editId="5DF81FD7">
            <wp:extent cx="5522569" cy="2798859"/>
            <wp:effectExtent l="0" t="0" r="2540" b="1905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538090" cy="28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5A22F" w14:textId="06DE0864" w:rsidR="001E524D" w:rsidRPr="00B000A1" w:rsidRDefault="001E524D" w:rsidP="001E524D">
      <w:pPr>
        <w:pStyle w:val="afff"/>
        <w:spacing w:before="240" w:after="240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Рисунок </w:t>
      </w:r>
      <w:r>
        <w:rPr>
          <w:i/>
          <w:color w:val="000000" w:themeColor="text1"/>
        </w:rPr>
        <w:t>6</w:t>
      </w:r>
      <w:r w:rsidRPr="00B000A1">
        <w:rPr>
          <w:i/>
          <w:color w:val="000000" w:themeColor="text1"/>
        </w:rPr>
        <w:t>.</w:t>
      </w:r>
      <w:r>
        <w:rPr>
          <w:i/>
          <w:color w:val="000000" w:themeColor="text1"/>
        </w:rPr>
        <w:t>6</w:t>
      </w:r>
      <w:r w:rsidRPr="00B000A1">
        <w:rPr>
          <w:i/>
          <w:color w:val="000000" w:themeColor="text1"/>
        </w:rPr>
        <w:t xml:space="preserve"> – Окно «</w:t>
      </w:r>
      <w:r w:rsidR="00BD56E4">
        <w:rPr>
          <w:i/>
          <w:color w:val="000000" w:themeColor="text1"/>
        </w:rPr>
        <w:t>Согласование</w:t>
      </w:r>
      <w:r w:rsidRPr="00B000A1">
        <w:rPr>
          <w:i/>
          <w:color w:val="000000" w:themeColor="text1"/>
        </w:rPr>
        <w:t>»</w:t>
      </w:r>
    </w:p>
    <w:p w14:paraId="76BD53DD" w14:textId="78982F56" w:rsidR="007F0E6D" w:rsidRDefault="001E524D" w:rsidP="001E524D">
      <w:pPr>
        <w:rPr>
          <w:color w:val="000000" w:themeColor="text1"/>
          <w:lang w:bidi="ar-SA"/>
        </w:rPr>
      </w:pPr>
      <w:r w:rsidRPr="00B000A1">
        <w:rPr>
          <w:color w:val="000000" w:themeColor="text1"/>
          <w:lang w:bidi="ar-SA"/>
        </w:rPr>
        <w:lastRenderedPageBreak/>
        <w:t xml:space="preserve">Для согласования плана необходимо </w:t>
      </w:r>
      <w:r w:rsidR="007F0E6D">
        <w:rPr>
          <w:color w:val="000000" w:themeColor="text1"/>
          <w:lang w:bidi="ar-SA"/>
        </w:rPr>
        <w:t xml:space="preserve">выделить запись </w:t>
      </w:r>
      <w:r w:rsidR="00BD56E4">
        <w:rPr>
          <w:color w:val="000000" w:themeColor="text1"/>
          <w:lang w:bidi="ar-SA"/>
        </w:rPr>
        <w:t xml:space="preserve">чекбоксом </w:t>
      </w:r>
      <w:r w:rsidR="007F0E6D">
        <w:rPr>
          <w:color w:val="000000" w:themeColor="text1"/>
          <w:lang w:bidi="ar-SA"/>
        </w:rPr>
        <w:t xml:space="preserve">и </w:t>
      </w:r>
      <w:r>
        <w:rPr>
          <w:color w:val="000000" w:themeColor="text1"/>
          <w:lang w:bidi="ar-SA"/>
        </w:rPr>
        <w:t>нажать кнопку «</w:t>
      </w:r>
      <w:r w:rsidR="007F0E6D">
        <w:rPr>
          <w:color w:val="000000" w:themeColor="text1"/>
          <w:lang w:bidi="ar-SA"/>
        </w:rPr>
        <w:t>Согласовать</w:t>
      </w:r>
      <w:r>
        <w:rPr>
          <w:color w:val="000000" w:themeColor="text1"/>
          <w:lang w:bidi="ar-SA"/>
        </w:rPr>
        <w:t>»</w:t>
      </w:r>
      <w:r w:rsidR="00BD56E4">
        <w:rPr>
          <w:color w:val="000000" w:themeColor="text1"/>
          <w:lang w:bidi="ar-SA"/>
        </w:rPr>
        <w:t>, а затем «Сохранить»</w:t>
      </w:r>
      <w:r w:rsidRPr="00B000A1">
        <w:rPr>
          <w:color w:val="000000" w:themeColor="text1"/>
          <w:lang w:bidi="ar-SA"/>
        </w:rPr>
        <w:t xml:space="preserve">. </w:t>
      </w:r>
      <w:r w:rsidR="00BD56E4">
        <w:rPr>
          <w:color w:val="000000" w:themeColor="text1"/>
          <w:lang w:bidi="ar-SA"/>
        </w:rPr>
        <w:t>Состояние записи изменится на «Согласовано» (рисунок 6.7).</w:t>
      </w:r>
    </w:p>
    <w:p w14:paraId="009CF87C" w14:textId="76F926C3" w:rsidR="00BD56E4" w:rsidRDefault="00BD56E4" w:rsidP="00BD56E4">
      <w:pPr>
        <w:ind w:firstLine="0"/>
        <w:jc w:val="center"/>
        <w:rPr>
          <w:color w:val="000000" w:themeColor="text1"/>
          <w:lang w:bidi="ar-SA"/>
        </w:rPr>
      </w:pPr>
      <w:r w:rsidRPr="00BD56E4">
        <w:rPr>
          <w:noProof/>
          <w:color w:val="000000" w:themeColor="text1"/>
          <w:lang w:bidi="ar-SA"/>
        </w:rPr>
        <w:drawing>
          <wp:inline distT="0" distB="0" distL="0" distR="0" wp14:anchorId="102767A9" wp14:editId="034F4524">
            <wp:extent cx="5756167" cy="2878372"/>
            <wp:effectExtent l="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783660" cy="28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525AE" w14:textId="79975F13" w:rsidR="00BD56E4" w:rsidRPr="00B000A1" w:rsidRDefault="00BD56E4" w:rsidP="00BD56E4">
      <w:pPr>
        <w:pStyle w:val="afff"/>
        <w:spacing w:before="240" w:after="240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Рисунок </w:t>
      </w:r>
      <w:r>
        <w:rPr>
          <w:i/>
          <w:color w:val="000000" w:themeColor="text1"/>
        </w:rPr>
        <w:t>6</w:t>
      </w:r>
      <w:r w:rsidRPr="00B000A1">
        <w:rPr>
          <w:i/>
          <w:color w:val="000000" w:themeColor="text1"/>
        </w:rPr>
        <w:t>.</w:t>
      </w:r>
      <w:r>
        <w:rPr>
          <w:i/>
          <w:color w:val="000000" w:themeColor="text1"/>
        </w:rPr>
        <w:t xml:space="preserve">7 </w:t>
      </w:r>
      <w:r w:rsidRPr="00B000A1">
        <w:rPr>
          <w:i/>
          <w:color w:val="000000" w:themeColor="text1"/>
        </w:rPr>
        <w:t xml:space="preserve">– Окно </w:t>
      </w:r>
      <w:r>
        <w:rPr>
          <w:i/>
          <w:color w:val="000000" w:themeColor="text1"/>
        </w:rPr>
        <w:t>«Согласование</w:t>
      </w:r>
      <w:r w:rsidRPr="00B000A1">
        <w:rPr>
          <w:i/>
          <w:color w:val="000000" w:themeColor="text1"/>
        </w:rPr>
        <w:t>»</w:t>
      </w:r>
      <w:r>
        <w:rPr>
          <w:i/>
          <w:color w:val="000000" w:themeColor="text1"/>
        </w:rPr>
        <w:t xml:space="preserve"> с согласованной записью</w:t>
      </w:r>
    </w:p>
    <w:p w14:paraId="577BA6EF" w14:textId="7405BABF" w:rsidR="001E524D" w:rsidRDefault="001E524D" w:rsidP="001E524D">
      <w:pPr>
        <w:rPr>
          <w:color w:val="000000" w:themeColor="text1"/>
          <w:lang w:bidi="ar-SA"/>
        </w:rPr>
      </w:pPr>
      <w:r w:rsidRPr="00B000A1">
        <w:rPr>
          <w:color w:val="000000" w:themeColor="text1"/>
          <w:lang w:bidi="ar-SA"/>
        </w:rPr>
        <w:t xml:space="preserve">В случае, если </w:t>
      </w:r>
      <w:r w:rsidR="00BD56E4">
        <w:rPr>
          <w:color w:val="000000" w:themeColor="text1"/>
          <w:lang w:bidi="ar-SA"/>
        </w:rPr>
        <w:t xml:space="preserve">необходимо не согласовать план, необходимо выделить запись и нажать кнопку «Не согласовать». После появится обязательное для заполнения </w:t>
      </w:r>
      <w:r w:rsidR="00CC34FA">
        <w:rPr>
          <w:color w:val="000000" w:themeColor="text1"/>
          <w:lang w:bidi="ar-SA"/>
        </w:rPr>
        <w:t>п</w:t>
      </w:r>
      <w:r>
        <w:rPr>
          <w:color w:val="000000" w:themeColor="text1"/>
          <w:lang w:bidi="ar-SA"/>
        </w:rPr>
        <w:t>римечани</w:t>
      </w:r>
      <w:r w:rsidR="00CC34FA">
        <w:rPr>
          <w:color w:val="000000" w:themeColor="text1"/>
          <w:lang w:bidi="ar-SA"/>
        </w:rPr>
        <w:t>я</w:t>
      </w:r>
      <w:r>
        <w:rPr>
          <w:color w:val="000000" w:themeColor="text1"/>
          <w:lang w:bidi="ar-SA"/>
        </w:rPr>
        <w:t xml:space="preserve"> (причин</w:t>
      </w:r>
      <w:r w:rsidR="00CC34FA">
        <w:rPr>
          <w:color w:val="000000" w:themeColor="text1"/>
          <w:lang w:bidi="ar-SA"/>
        </w:rPr>
        <w:t>ы</w:t>
      </w:r>
      <w:r>
        <w:rPr>
          <w:color w:val="000000" w:themeColor="text1"/>
          <w:lang w:bidi="ar-SA"/>
        </w:rPr>
        <w:t xml:space="preserve"> несогласования</w:t>
      </w:r>
      <w:r w:rsidR="00BD56E4">
        <w:rPr>
          <w:color w:val="000000" w:themeColor="text1"/>
          <w:lang w:bidi="ar-SA"/>
        </w:rPr>
        <w:t>)</w:t>
      </w:r>
      <w:r>
        <w:rPr>
          <w:color w:val="000000" w:themeColor="text1"/>
          <w:lang w:bidi="ar-SA"/>
        </w:rPr>
        <w:t xml:space="preserve"> </w:t>
      </w:r>
      <w:r w:rsidR="00BD56E4">
        <w:rPr>
          <w:color w:val="000000" w:themeColor="text1"/>
          <w:lang w:bidi="ar-SA"/>
        </w:rPr>
        <w:t>(рисунок 6.8).</w:t>
      </w:r>
    </w:p>
    <w:p w14:paraId="5EA94E0F" w14:textId="75BB0061" w:rsidR="00BD56E4" w:rsidRDefault="00BD56E4" w:rsidP="00BD56E4">
      <w:pPr>
        <w:ind w:firstLine="0"/>
        <w:jc w:val="center"/>
        <w:rPr>
          <w:color w:val="000000" w:themeColor="text1"/>
          <w:lang w:bidi="ar-SA"/>
        </w:rPr>
      </w:pPr>
      <w:r w:rsidRPr="00BD56E4">
        <w:rPr>
          <w:noProof/>
          <w:color w:val="000000" w:themeColor="text1"/>
          <w:lang w:bidi="ar-SA"/>
        </w:rPr>
        <w:drawing>
          <wp:inline distT="0" distB="0" distL="0" distR="0" wp14:anchorId="09512ACD" wp14:editId="5834749C">
            <wp:extent cx="6099671" cy="3069203"/>
            <wp:effectExtent l="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142384" cy="30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A7C7B" w14:textId="786F9C5B" w:rsidR="00BD56E4" w:rsidRPr="00BD56E4" w:rsidRDefault="00BD56E4" w:rsidP="00BD56E4">
      <w:pPr>
        <w:pStyle w:val="afff"/>
        <w:spacing w:before="240" w:after="240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Рисунок </w:t>
      </w:r>
      <w:r>
        <w:rPr>
          <w:i/>
          <w:color w:val="000000" w:themeColor="text1"/>
        </w:rPr>
        <w:t>6</w:t>
      </w:r>
      <w:r w:rsidRPr="00B000A1">
        <w:rPr>
          <w:i/>
          <w:color w:val="000000" w:themeColor="text1"/>
        </w:rPr>
        <w:t>.</w:t>
      </w:r>
      <w:r>
        <w:rPr>
          <w:i/>
          <w:color w:val="000000" w:themeColor="text1"/>
        </w:rPr>
        <w:t>8</w:t>
      </w:r>
      <w:r w:rsidRPr="00B000A1">
        <w:rPr>
          <w:i/>
          <w:color w:val="000000" w:themeColor="text1"/>
        </w:rPr>
        <w:t xml:space="preserve"> –</w:t>
      </w:r>
      <w:r w:rsidR="00B20C63">
        <w:rPr>
          <w:i/>
          <w:color w:val="000000" w:themeColor="text1"/>
        </w:rPr>
        <w:t>Окно</w:t>
      </w:r>
      <w:r w:rsidR="00B20C63">
        <w:rPr>
          <w:color w:val="000000" w:themeColor="text1"/>
          <w:lang w:bidi="ar-SA"/>
        </w:rPr>
        <w:t xml:space="preserve"> </w:t>
      </w:r>
      <w:r w:rsidR="00B20C63" w:rsidRPr="00B20C63">
        <w:rPr>
          <w:i/>
          <w:iCs/>
          <w:color w:val="000000" w:themeColor="text1"/>
          <w:lang w:bidi="ar-SA"/>
        </w:rPr>
        <w:t>«</w:t>
      </w:r>
      <w:r w:rsidR="00CC34FA">
        <w:rPr>
          <w:i/>
          <w:iCs/>
          <w:color w:val="000000" w:themeColor="text1"/>
          <w:lang w:bidi="ar-SA"/>
        </w:rPr>
        <w:t>Согласование плана</w:t>
      </w:r>
      <w:r w:rsidR="00B20C63" w:rsidRPr="00B20C63">
        <w:rPr>
          <w:i/>
          <w:iCs/>
          <w:color w:val="000000" w:themeColor="text1"/>
          <w:lang w:bidi="ar-SA"/>
        </w:rPr>
        <w:t>»</w:t>
      </w:r>
    </w:p>
    <w:p w14:paraId="3DC01210" w14:textId="53D97C29" w:rsidR="001E524D" w:rsidRDefault="001E524D" w:rsidP="001E524D">
      <w:pPr>
        <w:rPr>
          <w:color w:val="000000" w:themeColor="text1"/>
          <w:lang w:bidi="ar-SA"/>
        </w:rPr>
      </w:pPr>
      <w:r w:rsidRPr="00B000A1">
        <w:rPr>
          <w:color w:val="000000" w:themeColor="text1"/>
          <w:lang w:bidi="ar-SA"/>
        </w:rPr>
        <w:lastRenderedPageBreak/>
        <w:t>После согласования всеми ГО плану выборочных проверок присваивается статус «Согласован»</w:t>
      </w:r>
      <w:r>
        <w:rPr>
          <w:color w:val="000000" w:themeColor="text1"/>
          <w:lang w:bidi="ar-SA"/>
        </w:rPr>
        <w:t>. Д</w:t>
      </w:r>
      <w:r w:rsidRPr="00B000A1">
        <w:rPr>
          <w:color w:val="000000" w:themeColor="text1"/>
          <w:lang w:bidi="ar-SA"/>
        </w:rPr>
        <w:t xml:space="preserve">анный статус присваивается после согласования всеми </w:t>
      </w:r>
      <w:r>
        <w:rPr>
          <w:color w:val="000000" w:themeColor="text1"/>
          <w:lang w:bidi="ar-SA"/>
        </w:rPr>
        <w:br/>
      </w:r>
      <w:r w:rsidRPr="00B000A1">
        <w:rPr>
          <w:color w:val="000000" w:themeColor="text1"/>
          <w:lang w:bidi="ar-SA"/>
        </w:rPr>
        <w:t>ГО</w:t>
      </w:r>
      <w:r>
        <w:rPr>
          <w:color w:val="000000" w:themeColor="text1"/>
          <w:lang w:bidi="ar-SA"/>
        </w:rPr>
        <w:t xml:space="preserve"> либо по наступлени</w:t>
      </w:r>
      <w:r w:rsidR="00335C17">
        <w:rPr>
          <w:color w:val="000000" w:themeColor="text1"/>
          <w:lang w:bidi="ar-SA"/>
        </w:rPr>
        <w:t>и</w:t>
      </w:r>
      <w:r>
        <w:rPr>
          <w:color w:val="000000" w:themeColor="text1"/>
          <w:lang w:bidi="ar-SA"/>
        </w:rPr>
        <w:t xml:space="preserve"> </w:t>
      </w:r>
      <w:r w:rsidR="00335C17">
        <w:rPr>
          <w:color w:val="000000" w:themeColor="text1"/>
          <w:lang w:bidi="ar-SA"/>
        </w:rPr>
        <w:t>указанного срока</w:t>
      </w:r>
      <w:r>
        <w:rPr>
          <w:color w:val="000000" w:themeColor="text1"/>
          <w:lang w:bidi="ar-SA"/>
        </w:rPr>
        <w:t xml:space="preserve"> (5 рабочих дней с момента отправки </w:t>
      </w:r>
      <w:r>
        <w:rPr>
          <w:color w:val="000000" w:themeColor="text1"/>
          <w:lang w:bidi="ar-SA"/>
        </w:rPr>
        <w:br/>
        <w:t>ПВП на согласование).</w:t>
      </w:r>
      <w:r w:rsidRPr="00B000A1">
        <w:rPr>
          <w:color w:val="000000" w:themeColor="text1"/>
          <w:lang w:bidi="ar-SA"/>
        </w:rPr>
        <w:t xml:space="preserve"> Функция доступна пользователям ГО, КГК.</w:t>
      </w:r>
    </w:p>
    <w:p w14:paraId="7F02C910" w14:textId="77777777" w:rsidR="003F71DE" w:rsidRPr="00B000A1" w:rsidRDefault="003F71DE" w:rsidP="007F0E6D">
      <w:pPr>
        <w:pStyle w:val="20"/>
        <w:numPr>
          <w:ilvl w:val="1"/>
          <w:numId w:val="18"/>
        </w:numPr>
        <w:ind w:hanging="6"/>
        <w:rPr>
          <w:color w:val="000000" w:themeColor="text1"/>
        </w:rPr>
      </w:pPr>
      <w:bookmarkStart w:id="157" w:name="_Toc97150714"/>
      <w:r w:rsidRPr="00B000A1">
        <w:rPr>
          <w:color w:val="000000" w:themeColor="text1"/>
        </w:rPr>
        <w:t>Утвердить план</w:t>
      </w:r>
      <w:bookmarkEnd w:id="157"/>
    </w:p>
    <w:p w14:paraId="012374AE" w14:textId="70CDAAD9" w:rsidR="003F71DE" w:rsidRPr="00B000A1" w:rsidRDefault="003F71DE" w:rsidP="003F71DE">
      <w:pPr>
        <w:rPr>
          <w:color w:val="000000" w:themeColor="text1"/>
          <w:lang w:bidi="ar-SA"/>
        </w:rPr>
      </w:pPr>
      <w:r w:rsidRPr="00B000A1">
        <w:rPr>
          <w:color w:val="000000" w:themeColor="text1"/>
          <w:lang w:bidi="ar-SA"/>
        </w:rPr>
        <w:t xml:space="preserve">По результатам согласования всех </w:t>
      </w:r>
      <w:r>
        <w:rPr>
          <w:color w:val="000000" w:themeColor="text1"/>
          <w:lang w:bidi="ar-SA"/>
        </w:rPr>
        <w:t xml:space="preserve">проверок и </w:t>
      </w:r>
      <w:r w:rsidRPr="00B000A1">
        <w:rPr>
          <w:color w:val="000000" w:themeColor="text1"/>
          <w:lang w:bidi="ar-SA"/>
        </w:rPr>
        <w:t xml:space="preserve">изменений в план выборочных проверок пользователь КГК может утвердить план. Для утверждения необходимо выбрать нужный элемент в списке в статусе «Согласован» и нажать на кнопку </w:t>
      </w:r>
      <w:r>
        <w:rPr>
          <w:color w:val="000000" w:themeColor="text1"/>
          <w:lang w:bidi="ar-SA"/>
        </w:rPr>
        <w:br/>
      </w:r>
      <w:r w:rsidRPr="00B000A1">
        <w:rPr>
          <w:color w:val="000000" w:themeColor="text1"/>
          <w:lang w:bidi="ar-SA"/>
        </w:rPr>
        <w:t>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78751D94" wp14:editId="196C304D">
            <wp:extent cx="159026" cy="159026"/>
            <wp:effectExtent l="0" t="0" r="0" b="0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dbcf5a40-6e8c-4211-b59c-de5b12813b65.png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02" cy="15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  <w:lang w:bidi="ar-SA"/>
        </w:rPr>
        <w:t xml:space="preserve">Утвердить план» на Панели инструментов. План выборочных проверок </w:t>
      </w:r>
      <w:r w:rsidR="00395C47">
        <w:rPr>
          <w:color w:val="000000" w:themeColor="text1"/>
          <w:lang w:bidi="ar-SA"/>
        </w:rPr>
        <w:br/>
      </w:r>
      <w:r w:rsidRPr="00B000A1">
        <w:rPr>
          <w:color w:val="000000" w:themeColor="text1"/>
          <w:lang w:bidi="ar-SA"/>
        </w:rPr>
        <w:t>в списке поменяет свое состояние на «Текущий».</w:t>
      </w:r>
    </w:p>
    <w:p w14:paraId="56458E8A" w14:textId="6D065633" w:rsidR="000B2081" w:rsidRDefault="000B2081" w:rsidP="007F0E6D">
      <w:pPr>
        <w:pStyle w:val="20"/>
        <w:numPr>
          <w:ilvl w:val="1"/>
          <w:numId w:val="18"/>
        </w:numPr>
        <w:ind w:hanging="6"/>
        <w:rPr>
          <w:color w:val="000000" w:themeColor="text1"/>
        </w:rPr>
      </w:pPr>
      <w:bookmarkStart w:id="158" w:name="_Toc97150715"/>
      <w:r>
        <w:rPr>
          <w:color w:val="000000" w:themeColor="text1"/>
        </w:rPr>
        <w:t>Совместные проверки</w:t>
      </w:r>
      <w:bookmarkEnd w:id="158"/>
    </w:p>
    <w:p w14:paraId="5CF676C0" w14:textId="11FC1DB3" w:rsidR="00B54FB5" w:rsidRDefault="000B2081" w:rsidP="00270816">
      <w:pPr>
        <w:rPr>
          <w:rFonts w:eastAsia="Times New Roman"/>
          <w:color w:val="000000" w:themeColor="text1"/>
          <w:lang w:bidi="ar-SA"/>
        </w:rPr>
      </w:pPr>
      <w:r>
        <w:rPr>
          <w:rFonts w:eastAsia="Times New Roman"/>
          <w:color w:val="000000" w:themeColor="text1"/>
          <w:lang w:bidi="ar-SA"/>
        </w:rPr>
        <w:t xml:space="preserve">Для отображения субъектов, </w:t>
      </w:r>
      <w:r w:rsidRPr="00EA28BA">
        <w:rPr>
          <w:rFonts w:eastAsia="Times New Roman"/>
          <w:color w:val="000000" w:themeColor="text1"/>
          <w:lang w:bidi="ar-SA"/>
        </w:rPr>
        <w:t>найден</w:t>
      </w:r>
      <w:r>
        <w:rPr>
          <w:rFonts w:eastAsia="Times New Roman"/>
          <w:color w:val="000000" w:themeColor="text1"/>
          <w:lang w:bidi="ar-SA"/>
        </w:rPr>
        <w:t>н</w:t>
      </w:r>
      <w:r w:rsidRPr="00EA28BA">
        <w:rPr>
          <w:rFonts w:eastAsia="Times New Roman"/>
          <w:color w:val="000000" w:themeColor="text1"/>
          <w:lang w:bidi="ar-SA"/>
        </w:rPr>
        <w:t>ы</w:t>
      </w:r>
      <w:r>
        <w:rPr>
          <w:rFonts w:eastAsia="Times New Roman"/>
          <w:color w:val="000000" w:themeColor="text1"/>
          <w:lang w:bidi="ar-SA"/>
        </w:rPr>
        <w:t>х</w:t>
      </w:r>
      <w:r w:rsidRPr="00EA28BA">
        <w:rPr>
          <w:rFonts w:eastAsia="Times New Roman"/>
          <w:color w:val="000000" w:themeColor="text1"/>
          <w:lang w:bidi="ar-SA"/>
        </w:rPr>
        <w:t xml:space="preserve"> в ПВП данного КГК за необходимый период</w:t>
      </w:r>
      <w:r>
        <w:rPr>
          <w:rFonts w:eastAsia="Times New Roman"/>
          <w:color w:val="000000" w:themeColor="text1"/>
          <w:lang w:bidi="ar-SA"/>
        </w:rPr>
        <w:t xml:space="preserve">, </w:t>
      </w:r>
      <w:r w:rsidRPr="00EA28BA">
        <w:rPr>
          <w:rFonts w:eastAsia="Times New Roman"/>
          <w:color w:val="000000" w:themeColor="text1"/>
          <w:lang w:bidi="ar-SA"/>
        </w:rPr>
        <w:t xml:space="preserve">у которых </w:t>
      </w:r>
      <w:r>
        <w:rPr>
          <w:rFonts w:eastAsia="Times New Roman"/>
          <w:color w:val="000000" w:themeColor="text1"/>
          <w:lang w:bidi="ar-SA"/>
        </w:rPr>
        <w:t>имеются соисполнители по проверке, необходимо нажать кнопку «</w:t>
      </w:r>
      <w:r>
        <w:rPr>
          <w:noProof/>
          <w:lang w:bidi="ar-SA"/>
        </w:rPr>
        <w:drawing>
          <wp:inline distT="0" distB="0" distL="0" distR="0" wp14:anchorId="01C1DD2F" wp14:editId="21CEC9D5">
            <wp:extent cx="214685" cy="214685"/>
            <wp:effectExtent l="0" t="0" r="0" b="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5" cy="21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 w:themeColor="text1"/>
          <w:lang w:bidi="ar-SA"/>
        </w:rPr>
        <w:t>Совместные проверки»</w:t>
      </w:r>
      <w:r w:rsidR="00463623" w:rsidRPr="00463623">
        <w:rPr>
          <w:rFonts w:eastAsia="Times New Roman"/>
          <w:color w:val="000000" w:themeColor="text1"/>
          <w:lang w:bidi="ar-SA"/>
        </w:rPr>
        <w:t xml:space="preserve"> (</w:t>
      </w:r>
      <w:r w:rsidR="00463623">
        <w:rPr>
          <w:rFonts w:eastAsia="Times New Roman"/>
          <w:color w:val="000000" w:themeColor="text1"/>
          <w:lang w:bidi="ar-SA"/>
        </w:rPr>
        <w:t xml:space="preserve">рисунок </w:t>
      </w:r>
      <w:r w:rsidR="00395C47">
        <w:rPr>
          <w:rFonts w:eastAsia="Times New Roman"/>
          <w:color w:val="000000" w:themeColor="text1"/>
          <w:lang w:bidi="ar-SA"/>
        </w:rPr>
        <w:t>6.7</w:t>
      </w:r>
      <w:r w:rsidR="00463623">
        <w:rPr>
          <w:rFonts w:eastAsia="Times New Roman"/>
          <w:color w:val="000000" w:themeColor="text1"/>
          <w:lang w:bidi="ar-SA"/>
        </w:rPr>
        <w:t>)</w:t>
      </w:r>
      <w:r>
        <w:rPr>
          <w:rFonts w:eastAsia="Times New Roman"/>
          <w:color w:val="000000" w:themeColor="text1"/>
          <w:lang w:bidi="ar-SA"/>
        </w:rPr>
        <w:t xml:space="preserve">. </w:t>
      </w:r>
    </w:p>
    <w:p w14:paraId="4A3B11D4" w14:textId="08EA0904" w:rsidR="00257AEC" w:rsidRDefault="00257AEC" w:rsidP="00257AEC">
      <w:pPr>
        <w:ind w:firstLine="0"/>
        <w:jc w:val="center"/>
        <w:rPr>
          <w:rFonts w:eastAsia="Times New Roman"/>
          <w:color w:val="000000" w:themeColor="text1"/>
          <w:lang w:bidi="ar-SA"/>
        </w:rPr>
      </w:pPr>
      <w:r>
        <w:rPr>
          <w:noProof/>
          <w:lang w:bidi="ar-SA"/>
        </w:rPr>
        <w:drawing>
          <wp:inline distT="0" distB="0" distL="0" distR="0" wp14:anchorId="1568A62A" wp14:editId="105EF07A">
            <wp:extent cx="6237412" cy="3108960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336626" cy="315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6D58D" w14:textId="3DB24BE2" w:rsidR="00463623" w:rsidRPr="00B000A1" w:rsidRDefault="00463623" w:rsidP="00463623">
      <w:pPr>
        <w:pStyle w:val="afff"/>
        <w:spacing w:before="240" w:after="240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Рисунок </w:t>
      </w:r>
      <w:r w:rsidR="00395C47">
        <w:rPr>
          <w:i/>
          <w:color w:val="000000" w:themeColor="text1"/>
        </w:rPr>
        <w:t>6</w:t>
      </w:r>
      <w:r w:rsidRPr="00B000A1">
        <w:rPr>
          <w:i/>
          <w:color w:val="000000" w:themeColor="text1"/>
        </w:rPr>
        <w:t>.7 – Окно «</w:t>
      </w:r>
      <w:r>
        <w:rPr>
          <w:i/>
          <w:color w:val="000000" w:themeColor="text1"/>
        </w:rPr>
        <w:t>Совместные проверки</w:t>
      </w:r>
      <w:r w:rsidRPr="00B000A1">
        <w:rPr>
          <w:i/>
          <w:color w:val="000000" w:themeColor="text1"/>
        </w:rPr>
        <w:t>»</w:t>
      </w:r>
    </w:p>
    <w:p w14:paraId="2725E08F" w14:textId="1B245C52" w:rsidR="000B2081" w:rsidRDefault="000B2081" w:rsidP="00270816">
      <w:pPr>
        <w:rPr>
          <w:color w:val="000000" w:themeColor="text1"/>
          <w:lang w:bidi="ar-SA"/>
        </w:rPr>
      </w:pPr>
      <w:r>
        <w:rPr>
          <w:color w:val="000000" w:themeColor="text1"/>
        </w:rPr>
        <w:t>Данная ф</w:t>
      </w:r>
      <w:r w:rsidRPr="00B000A1">
        <w:rPr>
          <w:color w:val="000000" w:themeColor="text1"/>
        </w:rPr>
        <w:t>ункция</w:t>
      </w:r>
      <w:r w:rsidRPr="00B000A1">
        <w:rPr>
          <w:rFonts w:eastAsia="Times New Roman"/>
          <w:color w:val="000000" w:themeColor="text1"/>
          <w:lang w:bidi="ar-SA"/>
        </w:rPr>
        <w:t xml:space="preserve"> доступна пользователям КГК</w:t>
      </w:r>
      <w:r>
        <w:rPr>
          <w:rFonts w:eastAsia="Times New Roman"/>
          <w:color w:val="000000" w:themeColor="text1"/>
          <w:lang w:bidi="ar-SA"/>
        </w:rPr>
        <w:t>.</w:t>
      </w:r>
    </w:p>
    <w:p w14:paraId="6BDE8F4A" w14:textId="2474F25A" w:rsidR="00257AEC" w:rsidRPr="00C02436" w:rsidRDefault="00257AEC" w:rsidP="007F0E6D">
      <w:pPr>
        <w:pStyle w:val="20"/>
        <w:numPr>
          <w:ilvl w:val="1"/>
          <w:numId w:val="18"/>
        </w:numPr>
        <w:ind w:hanging="6"/>
      </w:pPr>
      <w:bookmarkStart w:id="159" w:name="_Toc97150716"/>
      <w:r w:rsidRPr="00C02436">
        <w:lastRenderedPageBreak/>
        <w:t>Согласование изменений</w:t>
      </w:r>
      <w:bookmarkEnd w:id="159"/>
    </w:p>
    <w:p w14:paraId="62DFA063" w14:textId="3E49A178" w:rsidR="00257AEC" w:rsidRPr="00C02436" w:rsidRDefault="00257AEC" w:rsidP="00257AEC">
      <w:r w:rsidRPr="00C02436">
        <w:t>При наличии соисполнителей необходимо отправить внесенное изменение на согласование исполнителю нажатием кнопки «</w:t>
      </w:r>
      <w:r w:rsidRPr="00C02436">
        <w:rPr>
          <w:noProof/>
          <w:lang w:bidi="ar-SA"/>
        </w:rPr>
        <w:drawing>
          <wp:inline distT="0" distB="0" distL="0" distR="0" wp14:anchorId="0739CDE4" wp14:editId="4F9C6A09">
            <wp:extent cx="266700" cy="276225"/>
            <wp:effectExtent l="0" t="0" r="0" b="9525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>
                      <a:clrChange>
                        <a:clrFrom>
                          <a:srgbClr val="F5F5F6"/>
                        </a:clrFrom>
                        <a:clrTo>
                          <a:srgbClr val="F5F5F6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2436">
        <w:t>Согласование изменений». В окне Согласование изменений есть возможность согласовать изменение путем нажатия кнопки «</w:t>
      </w:r>
      <w:r w:rsidRPr="00C02436">
        <w:rPr>
          <w:noProof/>
          <w:lang w:bidi="ar-SA"/>
        </w:rPr>
        <w:drawing>
          <wp:inline distT="0" distB="0" distL="0" distR="0" wp14:anchorId="0A804D3D" wp14:editId="771FE025">
            <wp:extent cx="219075" cy="209550"/>
            <wp:effectExtent l="0" t="0" r="9525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2436">
        <w:t xml:space="preserve">», либо отклонить согласование путём нажатия на кнопку </w:t>
      </w:r>
      <w:r w:rsidRPr="00C02436">
        <w:br/>
        <w:t>«</w:t>
      </w:r>
      <w:r w:rsidRPr="00C02436">
        <w:rPr>
          <w:noProof/>
          <w:lang w:bidi="ar-SA"/>
        </w:rPr>
        <w:drawing>
          <wp:inline distT="0" distB="0" distL="0" distR="0" wp14:anchorId="4EE4EAB2" wp14:editId="3F0C7F36">
            <wp:extent cx="228600" cy="209550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2436">
        <w:t>» (рисунок 6.8).</w:t>
      </w:r>
    </w:p>
    <w:p w14:paraId="35823E23" w14:textId="3F7ABE34" w:rsidR="00257AEC" w:rsidRPr="00257AEC" w:rsidRDefault="00257AEC" w:rsidP="00257AEC">
      <w:pPr>
        <w:ind w:firstLine="0"/>
        <w:jc w:val="center"/>
        <w:rPr>
          <w:color w:val="00B050"/>
          <w:lang w:bidi="ar-SA"/>
        </w:rPr>
      </w:pPr>
      <w:r w:rsidRPr="00257AEC">
        <w:rPr>
          <w:noProof/>
          <w:color w:val="00B050"/>
          <w:lang w:bidi="ar-SA"/>
        </w:rPr>
        <w:drawing>
          <wp:inline distT="0" distB="0" distL="0" distR="0" wp14:anchorId="25AAA384" wp14:editId="1744A513">
            <wp:extent cx="6116226" cy="4039262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6160035" cy="406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AD2B2" w14:textId="1F9FB27F" w:rsidR="00257AEC" w:rsidRPr="00C02436" w:rsidRDefault="00257AEC" w:rsidP="00257AEC">
      <w:pPr>
        <w:pStyle w:val="afff"/>
        <w:spacing w:before="240" w:after="240"/>
        <w:rPr>
          <w:i/>
        </w:rPr>
      </w:pPr>
      <w:r w:rsidRPr="00C02436">
        <w:rPr>
          <w:i/>
        </w:rPr>
        <w:t>Рисунок 6.8 – Окно «Согласование изменений»</w:t>
      </w:r>
    </w:p>
    <w:p w14:paraId="652379CA" w14:textId="5D74FB6E" w:rsidR="000B2081" w:rsidRDefault="000B2081" w:rsidP="007F0E6D">
      <w:pPr>
        <w:pStyle w:val="20"/>
        <w:numPr>
          <w:ilvl w:val="1"/>
          <w:numId w:val="18"/>
        </w:numPr>
        <w:ind w:hanging="6"/>
        <w:rPr>
          <w:color w:val="000000" w:themeColor="text1"/>
        </w:rPr>
      </w:pPr>
      <w:bookmarkStart w:id="160" w:name="_Toc97150717"/>
      <w:r>
        <w:rPr>
          <w:color w:val="000000" w:themeColor="text1"/>
        </w:rPr>
        <w:t>Согласование с КГК</w:t>
      </w:r>
      <w:bookmarkEnd w:id="160"/>
    </w:p>
    <w:p w14:paraId="7465EAD3" w14:textId="06985BA2" w:rsidR="00005ED4" w:rsidRDefault="00B13183" w:rsidP="00005ED4">
      <w:pPr>
        <w:rPr>
          <w:color w:val="000000" w:themeColor="text1"/>
        </w:rPr>
      </w:pPr>
      <w:r>
        <w:rPr>
          <w:color w:val="000000" w:themeColor="text1"/>
        </w:rPr>
        <w:t xml:space="preserve">При наличии несогласованных изменений по проверке у пользователей </w:t>
      </w:r>
      <w:r w:rsidR="00395C47">
        <w:rPr>
          <w:color w:val="000000" w:themeColor="text1"/>
        </w:rPr>
        <w:br/>
      </w:r>
      <w:r>
        <w:rPr>
          <w:color w:val="000000" w:themeColor="text1"/>
        </w:rPr>
        <w:t>КГК кнопка «</w:t>
      </w:r>
      <w:r>
        <w:rPr>
          <w:noProof/>
          <w:lang w:bidi="ar-SA"/>
        </w:rPr>
        <w:drawing>
          <wp:inline distT="0" distB="0" distL="0" distR="0" wp14:anchorId="46A561B6" wp14:editId="51A26B44">
            <wp:extent cx="304800" cy="304800"/>
            <wp:effectExtent l="0" t="0" r="0" b="0"/>
            <wp:docPr id="533" name="Рисунок 533" descr="http://knd-rc.sws.by/images/kgk/agreement_kg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nd-rc.sws.by/images/kgk/agreement_kgk.pn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>Согласование с КГК»</w:t>
      </w:r>
      <w:r w:rsidR="0054410C">
        <w:rPr>
          <w:color w:val="000000" w:themeColor="text1"/>
        </w:rPr>
        <w:t xml:space="preserve"> будет красной. </w:t>
      </w:r>
      <w:r>
        <w:rPr>
          <w:color w:val="000000" w:themeColor="text1"/>
        </w:rPr>
        <w:t xml:space="preserve">Для того, чтобы </w:t>
      </w:r>
      <w:r w:rsidR="000B2081">
        <w:rPr>
          <w:color w:val="000000" w:themeColor="text1"/>
        </w:rPr>
        <w:t>согласовать поступившие изменения</w:t>
      </w:r>
      <w:r>
        <w:rPr>
          <w:color w:val="000000" w:themeColor="text1"/>
        </w:rPr>
        <w:t xml:space="preserve">, </w:t>
      </w:r>
      <w:r w:rsidR="00005ED4">
        <w:rPr>
          <w:color w:val="000000" w:themeColor="text1"/>
        </w:rPr>
        <w:t xml:space="preserve">пользователям </w:t>
      </w:r>
      <w:r>
        <w:rPr>
          <w:color w:val="000000" w:themeColor="text1"/>
        </w:rPr>
        <w:t xml:space="preserve">необходимо </w:t>
      </w:r>
      <w:r w:rsidR="00005ED4">
        <w:rPr>
          <w:color w:val="000000" w:themeColor="text1"/>
        </w:rPr>
        <w:t xml:space="preserve">нажать </w:t>
      </w:r>
      <w:r>
        <w:rPr>
          <w:color w:val="000000" w:themeColor="text1"/>
        </w:rPr>
        <w:t xml:space="preserve">данную кнопку. </w:t>
      </w:r>
      <w:r w:rsidR="00C8679C">
        <w:rPr>
          <w:color w:val="000000" w:themeColor="text1"/>
        </w:rPr>
        <w:t>Отобразиться окно с поступившим изменениям</w:t>
      </w:r>
      <w:r w:rsidR="00AA41C2">
        <w:rPr>
          <w:color w:val="000000" w:themeColor="text1"/>
        </w:rPr>
        <w:t xml:space="preserve"> (рисунок </w:t>
      </w:r>
      <w:r w:rsidR="00257AEC">
        <w:rPr>
          <w:color w:val="000000" w:themeColor="text1"/>
        </w:rPr>
        <w:t>6.9</w:t>
      </w:r>
      <w:r w:rsidR="00AA41C2">
        <w:rPr>
          <w:color w:val="000000" w:themeColor="text1"/>
        </w:rPr>
        <w:t>)</w:t>
      </w:r>
      <w:r w:rsidR="00C8679C">
        <w:rPr>
          <w:color w:val="000000" w:themeColor="text1"/>
        </w:rPr>
        <w:t>.</w:t>
      </w:r>
    </w:p>
    <w:p w14:paraId="506DE171" w14:textId="1415994E" w:rsidR="00257AEC" w:rsidRDefault="00257AEC" w:rsidP="00005ED4">
      <w:pPr>
        <w:ind w:firstLine="0"/>
        <w:jc w:val="center"/>
        <w:rPr>
          <w:color w:val="000000" w:themeColor="text1"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1BA70447" wp14:editId="109799E0">
            <wp:extent cx="6130016" cy="4055165"/>
            <wp:effectExtent l="0" t="0" r="4445" b="2540"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156845" cy="407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A89B3" w14:textId="149FA391" w:rsidR="00AA41C2" w:rsidRPr="00273BEF" w:rsidRDefault="00AA41C2" w:rsidP="00AA41C2">
      <w:pPr>
        <w:pStyle w:val="afff"/>
        <w:spacing w:before="240" w:after="240"/>
        <w:rPr>
          <w:i/>
        </w:rPr>
      </w:pPr>
      <w:r w:rsidRPr="00273BEF">
        <w:rPr>
          <w:i/>
        </w:rPr>
        <w:t xml:space="preserve">Рисунок </w:t>
      </w:r>
      <w:r w:rsidR="00395C47" w:rsidRPr="00273BEF">
        <w:rPr>
          <w:i/>
        </w:rPr>
        <w:t>6</w:t>
      </w:r>
      <w:r w:rsidRPr="00273BEF">
        <w:rPr>
          <w:i/>
        </w:rPr>
        <w:t>.</w:t>
      </w:r>
      <w:r w:rsidR="00257AEC" w:rsidRPr="00273BEF">
        <w:rPr>
          <w:i/>
        </w:rPr>
        <w:t>9</w:t>
      </w:r>
      <w:r w:rsidRPr="00273BEF">
        <w:rPr>
          <w:i/>
        </w:rPr>
        <w:t xml:space="preserve"> – Окно «Совместные проверки»</w:t>
      </w:r>
    </w:p>
    <w:p w14:paraId="20465AA9" w14:textId="77777777" w:rsidR="00005ED4" w:rsidRDefault="00AA41C2" w:rsidP="00AA41C2">
      <w:pPr>
        <w:rPr>
          <w:color w:val="000000" w:themeColor="text1"/>
        </w:rPr>
      </w:pPr>
      <w:r>
        <w:rPr>
          <w:color w:val="000000" w:themeColor="text1"/>
        </w:rPr>
        <w:t>По кнопке «</w:t>
      </w:r>
      <w:r>
        <w:rPr>
          <w:noProof/>
          <w:lang w:bidi="ar-SA"/>
        </w:rPr>
        <w:drawing>
          <wp:inline distT="0" distB="0" distL="0" distR="0" wp14:anchorId="045B4432" wp14:editId="3C53E7F7">
            <wp:extent cx="190500" cy="190500"/>
            <wp:effectExtent l="0" t="0" r="0" b="0"/>
            <wp:docPr id="566" name="Рисунок 566" descr="http://knd-rc.sws.by/images/kgk/che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knd-rc.sws.by/images/kgk/check.pn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Согласовать» изменение согласовывается, по кнопке </w:t>
      </w:r>
      <w:r w:rsidR="00395C47">
        <w:rPr>
          <w:color w:val="000000" w:themeColor="text1"/>
        </w:rPr>
        <w:br/>
      </w:r>
      <w:r>
        <w:rPr>
          <w:color w:val="000000" w:themeColor="text1"/>
        </w:rPr>
        <w:t>«</w:t>
      </w:r>
      <w:r>
        <w:rPr>
          <w:noProof/>
          <w:lang w:bidi="ar-SA"/>
        </w:rPr>
        <w:drawing>
          <wp:inline distT="0" distB="0" distL="0" distR="0" wp14:anchorId="79F6B23D" wp14:editId="0820C141">
            <wp:extent cx="190500" cy="190500"/>
            <wp:effectExtent l="0" t="0" r="0" b="0"/>
            <wp:docPr id="567" name="Рисунок 567" descr="http://knd-rc.sws.by/images/common/del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knd-rc.sws.by/images/common/delcross.pn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Не согласовать» поступившее изменение не будет согласовано органом КГК. Для сохранения и отображения выполняемых действий необходимо нажать кнопку «Сохранить и закрыть». </w:t>
      </w:r>
    </w:p>
    <w:p w14:paraId="5BE53CD3" w14:textId="6216D06A" w:rsidR="00AA41C2" w:rsidRDefault="00AA41C2" w:rsidP="00AA41C2">
      <w:pPr>
        <w:rPr>
          <w:rFonts w:eastAsia="Times New Roman"/>
          <w:color w:val="000000" w:themeColor="text1"/>
          <w:lang w:bidi="ar-SA"/>
        </w:rPr>
      </w:pPr>
      <w:r w:rsidRPr="00B000A1">
        <w:rPr>
          <w:color w:val="000000" w:themeColor="text1"/>
        </w:rPr>
        <w:t>Функция</w:t>
      </w:r>
      <w:r w:rsidRPr="00B000A1">
        <w:rPr>
          <w:rFonts w:eastAsia="Times New Roman"/>
          <w:color w:val="000000" w:themeColor="text1"/>
          <w:lang w:bidi="ar-SA"/>
        </w:rPr>
        <w:t xml:space="preserve"> доступна пользователям КГК</w:t>
      </w:r>
      <w:r>
        <w:rPr>
          <w:rFonts w:eastAsia="Times New Roman"/>
          <w:color w:val="000000" w:themeColor="text1"/>
          <w:lang w:bidi="ar-SA"/>
        </w:rPr>
        <w:t>.</w:t>
      </w:r>
    </w:p>
    <w:p w14:paraId="48971AE8" w14:textId="77947C9F" w:rsidR="00406270" w:rsidRDefault="00406270" w:rsidP="007F0E6D">
      <w:pPr>
        <w:pStyle w:val="20"/>
        <w:numPr>
          <w:ilvl w:val="1"/>
          <w:numId w:val="18"/>
        </w:numPr>
        <w:ind w:hanging="6"/>
        <w:rPr>
          <w:color w:val="000000" w:themeColor="text1"/>
        </w:rPr>
      </w:pPr>
      <w:bookmarkStart w:id="161" w:name="_Toc97150718"/>
      <w:r>
        <w:rPr>
          <w:color w:val="000000" w:themeColor="text1"/>
        </w:rPr>
        <w:t>Выгрузить Планы выборочных проверок</w:t>
      </w:r>
      <w:bookmarkEnd w:id="161"/>
    </w:p>
    <w:p w14:paraId="75D7DA8B" w14:textId="0F086EE4" w:rsidR="00406270" w:rsidRPr="00096C70" w:rsidRDefault="00406270" w:rsidP="00406270">
      <w:pPr>
        <w:pStyle w:val="af4"/>
        <w:ind w:left="0"/>
        <w:rPr>
          <w:lang w:bidi="ar-SA"/>
        </w:rPr>
      </w:pPr>
      <w:r w:rsidRPr="00096C70">
        <w:rPr>
          <w:lang w:bidi="ar-SA"/>
        </w:rPr>
        <w:t xml:space="preserve">Данная функция позволяет выгрузить </w:t>
      </w:r>
      <w:r>
        <w:rPr>
          <w:lang w:bidi="ar-SA"/>
        </w:rPr>
        <w:t>Планы выборочных проверок</w:t>
      </w:r>
      <w:r w:rsidRPr="00096C70">
        <w:rPr>
          <w:lang w:bidi="ar-SA"/>
        </w:rPr>
        <w:t xml:space="preserve"> в файловую систему. Для этого необходимо подтвердить выгрузку, выбрать формат выгружаемого файла: *.</w:t>
      </w:r>
      <w:r w:rsidRPr="00406270">
        <w:rPr>
          <w:lang w:val="en-US" w:bidi="ar-SA"/>
        </w:rPr>
        <w:t>xml</w:t>
      </w:r>
      <w:r w:rsidRPr="00096C70">
        <w:rPr>
          <w:lang w:bidi="ar-SA"/>
        </w:rPr>
        <w:t xml:space="preserve"> или *.</w:t>
      </w:r>
      <w:r w:rsidRPr="00406270">
        <w:rPr>
          <w:lang w:val="en-US" w:bidi="ar-SA"/>
        </w:rPr>
        <w:t>json</w:t>
      </w:r>
      <w:r w:rsidRPr="00096C70">
        <w:rPr>
          <w:lang w:bidi="ar-SA"/>
        </w:rPr>
        <w:t xml:space="preserve">, – и нажать «Выгрузить». После чего выбрать путь сохранения файла и нажать «Сохранить». </w:t>
      </w:r>
    </w:p>
    <w:p w14:paraId="167DDEC5" w14:textId="77777777" w:rsidR="00406270" w:rsidRPr="00406270" w:rsidRDefault="00406270" w:rsidP="00406270">
      <w:pPr>
        <w:rPr>
          <w:lang w:bidi="ar-SA"/>
        </w:rPr>
      </w:pPr>
    </w:p>
    <w:p w14:paraId="442B8D37" w14:textId="27C195A8" w:rsidR="00005ED4" w:rsidRPr="00005ED4" w:rsidRDefault="00005ED4" w:rsidP="007F0E6D">
      <w:pPr>
        <w:pStyle w:val="20"/>
        <w:numPr>
          <w:ilvl w:val="1"/>
          <w:numId w:val="18"/>
        </w:numPr>
        <w:ind w:hanging="6"/>
        <w:rPr>
          <w:color w:val="000000" w:themeColor="text1"/>
        </w:rPr>
      </w:pPr>
      <w:bookmarkStart w:id="162" w:name="_Toc97150719"/>
      <w:r w:rsidRPr="00005ED4">
        <w:rPr>
          <w:color w:val="000000" w:themeColor="text1"/>
        </w:rPr>
        <w:lastRenderedPageBreak/>
        <w:t>Установить настройки по умолчанию</w:t>
      </w:r>
      <w:bookmarkEnd w:id="162"/>
    </w:p>
    <w:p w14:paraId="55D545F4" w14:textId="77777777" w:rsidR="00005ED4" w:rsidRPr="006203EE" w:rsidRDefault="00005ED4" w:rsidP="00005ED4">
      <w:pPr>
        <w:rPr>
          <w:lang w:bidi="ar-SA"/>
        </w:rPr>
      </w:pPr>
      <w:r>
        <w:rPr>
          <w:lang w:bidi="ar-SA"/>
        </w:rPr>
        <w:t>Данная функция п</w:t>
      </w:r>
      <w:r w:rsidRPr="006203EE">
        <w:rPr>
          <w:lang w:bidi="ar-SA"/>
        </w:rPr>
        <w:t>озволяет сбросить установленный порядок и отображение конкретных столбцов таблицы и вернуться к настройкам по умолчанию</w:t>
      </w:r>
      <w:r>
        <w:rPr>
          <w:lang w:bidi="ar-SA"/>
        </w:rPr>
        <w:t xml:space="preserve">. </w:t>
      </w:r>
      <w:r>
        <w:rPr>
          <w:lang w:bidi="ar-SA"/>
        </w:rPr>
        <w:br/>
        <w:t>Для этого необходимо нажать кнопку «</w:t>
      </w:r>
      <w:r>
        <w:rPr>
          <w:noProof/>
          <w:lang w:bidi="ar-SA"/>
        </w:rPr>
        <w:drawing>
          <wp:inline distT="0" distB="0" distL="0" distR="0" wp14:anchorId="0E0E09B4" wp14:editId="4B96FA7C">
            <wp:extent cx="250166" cy="250166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50" cy="2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-SA"/>
        </w:rPr>
        <w:t xml:space="preserve"> Установить настройки по умолчанию».</w:t>
      </w:r>
    </w:p>
    <w:p w14:paraId="71E98CB6" w14:textId="77777777" w:rsidR="00005ED4" w:rsidRPr="00005ED4" w:rsidRDefault="00005ED4" w:rsidP="007F0E6D">
      <w:pPr>
        <w:pStyle w:val="20"/>
        <w:numPr>
          <w:ilvl w:val="1"/>
          <w:numId w:val="18"/>
        </w:numPr>
        <w:ind w:hanging="6"/>
        <w:rPr>
          <w:color w:val="000000" w:themeColor="text1"/>
        </w:rPr>
      </w:pPr>
      <w:bookmarkStart w:id="163" w:name="_Toc97150720"/>
      <w:r w:rsidRPr="00005ED4">
        <w:rPr>
          <w:color w:val="000000" w:themeColor="text1"/>
        </w:rPr>
        <w:t>Сохранить настройки полей таблицы</w:t>
      </w:r>
      <w:bookmarkEnd w:id="163"/>
    </w:p>
    <w:p w14:paraId="27C8119D" w14:textId="4D834296" w:rsidR="00005ED4" w:rsidRPr="006203EE" w:rsidRDefault="00005ED4" w:rsidP="00005ED4">
      <w:pPr>
        <w:rPr>
          <w:lang w:bidi="ar-SA"/>
        </w:rPr>
      </w:pPr>
      <w:r w:rsidRPr="006203EE">
        <w:rPr>
          <w:lang w:bidi="ar-SA"/>
        </w:rPr>
        <w:t>Позволяет сохранить порядок и отображение конкретных столбцов таблицы</w:t>
      </w:r>
      <w:r>
        <w:rPr>
          <w:lang w:bidi="ar-SA"/>
        </w:rPr>
        <w:t>. Для этого следует нажать маленькую стрелочку справа от названия столбца, выбрать пункт «Столбец» и галочками оставить только те поля, которые необходимо для удобства работы (рисунок 6.</w:t>
      </w:r>
      <w:r w:rsidR="00257AEC">
        <w:rPr>
          <w:lang w:bidi="ar-SA"/>
        </w:rPr>
        <w:t>10</w:t>
      </w:r>
      <w:r>
        <w:rPr>
          <w:lang w:bidi="ar-SA"/>
        </w:rPr>
        <w:t xml:space="preserve">) и нажать кнопку </w:t>
      </w:r>
      <w:r>
        <w:rPr>
          <w:lang w:bidi="ar-SA"/>
        </w:rPr>
        <w:br/>
        <w:t>«</w:t>
      </w:r>
      <w:r>
        <w:rPr>
          <w:noProof/>
          <w:lang w:bidi="ar-SA"/>
        </w:rPr>
        <w:drawing>
          <wp:inline distT="0" distB="0" distL="0" distR="0" wp14:anchorId="7A143472" wp14:editId="38C83A73">
            <wp:extent cx="238539" cy="238539"/>
            <wp:effectExtent l="0" t="0" r="9525" b="952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" cy="2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-SA"/>
        </w:rPr>
        <w:t xml:space="preserve"> Сохранить настройки полей таблицы».</w:t>
      </w:r>
    </w:p>
    <w:p w14:paraId="4158724D" w14:textId="500ED2C0" w:rsidR="00005ED4" w:rsidRDefault="00020062" w:rsidP="00D35019">
      <w:pPr>
        <w:ind w:firstLine="0"/>
        <w:jc w:val="center"/>
        <w:rPr>
          <w:lang w:bidi="ar-SA"/>
        </w:rPr>
      </w:pPr>
      <w:r w:rsidRPr="00020062">
        <w:rPr>
          <w:noProof/>
          <w:lang w:bidi="ar-SA"/>
        </w:rPr>
        <w:drawing>
          <wp:inline distT="0" distB="0" distL="0" distR="0" wp14:anchorId="63B80310" wp14:editId="302BC8BB">
            <wp:extent cx="5404434" cy="3466769"/>
            <wp:effectExtent l="0" t="0" r="6350" b="63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421825" cy="34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5CBA3" w14:textId="164AD04E" w:rsidR="00005ED4" w:rsidRPr="006203EE" w:rsidRDefault="00005ED4" w:rsidP="00005ED4">
      <w:pPr>
        <w:ind w:firstLine="0"/>
        <w:jc w:val="center"/>
        <w:rPr>
          <w:i/>
          <w:iCs/>
          <w:lang w:bidi="ar-SA"/>
        </w:rPr>
      </w:pPr>
      <w:r w:rsidRPr="006203EE">
        <w:rPr>
          <w:i/>
          <w:iCs/>
          <w:lang w:bidi="ar-SA"/>
        </w:rPr>
        <w:t xml:space="preserve">Рисунок </w:t>
      </w:r>
      <w:r>
        <w:rPr>
          <w:i/>
          <w:iCs/>
          <w:lang w:bidi="ar-SA"/>
        </w:rPr>
        <w:t>6</w:t>
      </w:r>
      <w:r w:rsidRPr="006203EE">
        <w:rPr>
          <w:i/>
          <w:iCs/>
          <w:lang w:bidi="ar-SA"/>
        </w:rPr>
        <w:t>.</w:t>
      </w:r>
      <w:r w:rsidR="00257AEC">
        <w:rPr>
          <w:i/>
          <w:iCs/>
          <w:lang w:bidi="ar-SA"/>
        </w:rPr>
        <w:t>10</w:t>
      </w:r>
      <w:r w:rsidRPr="006203EE">
        <w:rPr>
          <w:i/>
          <w:iCs/>
          <w:lang w:bidi="ar-SA"/>
        </w:rPr>
        <w:t xml:space="preserve"> – Отображение столбцов в списке</w:t>
      </w:r>
    </w:p>
    <w:p w14:paraId="3A0219FC" w14:textId="72A9D07C" w:rsidR="00005ED4" w:rsidRPr="006203EE" w:rsidRDefault="00005ED4" w:rsidP="00005ED4">
      <w:pPr>
        <w:rPr>
          <w:lang w:bidi="ar-SA"/>
        </w:rPr>
      </w:pPr>
      <w:r>
        <w:rPr>
          <w:lang w:bidi="ar-SA"/>
        </w:rPr>
        <w:t>Для того, чтобы изменить порядок отображения столбцов необходимо правой кнопкой мыши удерживать указатель на наименовании столбца, а затем переместить его в нужное место и нажать кнопку «</w:t>
      </w:r>
      <w:r>
        <w:rPr>
          <w:noProof/>
          <w:lang w:bidi="ar-SA"/>
        </w:rPr>
        <w:drawing>
          <wp:inline distT="0" distB="0" distL="0" distR="0" wp14:anchorId="7A8FD5B6" wp14:editId="062BEBA3">
            <wp:extent cx="222637" cy="222637"/>
            <wp:effectExtent l="0" t="0" r="6350" b="635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83" cy="22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-SA"/>
        </w:rPr>
        <w:t xml:space="preserve"> Сохранить настройки полей таблицы». </w:t>
      </w:r>
      <w:r w:rsidR="00257AEC" w:rsidRPr="00273BEF">
        <w:rPr>
          <w:lang w:bidi="ar-SA"/>
        </w:rPr>
        <w:t xml:space="preserve">Также данная функция сохраняет настройку ширины столбцов. </w:t>
      </w:r>
      <w:r>
        <w:rPr>
          <w:lang w:bidi="ar-SA"/>
        </w:rPr>
        <w:t xml:space="preserve">Для </w:t>
      </w:r>
      <w:r>
        <w:rPr>
          <w:lang w:bidi="ar-SA"/>
        </w:rPr>
        <w:lastRenderedPageBreak/>
        <w:t>сброса настроек можно воспользоваться функцией «Установить настройки по умолчанию» (см. п. 6.5).</w:t>
      </w:r>
    </w:p>
    <w:p w14:paraId="7DABB66E" w14:textId="77777777" w:rsidR="00005ED4" w:rsidRPr="00005ED4" w:rsidRDefault="00005ED4" w:rsidP="007F0E6D">
      <w:pPr>
        <w:pStyle w:val="20"/>
        <w:numPr>
          <w:ilvl w:val="1"/>
          <w:numId w:val="18"/>
        </w:numPr>
        <w:ind w:hanging="6"/>
        <w:rPr>
          <w:color w:val="000000" w:themeColor="text1"/>
        </w:rPr>
      </w:pPr>
      <w:bookmarkStart w:id="164" w:name="_Toc97150721"/>
      <w:r w:rsidRPr="00005ED4">
        <w:rPr>
          <w:color w:val="000000" w:themeColor="text1"/>
        </w:rPr>
        <w:t>Развернуть/свернуть Панель инструментов</w:t>
      </w:r>
      <w:bookmarkEnd w:id="164"/>
    </w:p>
    <w:p w14:paraId="3F828AA7" w14:textId="7180DAC9" w:rsidR="00005ED4" w:rsidRDefault="00005ED4" w:rsidP="00005ED4">
      <w:pPr>
        <w:rPr>
          <w:lang w:bidi="ar-SA"/>
        </w:rPr>
      </w:pPr>
      <w:r>
        <w:rPr>
          <w:lang w:bidi="ar-SA"/>
        </w:rPr>
        <w:t>Для удобства использования, визуального запоминания иконок и полного наименования кнопок можно воспользоваться кнопкой «</w:t>
      </w:r>
      <w:r>
        <w:rPr>
          <w:noProof/>
          <w:lang w:bidi="ar-SA"/>
        </w:rPr>
        <w:drawing>
          <wp:inline distT="0" distB="0" distL="0" distR="0" wp14:anchorId="4892EF04" wp14:editId="47E8532E">
            <wp:extent cx="172528" cy="172528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5" cy="17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7DF">
        <w:rPr>
          <w:noProof/>
          <w:lang w:eastAsia="en-US"/>
        </w:rPr>
        <w:t xml:space="preserve"> </w:t>
      </w:r>
      <w:r>
        <w:rPr>
          <w:noProof/>
          <w:lang w:eastAsia="en-US"/>
        </w:rPr>
        <w:t>/</w:t>
      </w:r>
      <w:r>
        <w:rPr>
          <w:noProof/>
          <w:lang w:bidi="ar-SA"/>
        </w:rPr>
        <w:drawing>
          <wp:inline distT="0" distB="0" distL="0" distR="0" wp14:anchorId="36CBE6AD" wp14:editId="475D41F4">
            <wp:extent cx="198408" cy="198408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6" cy="19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592">
        <w:rPr>
          <w:lang w:bidi="ar-SA"/>
        </w:rPr>
        <w:t>Развернуть/свернуть Панель инструментов</w:t>
      </w:r>
      <w:r>
        <w:rPr>
          <w:lang w:bidi="ar-SA"/>
        </w:rPr>
        <w:t>» (см. рисунки 3.2</w:t>
      </w:r>
      <w:r w:rsidR="00E42A11">
        <w:rPr>
          <w:lang w:bidi="ar-SA"/>
        </w:rPr>
        <w:t>6</w:t>
      </w:r>
      <w:r>
        <w:rPr>
          <w:lang w:bidi="ar-SA"/>
        </w:rPr>
        <w:t xml:space="preserve"> и 3.2</w:t>
      </w:r>
      <w:r w:rsidR="00E42A11">
        <w:rPr>
          <w:lang w:bidi="ar-SA"/>
        </w:rPr>
        <w:t>7</w:t>
      </w:r>
      <w:r>
        <w:rPr>
          <w:lang w:bidi="ar-SA"/>
        </w:rPr>
        <w:t xml:space="preserve"> п. 3.14).</w:t>
      </w:r>
    </w:p>
    <w:p w14:paraId="30B5A945" w14:textId="77777777" w:rsidR="00005ED4" w:rsidRPr="00AA41C2" w:rsidRDefault="00005ED4" w:rsidP="00AA41C2">
      <w:pPr>
        <w:rPr>
          <w:rFonts w:eastAsia="Times New Roman"/>
          <w:color w:val="000000" w:themeColor="text1"/>
          <w:lang w:bidi="ar-SA"/>
        </w:rPr>
      </w:pPr>
    </w:p>
    <w:p w14:paraId="5DF314DB" w14:textId="7C3A1930" w:rsidR="000B2081" w:rsidRPr="00B000A1" w:rsidRDefault="000B2081" w:rsidP="00270816">
      <w:pPr>
        <w:rPr>
          <w:color w:val="000000" w:themeColor="text1"/>
          <w:lang w:bidi="ar-SA"/>
        </w:rPr>
      </w:pPr>
    </w:p>
    <w:p w14:paraId="66D7B3DB" w14:textId="54A9F068" w:rsidR="00E75C63" w:rsidRPr="006B32E3" w:rsidRDefault="006B32E3" w:rsidP="006B32E3">
      <w:pPr>
        <w:pStyle w:val="13"/>
        <w:spacing w:before="240" w:after="240"/>
      </w:pPr>
      <w:bookmarkStart w:id="165" w:name="_Toc97150722"/>
      <w:r w:rsidRPr="006B32E3">
        <w:lastRenderedPageBreak/>
        <w:t>ИЗМЕНЕНИЕ</w:t>
      </w:r>
      <w:r w:rsidR="0038469B" w:rsidRPr="006B32E3">
        <w:t xml:space="preserve"> </w:t>
      </w:r>
      <w:r w:rsidR="0038469B" w:rsidRPr="006B32E3">
        <w:rPr>
          <w:rFonts w:hint="eastAsia"/>
        </w:rPr>
        <w:t>ПВП</w:t>
      </w:r>
      <w:bookmarkEnd w:id="165"/>
    </w:p>
    <w:p w14:paraId="0DB5D1D8" w14:textId="291A3271" w:rsidR="008A1EC3" w:rsidRPr="00B000A1" w:rsidRDefault="008A1EC3" w:rsidP="008A1EC3">
      <w:pPr>
        <w:rPr>
          <w:color w:val="000000" w:themeColor="text1"/>
        </w:rPr>
      </w:pPr>
      <w:r w:rsidRPr="00B000A1">
        <w:rPr>
          <w:color w:val="000000" w:themeColor="text1"/>
        </w:rPr>
        <w:t>Работа по изменению плана выборочных проверок</w:t>
      </w:r>
      <w:r w:rsidR="00A504E6" w:rsidRPr="00B000A1">
        <w:rPr>
          <w:color w:val="000000" w:themeColor="text1"/>
        </w:rPr>
        <w:t xml:space="preserve"> в </w:t>
      </w:r>
      <w:r w:rsidR="00C324FE" w:rsidRPr="00B000A1">
        <w:rPr>
          <w:color w:val="000000" w:themeColor="text1"/>
        </w:rPr>
        <w:t>статусе «</w:t>
      </w:r>
      <w:r w:rsidR="00AE4C97">
        <w:rPr>
          <w:color w:val="000000" w:themeColor="text1"/>
        </w:rPr>
        <w:t>Измененный</w:t>
      </w:r>
      <w:r w:rsidR="00C324FE" w:rsidRPr="00B000A1">
        <w:rPr>
          <w:color w:val="000000" w:themeColor="text1"/>
        </w:rPr>
        <w:t xml:space="preserve">» </w:t>
      </w:r>
      <w:r w:rsidR="00AE4C97">
        <w:rPr>
          <w:color w:val="000000" w:themeColor="text1"/>
        </w:rPr>
        <w:t xml:space="preserve">и </w:t>
      </w:r>
      <w:r w:rsidR="00A504E6" w:rsidRPr="00B000A1">
        <w:rPr>
          <w:color w:val="000000" w:themeColor="text1"/>
        </w:rPr>
        <w:t>«Текущий»</w:t>
      </w:r>
      <w:r w:rsidRPr="00B000A1">
        <w:rPr>
          <w:color w:val="000000" w:themeColor="text1"/>
        </w:rPr>
        <w:t xml:space="preserve"> осуществляется на странице «</w:t>
      </w:r>
      <w:r w:rsidR="00395C47">
        <w:rPr>
          <w:color w:val="000000" w:themeColor="text1"/>
        </w:rPr>
        <w:t>Планы выборочных проверок</w:t>
      </w:r>
      <w:r w:rsidRPr="00B000A1">
        <w:rPr>
          <w:color w:val="000000" w:themeColor="text1"/>
        </w:rPr>
        <w:t xml:space="preserve">» </w:t>
      </w:r>
      <w:r w:rsidR="00395C47">
        <w:rPr>
          <w:color w:val="000000" w:themeColor="text1"/>
        </w:rPr>
        <w:br/>
      </w:r>
      <w:r w:rsidRPr="00B000A1">
        <w:rPr>
          <w:color w:val="000000" w:themeColor="text1"/>
        </w:rPr>
        <w:t xml:space="preserve">во вкладке </w:t>
      </w:r>
      <w:r w:rsidR="008C6EB1" w:rsidRPr="00B000A1">
        <w:rPr>
          <w:color w:val="000000" w:themeColor="text1"/>
        </w:rPr>
        <w:t>«Планирование» (р</w:t>
      </w:r>
      <w:r w:rsidR="00363961" w:rsidRPr="00B000A1">
        <w:rPr>
          <w:color w:val="000000" w:themeColor="text1"/>
        </w:rPr>
        <w:t>исунок</w:t>
      </w:r>
      <w:r w:rsidR="008C6EB1" w:rsidRPr="00B000A1">
        <w:rPr>
          <w:color w:val="000000" w:themeColor="text1"/>
        </w:rPr>
        <w:t xml:space="preserve"> </w:t>
      </w:r>
      <w:r w:rsidR="00395C47">
        <w:rPr>
          <w:color w:val="000000" w:themeColor="text1"/>
        </w:rPr>
        <w:t>7</w:t>
      </w:r>
      <w:r w:rsidR="008C6EB1" w:rsidRPr="00B000A1">
        <w:rPr>
          <w:color w:val="000000" w:themeColor="text1"/>
        </w:rPr>
        <w:t>.1</w:t>
      </w:r>
      <w:r w:rsidR="007E641E" w:rsidRPr="00B000A1">
        <w:rPr>
          <w:color w:val="000000" w:themeColor="text1"/>
        </w:rPr>
        <w:t>).</w:t>
      </w:r>
      <w:r w:rsidR="00202BC2" w:rsidRPr="00B000A1">
        <w:rPr>
          <w:color w:val="000000" w:themeColor="text1"/>
        </w:rPr>
        <w:t xml:space="preserve"> </w:t>
      </w:r>
    </w:p>
    <w:p w14:paraId="644BC6CD" w14:textId="18A5257A" w:rsidR="008A1EC3" w:rsidRPr="00B000A1" w:rsidRDefault="003B2CA7" w:rsidP="00363961">
      <w:pPr>
        <w:pStyle w:val="afff"/>
        <w:spacing w:before="240" w:after="240"/>
        <w:rPr>
          <w:color w:val="000000" w:themeColor="text1"/>
        </w:rPr>
      </w:pPr>
      <w:r w:rsidRPr="00AA5DC3">
        <w:rPr>
          <w:noProof/>
          <w:color w:val="000000" w:themeColor="text1"/>
          <w:lang w:bidi="ar-SA"/>
        </w:rPr>
        <w:drawing>
          <wp:inline distT="0" distB="0" distL="0" distR="0" wp14:anchorId="129B74D1" wp14:editId="38ED8F57">
            <wp:extent cx="3806687" cy="1823243"/>
            <wp:effectExtent l="0" t="0" r="3810" b="5715"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829381" cy="18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6E4BB" w14:textId="43A66342" w:rsidR="00363961" w:rsidRPr="00B000A1" w:rsidRDefault="00363961" w:rsidP="00363961">
      <w:pPr>
        <w:pStyle w:val="afff"/>
        <w:spacing w:before="240" w:after="240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Рисунок </w:t>
      </w:r>
      <w:r w:rsidR="00AA260A">
        <w:rPr>
          <w:i/>
          <w:color w:val="000000" w:themeColor="text1"/>
        </w:rPr>
        <w:t>7</w:t>
      </w:r>
      <w:r w:rsidR="008C6EB1" w:rsidRPr="00B000A1">
        <w:rPr>
          <w:i/>
          <w:color w:val="000000" w:themeColor="text1"/>
        </w:rPr>
        <w:t>.1</w:t>
      </w:r>
      <w:r w:rsidRPr="00B000A1">
        <w:rPr>
          <w:i/>
          <w:color w:val="000000" w:themeColor="text1"/>
        </w:rPr>
        <w:t xml:space="preserve"> – </w:t>
      </w:r>
      <w:r w:rsidR="00AE4C97" w:rsidRPr="00B000A1">
        <w:rPr>
          <w:i/>
          <w:color w:val="000000" w:themeColor="text1"/>
        </w:rPr>
        <w:t>Пункт меню «Планы выборочных проверок»</w:t>
      </w:r>
    </w:p>
    <w:p w14:paraId="73B10CD2" w14:textId="7F96050D" w:rsidR="00A504E6" w:rsidRPr="00B000A1" w:rsidRDefault="00A504E6" w:rsidP="00AA260A">
      <w:pPr>
        <w:rPr>
          <w:color w:val="000000" w:themeColor="text1"/>
        </w:rPr>
      </w:pPr>
      <w:r w:rsidRPr="00B000A1">
        <w:rPr>
          <w:color w:val="000000" w:themeColor="text1"/>
        </w:rPr>
        <w:t>В рамках работы по изменению ПВП подсистема обеспечивает выполнение следующего набора функций:</w:t>
      </w:r>
    </w:p>
    <w:p w14:paraId="1162FA54" w14:textId="419E6FEE" w:rsidR="00C403AC" w:rsidRPr="0058258F" w:rsidRDefault="00C403AC" w:rsidP="00AA260A">
      <w:pPr>
        <w:pStyle w:val="12"/>
        <w:spacing w:line="360" w:lineRule="auto"/>
        <w:rPr>
          <w:color w:val="auto"/>
        </w:rPr>
      </w:pPr>
      <w:r w:rsidRPr="0058258F">
        <w:rPr>
          <w:color w:val="auto"/>
        </w:rPr>
        <w:t>просмотр проверки;</w:t>
      </w:r>
    </w:p>
    <w:p w14:paraId="2A9A6F5A" w14:textId="42B3865B" w:rsidR="00C403AC" w:rsidRDefault="00C403AC" w:rsidP="00AA260A">
      <w:pPr>
        <w:pStyle w:val="12"/>
        <w:spacing w:line="360" w:lineRule="auto"/>
      </w:pPr>
      <w:r>
        <w:t>печать;</w:t>
      </w:r>
    </w:p>
    <w:p w14:paraId="6A45DC82" w14:textId="73E9920E" w:rsidR="00A504E6" w:rsidRPr="0058258F" w:rsidRDefault="00243CF8" w:rsidP="00AA260A">
      <w:pPr>
        <w:pStyle w:val="12"/>
        <w:spacing w:line="360" w:lineRule="auto"/>
        <w:rPr>
          <w:color w:val="auto"/>
        </w:rPr>
      </w:pPr>
      <w:r w:rsidRPr="0058258F">
        <w:rPr>
          <w:color w:val="auto"/>
        </w:rPr>
        <w:t>внесение изменений</w:t>
      </w:r>
      <w:r w:rsidR="00A504E6" w:rsidRPr="0058258F">
        <w:rPr>
          <w:color w:val="auto"/>
        </w:rPr>
        <w:t>;</w:t>
      </w:r>
    </w:p>
    <w:p w14:paraId="152949C3" w14:textId="2D94A01D" w:rsidR="00A504E6" w:rsidRPr="0058258F" w:rsidRDefault="00AE4C97" w:rsidP="00AA260A">
      <w:pPr>
        <w:pStyle w:val="12"/>
        <w:spacing w:line="360" w:lineRule="auto"/>
        <w:rPr>
          <w:color w:val="auto"/>
        </w:rPr>
      </w:pPr>
      <w:r w:rsidRPr="0058258F">
        <w:rPr>
          <w:color w:val="auto"/>
        </w:rPr>
        <w:t>исключение проверки</w:t>
      </w:r>
      <w:r w:rsidR="00A504E6" w:rsidRPr="0058258F">
        <w:rPr>
          <w:color w:val="auto"/>
        </w:rPr>
        <w:t>;</w:t>
      </w:r>
    </w:p>
    <w:p w14:paraId="5DDDB6A5" w14:textId="7D2F4CC8" w:rsidR="00836F88" w:rsidRPr="00B000A1" w:rsidRDefault="00AE4C97" w:rsidP="00AA260A">
      <w:pPr>
        <w:pStyle w:val="12"/>
        <w:spacing w:line="360" w:lineRule="auto"/>
      </w:pPr>
      <w:r>
        <w:t>выход из состава соисполнителей</w:t>
      </w:r>
      <w:r w:rsidR="00836F88" w:rsidRPr="00B000A1">
        <w:t>;</w:t>
      </w:r>
    </w:p>
    <w:p w14:paraId="6BFF6BD8" w14:textId="606F91AF" w:rsidR="00A504E6" w:rsidRDefault="00AE4C97" w:rsidP="00AA260A">
      <w:pPr>
        <w:pStyle w:val="12"/>
        <w:spacing w:line="360" w:lineRule="auto"/>
      </w:pPr>
      <w:r>
        <w:t>замена КНО</w:t>
      </w:r>
      <w:r w:rsidR="00A504E6" w:rsidRPr="00B000A1">
        <w:t>;</w:t>
      </w:r>
    </w:p>
    <w:p w14:paraId="3334C2D0" w14:textId="64EDDC5F" w:rsidR="00135D57" w:rsidRDefault="00135D57" w:rsidP="00AA260A">
      <w:pPr>
        <w:pStyle w:val="12"/>
        <w:spacing w:line="360" w:lineRule="auto"/>
      </w:pPr>
      <w:r>
        <w:t>просмотр всех изменений;</w:t>
      </w:r>
    </w:p>
    <w:p w14:paraId="142C1C0E" w14:textId="5AD1585E" w:rsidR="00243CF8" w:rsidRPr="0058258F" w:rsidRDefault="00243CF8" w:rsidP="00AA260A">
      <w:pPr>
        <w:pStyle w:val="12"/>
        <w:spacing w:line="360" w:lineRule="auto"/>
        <w:rPr>
          <w:color w:val="auto"/>
        </w:rPr>
      </w:pPr>
      <w:r w:rsidRPr="0058258F">
        <w:rPr>
          <w:color w:val="auto"/>
        </w:rPr>
        <w:t>согласование изменений;</w:t>
      </w:r>
    </w:p>
    <w:p w14:paraId="2C37FA0C" w14:textId="18A495F3" w:rsidR="00243CF8" w:rsidRPr="0058258F" w:rsidRDefault="00243CF8" w:rsidP="00AA260A">
      <w:pPr>
        <w:pStyle w:val="12"/>
        <w:spacing w:line="360" w:lineRule="auto"/>
        <w:rPr>
          <w:color w:val="auto"/>
        </w:rPr>
      </w:pPr>
      <w:r w:rsidRPr="0058258F">
        <w:rPr>
          <w:color w:val="auto"/>
        </w:rPr>
        <w:t>добавление документов;</w:t>
      </w:r>
    </w:p>
    <w:p w14:paraId="7D1938FB" w14:textId="322C8AFC" w:rsidR="00243CF8" w:rsidRPr="0058258F" w:rsidRDefault="00243CF8" w:rsidP="00AA260A">
      <w:pPr>
        <w:pStyle w:val="12"/>
        <w:spacing w:line="360" w:lineRule="auto"/>
        <w:rPr>
          <w:color w:val="auto"/>
        </w:rPr>
      </w:pPr>
      <w:r w:rsidRPr="0058258F">
        <w:rPr>
          <w:color w:val="auto"/>
        </w:rPr>
        <w:t>создание уведомления;</w:t>
      </w:r>
    </w:p>
    <w:p w14:paraId="71DCC1B5" w14:textId="7ED03B05" w:rsidR="00243CF8" w:rsidRPr="0058258F" w:rsidRDefault="00243CF8" w:rsidP="00AA260A">
      <w:pPr>
        <w:pStyle w:val="12"/>
        <w:spacing w:line="360" w:lineRule="auto"/>
        <w:rPr>
          <w:color w:val="auto"/>
        </w:rPr>
      </w:pPr>
      <w:r w:rsidRPr="0058258F">
        <w:rPr>
          <w:color w:val="auto"/>
        </w:rPr>
        <w:t>создание предписания.</w:t>
      </w:r>
    </w:p>
    <w:p w14:paraId="34D239DB" w14:textId="7C5EB04D" w:rsidR="00AE4C97" w:rsidRPr="0058258F" w:rsidRDefault="00AE4C97" w:rsidP="00AA260A">
      <w:pPr>
        <w:pStyle w:val="12"/>
        <w:spacing w:line="360" w:lineRule="auto"/>
        <w:rPr>
          <w:color w:val="auto"/>
        </w:rPr>
      </w:pPr>
      <w:r w:rsidRPr="0058258F">
        <w:rPr>
          <w:color w:val="auto"/>
        </w:rPr>
        <w:t>отправка изменений на согласование соисполнителю;</w:t>
      </w:r>
    </w:p>
    <w:p w14:paraId="3701BF73" w14:textId="52551143" w:rsidR="00693104" w:rsidRPr="0058258F" w:rsidRDefault="00A504E6" w:rsidP="00AA260A">
      <w:pPr>
        <w:pStyle w:val="12"/>
        <w:spacing w:line="360" w:lineRule="auto"/>
        <w:rPr>
          <w:color w:val="auto"/>
        </w:rPr>
      </w:pPr>
      <w:r w:rsidRPr="0058258F">
        <w:rPr>
          <w:color w:val="auto"/>
        </w:rPr>
        <w:t xml:space="preserve">отправка </w:t>
      </w:r>
      <w:r w:rsidR="00AE4C97" w:rsidRPr="0058258F">
        <w:rPr>
          <w:color w:val="auto"/>
        </w:rPr>
        <w:t>изменений</w:t>
      </w:r>
      <w:r w:rsidR="00F343E4" w:rsidRPr="0058258F">
        <w:rPr>
          <w:color w:val="auto"/>
        </w:rPr>
        <w:t xml:space="preserve"> на согласование</w:t>
      </w:r>
      <w:r w:rsidRPr="0058258F">
        <w:rPr>
          <w:color w:val="auto"/>
        </w:rPr>
        <w:t xml:space="preserve"> </w:t>
      </w:r>
      <w:r w:rsidR="00F343E4" w:rsidRPr="0058258F">
        <w:rPr>
          <w:color w:val="auto"/>
        </w:rPr>
        <w:t>в КГК</w:t>
      </w:r>
      <w:r w:rsidR="00AE4C97" w:rsidRPr="0058258F">
        <w:rPr>
          <w:color w:val="auto"/>
        </w:rPr>
        <w:t>.</w:t>
      </w:r>
    </w:p>
    <w:p w14:paraId="00B2B9C5" w14:textId="638D64C0" w:rsidR="001306F4" w:rsidRDefault="001306F4" w:rsidP="00AA260A">
      <w:pPr>
        <w:pStyle w:val="affff4"/>
        <w:spacing w:line="360" w:lineRule="auto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Все изменения осуществляются в Карточке плана выборочных проверок только в статусах «Измененный» и «Текущий». </w:t>
      </w:r>
    </w:p>
    <w:p w14:paraId="5137D388" w14:textId="4E5453A5" w:rsidR="001306F4" w:rsidRDefault="001306F4" w:rsidP="00AA260A">
      <w:pPr>
        <w:rPr>
          <w:color w:val="000000" w:themeColor="text1"/>
        </w:rPr>
      </w:pPr>
      <w:r w:rsidRPr="00B000A1">
        <w:rPr>
          <w:color w:val="000000" w:themeColor="text1"/>
        </w:rPr>
        <w:t>Карточка плана выборочных проверок представляет собой набор полей, содержащих сведения по проверкам</w:t>
      </w:r>
      <w:r w:rsidR="004353A0">
        <w:rPr>
          <w:color w:val="000000" w:themeColor="text1"/>
        </w:rPr>
        <w:t xml:space="preserve"> (рисунок 7.2)</w:t>
      </w:r>
      <w:r w:rsidRPr="00B000A1">
        <w:rPr>
          <w:color w:val="000000" w:themeColor="text1"/>
        </w:rPr>
        <w:t xml:space="preserve">. </w:t>
      </w:r>
    </w:p>
    <w:p w14:paraId="32ABAF23" w14:textId="733F4DB8" w:rsidR="00243CF8" w:rsidRDefault="00243CF8" w:rsidP="00243CF8">
      <w:pPr>
        <w:ind w:firstLine="0"/>
        <w:jc w:val="center"/>
        <w:rPr>
          <w:color w:val="000000" w:themeColor="text1"/>
        </w:rPr>
      </w:pPr>
      <w:r>
        <w:rPr>
          <w:noProof/>
          <w:lang w:bidi="ar-SA"/>
        </w:rPr>
        <w:drawing>
          <wp:inline distT="0" distB="0" distL="0" distR="0" wp14:anchorId="5E958321" wp14:editId="23772AF0">
            <wp:extent cx="5436704" cy="3577889"/>
            <wp:effectExtent l="0" t="0" r="0" b="3810"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448311" cy="358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CCD54" w14:textId="1F3ECC05" w:rsidR="004353A0" w:rsidRPr="00F600E0" w:rsidRDefault="004353A0" w:rsidP="004353A0">
      <w:pPr>
        <w:ind w:firstLine="0"/>
        <w:jc w:val="center"/>
        <w:rPr>
          <w:i/>
          <w:iCs/>
        </w:rPr>
      </w:pPr>
      <w:r w:rsidRPr="00F600E0">
        <w:rPr>
          <w:i/>
          <w:iCs/>
        </w:rPr>
        <w:t>Рисунок 7.2 – Карточка плана выборочных проверок в статусе «Текущий»</w:t>
      </w:r>
    </w:p>
    <w:p w14:paraId="4DF4FD28" w14:textId="4BB55B39" w:rsidR="007541B8" w:rsidRPr="00B000A1" w:rsidRDefault="007541B8" w:rsidP="00AA260A">
      <w:pPr>
        <w:pStyle w:val="affff4"/>
        <w:spacing w:line="360" w:lineRule="auto"/>
        <w:rPr>
          <w:color w:val="000000" w:themeColor="text1"/>
        </w:rPr>
      </w:pPr>
      <w:r w:rsidRPr="00B000A1">
        <w:rPr>
          <w:color w:val="000000" w:themeColor="text1"/>
        </w:rPr>
        <w:t xml:space="preserve">Панель инструментов содержит набор элементов, позволяющих выполнять различные действия с выбранным объектом из списка. Описание включенных </w:t>
      </w:r>
      <w:r w:rsidR="00AA260A">
        <w:rPr>
          <w:color w:val="000000" w:themeColor="text1"/>
        </w:rPr>
        <w:br/>
      </w:r>
      <w:r w:rsidRPr="00B000A1">
        <w:rPr>
          <w:color w:val="000000" w:themeColor="text1"/>
        </w:rPr>
        <w:t xml:space="preserve">в блок элементов представлено в таблице </w:t>
      </w:r>
      <w:r w:rsidR="00AA260A">
        <w:rPr>
          <w:color w:val="000000" w:themeColor="text1"/>
        </w:rPr>
        <w:t>7</w:t>
      </w:r>
      <w:r w:rsidR="00DE2FD5" w:rsidRPr="00B000A1">
        <w:rPr>
          <w:color w:val="000000" w:themeColor="text1"/>
        </w:rPr>
        <w:t>.</w:t>
      </w:r>
      <w:r w:rsidR="00AA260A">
        <w:rPr>
          <w:color w:val="000000" w:themeColor="text1"/>
        </w:rPr>
        <w:t>1</w:t>
      </w:r>
      <w:r w:rsidRPr="00B000A1">
        <w:rPr>
          <w:color w:val="000000" w:themeColor="text1"/>
        </w:rPr>
        <w:t>.</w:t>
      </w:r>
    </w:p>
    <w:p w14:paraId="07F69499" w14:textId="51D74D17" w:rsidR="00DE2FD5" w:rsidRPr="00B000A1" w:rsidRDefault="00DE2FD5" w:rsidP="00DE2FD5">
      <w:pPr>
        <w:pStyle w:val="afffb"/>
        <w:jc w:val="right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Таблица </w:t>
      </w:r>
      <w:r w:rsidR="00AA260A">
        <w:rPr>
          <w:i/>
          <w:color w:val="000000" w:themeColor="text1"/>
        </w:rPr>
        <w:t>7</w:t>
      </w:r>
      <w:r w:rsidRPr="00B000A1">
        <w:rPr>
          <w:i/>
          <w:color w:val="000000" w:themeColor="text1"/>
        </w:rPr>
        <w:t>.</w:t>
      </w:r>
      <w:r w:rsidR="00AA260A">
        <w:rPr>
          <w:i/>
          <w:color w:val="000000" w:themeColor="text1"/>
        </w:rPr>
        <w:t xml:space="preserve">1 – </w:t>
      </w:r>
      <w:r w:rsidRPr="00B000A1">
        <w:rPr>
          <w:i/>
          <w:color w:val="000000" w:themeColor="text1"/>
        </w:rPr>
        <w:t>Элементы блока «Панель инструментов»</w:t>
      </w:r>
    </w:p>
    <w:tbl>
      <w:tblPr>
        <w:tblStyle w:val="af3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985"/>
        <w:gridCol w:w="2693"/>
        <w:gridCol w:w="2126"/>
        <w:gridCol w:w="1411"/>
      </w:tblGrid>
      <w:tr w:rsidR="00F45C2F" w:rsidRPr="001306F4" w14:paraId="2FABF193" w14:textId="60F49ED9" w:rsidTr="007572DE"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4AA0C9E9" w14:textId="66F6178C" w:rsidR="00D500D3" w:rsidRPr="001306F4" w:rsidRDefault="00D500D3" w:rsidP="001306F4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1306F4">
              <w:rPr>
                <w:b/>
                <w:color w:val="000000" w:themeColor="text1"/>
              </w:rPr>
              <w:t>Графическое изображение кнопки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156EDC71" w14:textId="2CA685FC" w:rsidR="00D500D3" w:rsidRPr="001306F4" w:rsidRDefault="00D500D3" w:rsidP="001306F4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1306F4">
              <w:rPr>
                <w:b/>
                <w:color w:val="000000" w:themeColor="text1"/>
              </w:rPr>
              <w:t>Название кнопки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590BAB00" w14:textId="358BEDE0" w:rsidR="00D500D3" w:rsidRPr="001306F4" w:rsidRDefault="00D500D3" w:rsidP="001306F4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1306F4">
              <w:rPr>
                <w:b/>
                <w:color w:val="000000" w:themeColor="text1"/>
              </w:rPr>
              <w:t>Вызываемое поведение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D4E4672" w14:textId="20B66AA5" w:rsidR="00D500D3" w:rsidRPr="00D500D3" w:rsidRDefault="00D500D3" w:rsidP="007C151A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D500D3">
              <w:rPr>
                <w:b/>
                <w:color w:val="000000" w:themeColor="text1"/>
              </w:rPr>
              <w:t xml:space="preserve">Наличие в </w:t>
            </w:r>
            <w:r w:rsidR="00F45C2F">
              <w:rPr>
                <w:b/>
                <w:color w:val="000000" w:themeColor="text1"/>
              </w:rPr>
              <w:t xml:space="preserve">ПВП </w:t>
            </w:r>
            <w:r w:rsidRPr="00D500D3">
              <w:rPr>
                <w:b/>
                <w:color w:val="000000" w:themeColor="text1"/>
              </w:rPr>
              <w:t>«Измененный»</w:t>
            </w:r>
          </w:p>
        </w:tc>
        <w:tc>
          <w:tcPr>
            <w:tcW w:w="1411" w:type="dxa"/>
            <w:shd w:val="clear" w:color="auto" w:fill="D9D9D9" w:themeFill="background1" w:themeFillShade="D9"/>
            <w:vAlign w:val="center"/>
          </w:tcPr>
          <w:p w14:paraId="237ED768" w14:textId="3855E255" w:rsidR="00D500D3" w:rsidRPr="00D500D3" w:rsidRDefault="00D500D3" w:rsidP="007C151A">
            <w:pPr>
              <w:pStyle w:val="afff5"/>
              <w:spacing w:line="240" w:lineRule="auto"/>
              <w:rPr>
                <w:b/>
                <w:color w:val="000000" w:themeColor="text1"/>
              </w:rPr>
            </w:pPr>
            <w:r w:rsidRPr="00D500D3">
              <w:rPr>
                <w:b/>
                <w:color w:val="000000" w:themeColor="text1"/>
              </w:rPr>
              <w:t xml:space="preserve">Наличие в </w:t>
            </w:r>
            <w:r w:rsidR="00F45C2F">
              <w:rPr>
                <w:b/>
                <w:color w:val="000000" w:themeColor="text1"/>
              </w:rPr>
              <w:t xml:space="preserve">ПВП </w:t>
            </w:r>
            <w:r w:rsidRPr="00D500D3">
              <w:rPr>
                <w:b/>
                <w:color w:val="000000" w:themeColor="text1"/>
              </w:rPr>
              <w:t>«</w:t>
            </w:r>
            <w:r>
              <w:rPr>
                <w:b/>
                <w:color w:val="000000" w:themeColor="text1"/>
              </w:rPr>
              <w:t>Текущий</w:t>
            </w:r>
            <w:r w:rsidRPr="00D500D3">
              <w:rPr>
                <w:b/>
                <w:color w:val="000000" w:themeColor="text1"/>
              </w:rPr>
              <w:t>»</w:t>
            </w:r>
          </w:p>
        </w:tc>
      </w:tr>
      <w:tr w:rsidR="00F45C2F" w:rsidRPr="00B000A1" w14:paraId="09CA6D0C" w14:textId="7397C5A6" w:rsidTr="007572DE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1CBF8" w14:textId="77777777" w:rsidR="007C151A" w:rsidRPr="00B000A1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42C239E0" wp14:editId="30331F8A">
                  <wp:extent cx="209550" cy="1905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AA51C" w14:textId="77777777" w:rsidR="007C151A" w:rsidRPr="00B000A1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Печать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D0FF9" w14:textId="18AF1AD6" w:rsidR="007C151A" w:rsidRPr="00B000A1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Позволяет распечатать </w:t>
            </w:r>
            <w:r>
              <w:rPr>
                <w:color w:val="000000" w:themeColor="text1"/>
              </w:rPr>
              <w:t>записи в плане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BEEFE" w14:textId="04FA9231" w:rsidR="007C151A" w:rsidRPr="00B000A1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6655F" w14:textId="1BC71DD2" w:rsidR="007C151A" w:rsidRPr="00B000A1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+</w:t>
            </w:r>
          </w:p>
        </w:tc>
      </w:tr>
      <w:tr w:rsidR="00F45C2F" w:rsidRPr="00B000A1" w14:paraId="66EA841C" w14:textId="5EEBAEEC" w:rsidTr="007572DE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61191" w14:textId="1F4CB588" w:rsidR="007C151A" w:rsidRPr="00B000A1" w:rsidRDefault="007C151A" w:rsidP="007C151A">
            <w:pPr>
              <w:pStyle w:val="afff5"/>
              <w:spacing w:line="240" w:lineRule="auto"/>
              <w:rPr>
                <w:noProof/>
                <w:color w:val="000000" w:themeColor="text1"/>
                <w:sz w:val="28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98A3CB0" wp14:editId="5C3BAC4E">
                  <wp:extent cx="220980" cy="220980"/>
                  <wp:effectExtent l="0" t="0" r="7620" b="7620"/>
                  <wp:docPr id="526" name="Рисунок 526" descr="http://knd-rc.sws.by/images/kgk/select_all_icon_u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knd-rc.sws.by/images/kgk/select_all_icon_u1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CC7F6" w14:textId="51F8B778" w:rsidR="007C151A" w:rsidRPr="00B000A1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Выделить все/ Снять выделение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FEB81" w14:textId="2EEBB9EE" w:rsidR="007C151A" w:rsidRPr="00B000A1" w:rsidRDefault="007C151A" w:rsidP="007C151A">
            <w:pPr>
              <w:pStyle w:val="afff5"/>
              <w:tabs>
                <w:tab w:val="left" w:pos="1560"/>
              </w:tabs>
              <w:spacing w:line="240" w:lineRule="auto"/>
              <w:rPr>
                <w:rFonts w:eastAsia="Times New Roman"/>
                <w:color w:val="000000" w:themeColor="text1"/>
              </w:rPr>
            </w:pPr>
            <w:r w:rsidRPr="00B000A1">
              <w:rPr>
                <w:color w:val="000000" w:themeColor="text1"/>
              </w:rPr>
              <w:t xml:space="preserve">Позволяет снять/выделить все записи </w:t>
            </w:r>
            <w:r>
              <w:rPr>
                <w:color w:val="000000" w:themeColor="text1"/>
              </w:rPr>
              <w:t>в плане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2C8F8" w14:textId="458228D8" w:rsidR="007C151A" w:rsidRPr="00B000A1" w:rsidRDefault="007C151A" w:rsidP="007C151A">
            <w:pPr>
              <w:pStyle w:val="afff5"/>
              <w:tabs>
                <w:tab w:val="left" w:pos="1560"/>
              </w:tabs>
              <w:spacing w:line="240" w:lineRule="auto"/>
              <w:rPr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28388" w14:textId="2D65CC86" w:rsidR="007C151A" w:rsidRPr="00B000A1" w:rsidRDefault="007C151A" w:rsidP="007C151A">
            <w:pPr>
              <w:pStyle w:val="afff5"/>
              <w:tabs>
                <w:tab w:val="left" w:pos="1560"/>
              </w:tabs>
              <w:spacing w:line="240" w:lineRule="auto"/>
              <w:rPr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+</w:t>
            </w:r>
          </w:p>
        </w:tc>
      </w:tr>
      <w:tr w:rsidR="00F45C2F" w:rsidRPr="00B000A1" w14:paraId="24E9BB6C" w14:textId="7F9CAC2E" w:rsidTr="007572DE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B149E" w14:textId="0F4029EC" w:rsidR="007C151A" w:rsidRPr="00B000A1" w:rsidRDefault="007C151A" w:rsidP="007C151A">
            <w:pPr>
              <w:pStyle w:val="afff5"/>
              <w:spacing w:line="240" w:lineRule="auto"/>
              <w:rPr>
                <w:noProof/>
                <w:color w:val="000000" w:themeColor="text1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68A2414" wp14:editId="28FDDF8D">
                  <wp:extent cx="228600" cy="228600"/>
                  <wp:effectExtent l="0" t="0" r="0" b="0"/>
                  <wp:docPr id="524" name="Рисунок 524" descr="http://knd-rc.sws.by/images/kgk/edit_icon_u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knd-rc.sws.by/images/kgk/edit_icon_u2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2C132" w14:textId="4290EB29" w:rsidR="007C151A" w:rsidRPr="00B000A1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Изменить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A862A" w14:textId="3C099BF9" w:rsidR="007C151A" w:rsidRPr="00B000A1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Позволяет открыть окно для внесения изменений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54848" w14:textId="7B979BE3" w:rsidR="007C151A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64E42" w14:textId="02445937" w:rsidR="007C151A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+</w:t>
            </w:r>
          </w:p>
        </w:tc>
      </w:tr>
      <w:tr w:rsidR="00F45C2F" w:rsidRPr="00B000A1" w14:paraId="229BF856" w14:textId="13750309" w:rsidTr="007572DE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570BC" w14:textId="1A6921E3" w:rsidR="007C151A" w:rsidRPr="00B000A1" w:rsidRDefault="007C151A" w:rsidP="007C151A">
            <w:pPr>
              <w:pStyle w:val="afff5"/>
              <w:spacing w:line="240" w:lineRule="auto"/>
              <w:rPr>
                <w:noProof/>
                <w:color w:val="000000" w:themeColor="text1"/>
                <w:lang w:bidi="ar-SA"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 wp14:anchorId="4A35562F" wp14:editId="2FE46DC4">
                  <wp:extent cx="220980" cy="220980"/>
                  <wp:effectExtent l="0" t="0" r="7620" b="7620"/>
                  <wp:docPr id="522" name="Рисунок 522" descr="http://knd-rc.sws.by/images/kgk/edit_approved_pl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knd-rc.sws.by/images/kgk/edit_approved_pl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2D22A" w14:textId="4BE9E985" w:rsidR="007C151A" w:rsidRPr="00B000A1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Изменения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53E17" w14:textId="1B488AD6" w:rsidR="007C151A" w:rsidRPr="00B000A1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Позволяет открыть окно для просмотра всех изменений в рамках плана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566CF" w14:textId="1FEA2932" w:rsidR="007C151A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22792" w14:textId="753B2087" w:rsidR="007C151A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+</w:t>
            </w:r>
          </w:p>
        </w:tc>
      </w:tr>
      <w:tr w:rsidR="00F45C2F" w:rsidRPr="00B000A1" w14:paraId="1FC0AB5F" w14:textId="6CB4C176" w:rsidTr="007572DE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93E56" w14:textId="30ABDB75" w:rsidR="007C151A" w:rsidRPr="00B000A1" w:rsidRDefault="00EA3426" w:rsidP="007C151A">
            <w:pPr>
              <w:pStyle w:val="afff5"/>
              <w:spacing w:line="240" w:lineRule="auto"/>
              <w:rPr>
                <w:noProof/>
                <w:color w:val="000000" w:themeColor="text1"/>
                <w:lang w:bidi="ar-SA"/>
              </w:rPr>
            </w:pPr>
            <w:r w:rsidRPr="00051AF2">
              <w:rPr>
                <w:noProof/>
                <w:color w:val="00B050"/>
                <w:lang w:bidi="ar-SA"/>
              </w:rPr>
              <w:drawing>
                <wp:inline distT="0" distB="0" distL="0" distR="0" wp14:anchorId="4C0ED445" wp14:editId="6FF240D1">
                  <wp:extent cx="266700" cy="276225"/>
                  <wp:effectExtent l="0" t="0" r="0" b="9525"/>
                  <wp:docPr id="643" name="Рисунок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>
                            <a:clrChange>
                              <a:clrFrom>
                                <a:srgbClr val="F5F5F6"/>
                              </a:clrFrom>
                              <a:clrTo>
                                <a:srgbClr val="F5F5F6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94CAC" w14:textId="54B01604" w:rsidR="007C151A" w:rsidRPr="00B000A1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F600E0">
              <w:t>Согласование</w:t>
            </w:r>
            <w:r w:rsidR="00EA3426" w:rsidRPr="00F600E0">
              <w:t xml:space="preserve"> изменений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F3DBF" w14:textId="703E17A9" w:rsidR="007C151A" w:rsidRPr="00B000A1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Позволяет открыть окно для согласования поступивших соисполнителю изменений по проверке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99C05" w14:textId="1AC4C4A7" w:rsidR="007C151A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EB943" w14:textId="09B8FB7C" w:rsidR="007C151A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+</w:t>
            </w:r>
          </w:p>
        </w:tc>
      </w:tr>
      <w:tr w:rsidR="00F45C2F" w:rsidRPr="00B000A1" w14:paraId="26728BA0" w14:textId="57CB84ED" w:rsidTr="007572DE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CA984" w14:textId="5928DE28" w:rsidR="007C151A" w:rsidRDefault="007C151A" w:rsidP="007C151A">
            <w:pPr>
              <w:pStyle w:val="afff5"/>
              <w:spacing w:line="240" w:lineRule="auto"/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FDF89B0" wp14:editId="0DB1E0A9">
                  <wp:extent cx="232913" cy="232913"/>
                  <wp:effectExtent l="0" t="0" r="0" b="0"/>
                  <wp:docPr id="589" name="Рисунок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87" cy="234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028CF" w14:textId="7C045DF3" w:rsidR="007C151A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Добавить документ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A70B3" w14:textId="4E953A13" w:rsidR="007C151A" w:rsidRPr="00B000A1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Позволяет добавить документ в Карточку субъекта (обоснование проведение проверки, согласовательный документ и другие)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DF13C" w14:textId="67FF5DC0" w:rsidR="007C151A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767AB" w14:textId="4ABC89B5" w:rsidR="007C151A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+</w:t>
            </w:r>
          </w:p>
        </w:tc>
      </w:tr>
      <w:tr w:rsidR="00F45C2F" w:rsidRPr="00B000A1" w14:paraId="1C6C26D6" w14:textId="5810D05B" w:rsidTr="007572DE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1977F" w14:textId="40E82B56" w:rsidR="00D500D3" w:rsidRDefault="00D500D3" w:rsidP="00C8679C">
            <w:pPr>
              <w:pStyle w:val="afff5"/>
              <w:spacing w:line="240" w:lineRule="auto"/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4DD0F08" wp14:editId="363ECD36">
                  <wp:extent cx="258792" cy="258792"/>
                  <wp:effectExtent l="0" t="0" r="8255" b="8255"/>
                  <wp:docPr id="590" name="Рисунок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75" cy="26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D9C4E" w14:textId="010BBBFF" w:rsidR="00D500D3" w:rsidRDefault="00D500D3" w:rsidP="00C8679C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Создать уведомление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24CE0" w14:textId="49F0BB9B" w:rsidR="00D500D3" w:rsidRPr="00B000A1" w:rsidRDefault="007C151A" w:rsidP="00C8679C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пользователям</w:t>
            </w:r>
            <w:r>
              <w:rPr>
                <w:color w:val="000000" w:themeColor="text1"/>
              </w:rPr>
              <w:t xml:space="preserve"> создать уведомление из Карточки плана без перехода на соответствующую вкладку.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EDE69" w14:textId="3DFBC15E" w:rsidR="00D500D3" w:rsidRPr="00B000A1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6069B" w14:textId="7E35FA1A" w:rsidR="00D500D3" w:rsidRPr="00B000A1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+</w:t>
            </w:r>
          </w:p>
        </w:tc>
      </w:tr>
      <w:tr w:rsidR="00F45C2F" w:rsidRPr="00B000A1" w14:paraId="1ACBFFF6" w14:textId="20083018" w:rsidTr="007572DE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93522" w14:textId="2D06056D" w:rsidR="00D500D3" w:rsidRDefault="00D500D3" w:rsidP="00C8679C">
            <w:pPr>
              <w:pStyle w:val="afff5"/>
              <w:spacing w:line="240" w:lineRule="auto"/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9D8770D" wp14:editId="33A0706E">
                  <wp:extent cx="301625" cy="301625"/>
                  <wp:effectExtent l="0" t="0" r="3175" b="3175"/>
                  <wp:docPr id="591" name="Рисунок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849E6" w14:textId="528709BB" w:rsidR="00D500D3" w:rsidRDefault="00D500D3" w:rsidP="00C8679C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Создать предписание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7A971" w14:textId="7D309756" w:rsidR="00D500D3" w:rsidRPr="00B000A1" w:rsidRDefault="007C151A" w:rsidP="00C8679C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пользователям</w:t>
            </w:r>
            <w:r>
              <w:rPr>
                <w:color w:val="000000" w:themeColor="text1"/>
              </w:rPr>
              <w:t xml:space="preserve"> создать предписание из Карточки плана без перехода на соответствующую вкладку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C945D" w14:textId="77C8B82B" w:rsidR="00D500D3" w:rsidRPr="00B000A1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9BCA4" w14:textId="6A4E4C38" w:rsidR="00D500D3" w:rsidRPr="00B000A1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+</w:t>
            </w:r>
          </w:p>
        </w:tc>
      </w:tr>
      <w:tr w:rsidR="00F45C2F" w:rsidRPr="00B000A1" w14:paraId="061D63A2" w14:textId="5D36DB0F" w:rsidTr="007572DE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6CDD8" w14:textId="4CF479F0" w:rsidR="00D500D3" w:rsidRDefault="00D500D3" w:rsidP="00C8679C">
            <w:pPr>
              <w:pStyle w:val="afff5"/>
              <w:spacing w:line="240" w:lineRule="auto"/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12DE570" wp14:editId="78AC7CF9">
                  <wp:extent cx="336430" cy="336430"/>
                  <wp:effectExtent l="0" t="0" r="6985" b="6985"/>
                  <wp:docPr id="592" name="Рисунок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89" cy="339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3C6BC" w14:textId="6FE004C8" w:rsidR="00D500D3" w:rsidRDefault="00D500D3" w:rsidP="00C8679C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Переход на объект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C1062" w14:textId="5A154623" w:rsidR="00D500D3" w:rsidRPr="00B000A1" w:rsidRDefault="007C151A" w:rsidP="00C8679C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Позволяет пользователям</w:t>
            </w:r>
            <w:r>
              <w:rPr>
                <w:color w:val="000000" w:themeColor="text1"/>
              </w:rPr>
              <w:t xml:space="preserve"> перейти в Карточку уведомления или предписание (при их наличии) из Карточки плана без перехода на соответствующую вкладку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E329E" w14:textId="58CEF142" w:rsidR="00D500D3" w:rsidRPr="00B000A1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EB57A" w14:textId="160A66EB" w:rsidR="00D500D3" w:rsidRPr="00B000A1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+</w:t>
            </w:r>
          </w:p>
        </w:tc>
      </w:tr>
      <w:tr w:rsidR="00F45C2F" w:rsidRPr="00B000A1" w14:paraId="3A385ABE" w14:textId="4404D9CB" w:rsidTr="007572DE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94F52" w14:textId="77777777" w:rsidR="007C151A" w:rsidRPr="00C0372D" w:rsidRDefault="007C151A" w:rsidP="007C151A">
            <w:pPr>
              <w:pStyle w:val="afff5"/>
              <w:spacing w:line="240" w:lineRule="auto"/>
              <w:rPr>
                <w:noProof/>
                <w:color w:val="000000" w:themeColor="text1"/>
                <w:lang w:eastAsia="en-US" w:bidi="ar-SA"/>
              </w:rPr>
            </w:pPr>
          </w:p>
          <w:p w14:paraId="0724E0F9" w14:textId="77777777" w:rsidR="007C151A" w:rsidRPr="00C0372D" w:rsidRDefault="007C151A" w:rsidP="007C151A">
            <w:pPr>
              <w:pStyle w:val="afff5"/>
              <w:spacing w:line="240" w:lineRule="auto"/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CD75E51" wp14:editId="5D4A0332">
                  <wp:extent cx="314325" cy="314325"/>
                  <wp:effectExtent l="0" t="0" r="9525" b="9525"/>
                  <wp:docPr id="584" name="Рисунок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451E5D" w14:textId="77777777" w:rsidR="007C151A" w:rsidRDefault="007C151A" w:rsidP="007C151A">
            <w:pPr>
              <w:pStyle w:val="afff5"/>
              <w:spacing w:line="240" w:lineRule="auto"/>
              <w:rPr>
                <w:noProof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AC355" w14:textId="7B6970B9" w:rsidR="007C151A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Установить настройки по умолчанию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45CC9" w14:textId="17166810" w:rsidR="007C151A" w:rsidRPr="00B000A1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rFonts w:eastAsia="Times New Roman"/>
                <w:szCs w:val="24"/>
                <w:lang w:bidi="ar-SA"/>
              </w:rPr>
              <w:t>Позволяет сбросить установленный порядок и отображение конкретных столбцов таблицы и вернуться к настройкам по умолчанию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6AABB" w14:textId="4CAEB668" w:rsidR="007C151A" w:rsidRDefault="007C151A" w:rsidP="007C151A">
            <w:pPr>
              <w:pStyle w:val="afff5"/>
              <w:spacing w:line="240" w:lineRule="auto"/>
              <w:rPr>
                <w:rFonts w:eastAsia="Times New Roman"/>
                <w:szCs w:val="24"/>
                <w:lang w:bidi="ar-SA"/>
              </w:rPr>
            </w:pPr>
            <w:r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41DBC" w14:textId="6598A093" w:rsidR="007C151A" w:rsidRDefault="007C151A" w:rsidP="007C151A">
            <w:pPr>
              <w:pStyle w:val="afff5"/>
              <w:spacing w:line="240" w:lineRule="auto"/>
              <w:rPr>
                <w:rFonts w:eastAsia="Times New Roman"/>
                <w:szCs w:val="24"/>
                <w:lang w:bidi="ar-SA"/>
              </w:rPr>
            </w:pPr>
            <w:r>
              <w:rPr>
                <w:rFonts w:eastAsia="Times New Roman"/>
                <w:color w:val="000000" w:themeColor="text1"/>
              </w:rPr>
              <w:t>+</w:t>
            </w:r>
          </w:p>
        </w:tc>
      </w:tr>
      <w:tr w:rsidR="00F45C2F" w:rsidRPr="00B000A1" w14:paraId="42AD7095" w14:textId="499578BB" w:rsidTr="007572DE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66BE6" w14:textId="51A2F538" w:rsidR="007C151A" w:rsidRDefault="007C151A" w:rsidP="007C151A">
            <w:pPr>
              <w:pStyle w:val="afff5"/>
              <w:spacing w:line="240" w:lineRule="auto"/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3A64327" wp14:editId="4C6B18E4">
                  <wp:extent cx="257175" cy="257175"/>
                  <wp:effectExtent l="0" t="0" r="9525" b="9525"/>
                  <wp:docPr id="585" name="Рисунок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60E01" w14:textId="43A6C80E" w:rsidR="007C151A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Сохранить настройки полей таблицы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0E17" w14:textId="7055AA22" w:rsidR="007C151A" w:rsidRPr="00B000A1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rFonts w:eastAsia="Times New Roman"/>
                <w:szCs w:val="24"/>
                <w:lang w:bidi="ar-SA"/>
              </w:rPr>
              <w:t>Позволяет сохранить порядок и отображение конкретных столбцов таблицы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075C8" w14:textId="21BCD47B" w:rsidR="007C151A" w:rsidRDefault="007C151A" w:rsidP="007C151A">
            <w:pPr>
              <w:pStyle w:val="afff5"/>
              <w:spacing w:line="240" w:lineRule="auto"/>
              <w:rPr>
                <w:rFonts w:eastAsia="Times New Roman"/>
                <w:szCs w:val="24"/>
                <w:lang w:bidi="ar-SA"/>
              </w:rPr>
            </w:pPr>
            <w:r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58A0F" w14:textId="64303DAF" w:rsidR="007C151A" w:rsidRDefault="007C151A" w:rsidP="007C151A">
            <w:pPr>
              <w:pStyle w:val="afff5"/>
              <w:spacing w:line="240" w:lineRule="auto"/>
              <w:rPr>
                <w:rFonts w:eastAsia="Times New Roman"/>
                <w:szCs w:val="24"/>
                <w:lang w:bidi="ar-SA"/>
              </w:rPr>
            </w:pPr>
            <w:r>
              <w:rPr>
                <w:rFonts w:eastAsia="Times New Roman"/>
                <w:color w:val="000000" w:themeColor="text1"/>
              </w:rPr>
              <w:t>+</w:t>
            </w:r>
          </w:p>
        </w:tc>
      </w:tr>
      <w:tr w:rsidR="00F45C2F" w:rsidRPr="00B000A1" w14:paraId="089BD6AE" w14:textId="34CE190C" w:rsidTr="007572DE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E973D" w14:textId="68F71910" w:rsidR="007C151A" w:rsidRDefault="000E2F26" w:rsidP="007C151A">
            <w:pPr>
              <w:pStyle w:val="afff5"/>
              <w:spacing w:line="240" w:lineRule="auto"/>
              <w:rPr>
                <w:noProof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 wp14:anchorId="6A896057" wp14:editId="3341C82B">
                  <wp:extent cx="266700" cy="266700"/>
                  <wp:effectExtent l="0" t="0" r="0" b="0"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/>
              </w:rPr>
              <w:t xml:space="preserve"> </w:t>
            </w:r>
            <w:r>
              <w:rPr>
                <w:noProof/>
                <w:lang w:eastAsia="en-US"/>
              </w:rPr>
              <w:t>/</w:t>
            </w:r>
            <w:r>
              <w:rPr>
                <w:noProof/>
                <w:lang w:bidi="ar-SA"/>
              </w:rPr>
              <w:drawing>
                <wp:inline distT="0" distB="0" distL="0" distR="0" wp14:anchorId="7DA8D5EF" wp14:editId="51243A7E">
                  <wp:extent cx="267335" cy="267335"/>
                  <wp:effectExtent l="0" t="0" r="0" b="0"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CC286" w14:textId="7045B6C9" w:rsidR="007C151A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Развернуть/ свернуть Панель инструментов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F4D79" w14:textId="20DBCCA1" w:rsidR="007C151A" w:rsidRPr="00B000A1" w:rsidRDefault="007C151A" w:rsidP="007C151A">
            <w:pPr>
              <w:pStyle w:val="afff5"/>
              <w:spacing w:line="240" w:lineRule="auto"/>
              <w:rPr>
                <w:color w:val="000000" w:themeColor="text1"/>
              </w:rPr>
            </w:pPr>
            <w:r>
              <w:rPr>
                <w:rFonts w:eastAsia="Times New Roman"/>
                <w:szCs w:val="24"/>
                <w:lang w:bidi="ar-SA"/>
              </w:rPr>
              <w:t>Позволяет развернуть (для отображения полного наименования кнопок) и свернуть (для экономии пространства) Панель инструментов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EADD0" w14:textId="29BB5BF6" w:rsidR="007C151A" w:rsidRDefault="007C151A" w:rsidP="007C151A">
            <w:pPr>
              <w:pStyle w:val="afff5"/>
              <w:spacing w:line="240" w:lineRule="auto"/>
              <w:rPr>
                <w:rFonts w:eastAsia="Times New Roman"/>
                <w:szCs w:val="24"/>
                <w:lang w:bidi="ar-SA"/>
              </w:rPr>
            </w:pPr>
            <w:r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3B2A8" w14:textId="13C3A9BD" w:rsidR="007C151A" w:rsidRDefault="007C151A" w:rsidP="007C151A">
            <w:pPr>
              <w:pStyle w:val="afff5"/>
              <w:spacing w:line="240" w:lineRule="auto"/>
              <w:rPr>
                <w:rFonts w:eastAsia="Times New Roman"/>
                <w:szCs w:val="24"/>
                <w:lang w:bidi="ar-SA"/>
              </w:rPr>
            </w:pPr>
            <w:r>
              <w:rPr>
                <w:rFonts w:eastAsia="Times New Roman"/>
                <w:color w:val="000000" w:themeColor="text1"/>
              </w:rPr>
              <w:t>+</w:t>
            </w:r>
          </w:p>
        </w:tc>
      </w:tr>
      <w:tr w:rsidR="00F45C2F" w:rsidRPr="00B000A1" w14:paraId="0DBA7E7D" w14:textId="77777777" w:rsidTr="007572DE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0E159" w14:textId="13023EC7" w:rsidR="00F45C2F" w:rsidRDefault="00F45C2F" w:rsidP="00F45C2F">
            <w:pPr>
              <w:pStyle w:val="afff5"/>
              <w:spacing w:line="240" w:lineRule="auto"/>
              <w:rPr>
                <w:noProof/>
                <w:lang w:val="en-US" w:eastAsia="en-US"/>
              </w:rPr>
            </w:pPr>
            <w:r w:rsidRPr="00B000A1">
              <w:rPr>
                <w:noProof/>
                <w:color w:val="000000" w:themeColor="text1"/>
                <w:lang w:bidi="ar-SA"/>
              </w:rPr>
              <w:drawing>
                <wp:inline distT="0" distB="0" distL="0" distR="0" wp14:anchorId="582F24DE" wp14:editId="23A64AEB">
                  <wp:extent cx="238095" cy="152381"/>
                  <wp:effectExtent l="0" t="0" r="0" b="635"/>
                  <wp:docPr id="609" name="Рисунок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" cy="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1E262" w14:textId="3670D012" w:rsidR="00F45C2F" w:rsidRDefault="00F45C2F" w:rsidP="00F45C2F">
            <w:pPr>
              <w:pStyle w:val="afff5"/>
              <w:spacing w:line="240" w:lineRule="auto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Просмотр</w:t>
            </w:r>
            <w:r>
              <w:rPr>
                <w:color w:val="000000" w:themeColor="text1"/>
              </w:rPr>
              <w:t xml:space="preserve"> (вкладка «Исполнители/ соисполнители»)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69547" w14:textId="10865261" w:rsidR="00F45C2F" w:rsidRDefault="00F45C2F" w:rsidP="00F45C2F">
            <w:pPr>
              <w:pStyle w:val="afff5"/>
              <w:spacing w:line="240" w:lineRule="auto"/>
              <w:rPr>
                <w:rFonts w:eastAsia="Times New Roman"/>
                <w:szCs w:val="24"/>
                <w:lang w:bidi="ar-SA"/>
              </w:rPr>
            </w:pPr>
            <w:r w:rsidRPr="00B000A1">
              <w:rPr>
                <w:color w:val="000000" w:themeColor="text1"/>
              </w:rPr>
              <w:t>Позволяет перейти на страницу «Карточка субъекта проверки»</w:t>
            </w:r>
            <w:r>
              <w:rPr>
                <w:color w:val="000000" w:themeColor="text1"/>
              </w:rPr>
              <w:t xml:space="preserve"> конкретного органа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9B02B" w14:textId="4428A3D9" w:rsidR="00F45C2F" w:rsidRDefault="00F45C2F" w:rsidP="00F45C2F">
            <w:pPr>
              <w:pStyle w:val="afff5"/>
              <w:spacing w:line="240" w:lineRule="auto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+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82044" w14:textId="66228B2E" w:rsidR="00F45C2F" w:rsidRDefault="00F45C2F" w:rsidP="00F45C2F">
            <w:pPr>
              <w:pStyle w:val="afff5"/>
              <w:spacing w:line="240" w:lineRule="auto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+</w:t>
            </w:r>
          </w:p>
        </w:tc>
      </w:tr>
    </w:tbl>
    <w:p w14:paraId="5FD16B95" w14:textId="77777777" w:rsidR="000B2081" w:rsidRPr="00B000A1" w:rsidRDefault="000B2081" w:rsidP="00B32804">
      <w:pPr>
        <w:pStyle w:val="20"/>
        <w:numPr>
          <w:ilvl w:val="1"/>
          <w:numId w:val="19"/>
        </w:numPr>
        <w:ind w:left="1276" w:hanging="567"/>
        <w:rPr>
          <w:color w:val="000000" w:themeColor="text1"/>
        </w:rPr>
      </w:pPr>
      <w:bookmarkStart w:id="166" w:name="_Toc97150723"/>
      <w:r w:rsidRPr="00B000A1">
        <w:rPr>
          <w:color w:val="000000" w:themeColor="text1"/>
        </w:rPr>
        <w:t>Печать</w:t>
      </w:r>
      <w:bookmarkEnd w:id="166"/>
    </w:p>
    <w:p w14:paraId="0019149D" w14:textId="5FCF330F" w:rsidR="000B2081" w:rsidRPr="00F600E0" w:rsidRDefault="000B2081" w:rsidP="000B2081">
      <w:r w:rsidRPr="00B000A1">
        <w:rPr>
          <w:color w:val="000000" w:themeColor="text1"/>
        </w:rPr>
        <w:t>Кнопка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5D388A93" wp14:editId="0D8008B0">
            <wp:extent cx="151074" cy="137340"/>
            <wp:effectExtent l="0" t="0" r="1905" b="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3193" cy="13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Печать» позволяет осуществлять выгрузку </w:t>
      </w:r>
      <w:r w:rsidR="00275ABE">
        <w:rPr>
          <w:color w:val="000000" w:themeColor="text1"/>
        </w:rPr>
        <w:t>плана</w:t>
      </w:r>
      <w:r w:rsidRPr="00B000A1">
        <w:rPr>
          <w:color w:val="000000" w:themeColor="text1"/>
        </w:rPr>
        <w:t xml:space="preserve"> вместе со списком отобранных субъектов в виде печатной формы (формирование файл</w:t>
      </w:r>
      <w:r w:rsidR="00EA3426">
        <w:rPr>
          <w:color w:val="000000" w:themeColor="text1"/>
        </w:rPr>
        <w:t xml:space="preserve">а) в форматах: docx, pdf, xlsx, </w:t>
      </w:r>
      <w:r w:rsidR="00EA3426" w:rsidRPr="00F600E0">
        <w:rPr>
          <w:lang w:val="en-US"/>
        </w:rPr>
        <w:t>xls</w:t>
      </w:r>
      <w:r w:rsidR="00EA3426" w:rsidRPr="00F600E0">
        <w:t xml:space="preserve">, </w:t>
      </w:r>
      <w:r w:rsidR="00EA3426" w:rsidRPr="00F600E0">
        <w:rPr>
          <w:lang w:val="en-US"/>
        </w:rPr>
        <w:t>html</w:t>
      </w:r>
      <w:r w:rsidR="00EA3426" w:rsidRPr="00F600E0">
        <w:t>. Так же есть возможность печати Уведомления либо предписания (рисунок 7.3)</w:t>
      </w:r>
    </w:p>
    <w:p w14:paraId="25706849" w14:textId="7FCB79E9" w:rsidR="00EA3426" w:rsidRDefault="00EA3426" w:rsidP="00EA3426">
      <w:pPr>
        <w:jc w:val="center"/>
        <w:rPr>
          <w:color w:val="00B050"/>
        </w:rPr>
      </w:pPr>
      <w:r>
        <w:rPr>
          <w:noProof/>
          <w:lang w:bidi="ar-SA"/>
        </w:rPr>
        <w:drawing>
          <wp:inline distT="0" distB="0" distL="0" distR="0" wp14:anchorId="1359AA00" wp14:editId="02535676">
            <wp:extent cx="2385936" cy="2226365"/>
            <wp:effectExtent l="0" t="0" r="0" b="2540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437943" cy="227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647D2" w14:textId="19AF0E48" w:rsidR="00EA3426" w:rsidRPr="00F600E0" w:rsidRDefault="00EA3426" w:rsidP="00EA3426">
      <w:pPr>
        <w:pStyle w:val="afff"/>
        <w:spacing w:before="240" w:after="240"/>
        <w:rPr>
          <w:i/>
        </w:rPr>
      </w:pPr>
      <w:r w:rsidRPr="00F600E0">
        <w:rPr>
          <w:i/>
        </w:rPr>
        <w:t>Рисунок 7.3 – Окно «Печать»</w:t>
      </w:r>
    </w:p>
    <w:p w14:paraId="56E0676D" w14:textId="77777777" w:rsidR="00CC7AE5" w:rsidRPr="00B000A1" w:rsidRDefault="00CC7AE5" w:rsidP="00B32804">
      <w:pPr>
        <w:pStyle w:val="20"/>
        <w:numPr>
          <w:ilvl w:val="1"/>
          <w:numId w:val="19"/>
        </w:numPr>
        <w:ind w:left="1276" w:hanging="567"/>
        <w:rPr>
          <w:color w:val="000000" w:themeColor="text1"/>
        </w:rPr>
      </w:pPr>
      <w:bookmarkStart w:id="167" w:name="_Toc97150724"/>
      <w:r w:rsidRPr="00B000A1">
        <w:rPr>
          <w:color w:val="000000" w:themeColor="text1"/>
        </w:rPr>
        <w:t>Выделить все/Снять выделение</w:t>
      </w:r>
      <w:bookmarkEnd w:id="167"/>
    </w:p>
    <w:p w14:paraId="79ECAC0B" w14:textId="202EE469" w:rsidR="00CC7AE5" w:rsidRPr="00B000A1" w:rsidRDefault="00CC7AE5" w:rsidP="00CC7AE5">
      <w:pPr>
        <w:rPr>
          <w:color w:val="000000" w:themeColor="text1"/>
        </w:rPr>
      </w:pPr>
      <w:r w:rsidRPr="00B000A1">
        <w:rPr>
          <w:color w:val="000000" w:themeColor="text1"/>
        </w:rPr>
        <w:t xml:space="preserve">Выбор элемента из списка осуществляется нажатием по выбранной строке либо нажатием по чекбоксу 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504658D9" wp14:editId="35CB686E">
            <wp:extent cx="133350" cy="133350"/>
            <wp:effectExtent l="0" t="0" r="0" b="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 в строке с элементом. Для множественного выбора необходимо поставить отметку 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57721781" wp14:editId="4EFC9E02">
            <wp:extent cx="133350" cy="133350"/>
            <wp:effectExtent l="0" t="0" r="0" b="0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 для нескольких выбранных элементов.</w:t>
      </w:r>
    </w:p>
    <w:p w14:paraId="07910DF9" w14:textId="77777777" w:rsidR="00CC7AE5" w:rsidRPr="00B000A1" w:rsidRDefault="00CC7AE5" w:rsidP="00CC7AE5">
      <w:pPr>
        <w:rPr>
          <w:color w:val="000000" w:themeColor="text1"/>
        </w:rPr>
      </w:pPr>
      <w:r w:rsidRPr="00B000A1">
        <w:rPr>
          <w:color w:val="000000" w:themeColor="text1"/>
        </w:rPr>
        <w:t>Статусы выбора:</w:t>
      </w:r>
    </w:p>
    <w:p w14:paraId="62D1B331" w14:textId="77777777" w:rsidR="00CC7AE5" w:rsidRPr="00B000A1" w:rsidRDefault="00CC7AE5" w:rsidP="00CC7AE5">
      <w:pPr>
        <w:pStyle w:val="affc"/>
        <w:ind w:left="709"/>
        <w:rPr>
          <w:color w:val="000000" w:themeColor="text1"/>
        </w:rPr>
      </w:pPr>
      <w:r w:rsidRPr="00B000A1">
        <w:rPr>
          <w:noProof/>
          <w:color w:val="000000" w:themeColor="text1"/>
        </w:rPr>
        <w:drawing>
          <wp:inline distT="0" distB="0" distL="0" distR="0" wp14:anchorId="4C468D04" wp14:editId="499CA792">
            <wp:extent cx="133350" cy="133350"/>
            <wp:effectExtent l="0" t="0" r="0" b="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 выбран текущий элемент списка;</w:t>
      </w:r>
    </w:p>
    <w:p w14:paraId="21D43F50" w14:textId="77777777" w:rsidR="00CC7AE5" w:rsidRPr="00B000A1" w:rsidRDefault="00CC7AE5" w:rsidP="00CC7AE5">
      <w:pPr>
        <w:pStyle w:val="affc"/>
        <w:ind w:left="709"/>
        <w:rPr>
          <w:color w:val="000000" w:themeColor="text1"/>
        </w:rPr>
      </w:pPr>
      <w:r w:rsidRPr="00B000A1">
        <w:rPr>
          <w:noProof/>
          <w:color w:val="000000" w:themeColor="text1"/>
        </w:rPr>
        <w:drawing>
          <wp:inline distT="0" distB="0" distL="0" distR="0" wp14:anchorId="19D57311" wp14:editId="2CAC23A6">
            <wp:extent cx="133350" cy="133350"/>
            <wp:effectExtent l="0" t="0" r="0" b="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 текущий элемент из списка не выбран.</w:t>
      </w:r>
    </w:p>
    <w:p w14:paraId="668D91BD" w14:textId="77777777" w:rsidR="00CC7AE5" w:rsidRPr="00B000A1" w:rsidRDefault="00CC7AE5" w:rsidP="00CC7AE5">
      <w:pPr>
        <w:rPr>
          <w:color w:val="000000" w:themeColor="text1"/>
        </w:rPr>
      </w:pPr>
      <w:r w:rsidRPr="00B000A1">
        <w:rPr>
          <w:color w:val="000000" w:themeColor="text1"/>
        </w:rPr>
        <w:lastRenderedPageBreak/>
        <w:t>Нажатием кнопки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62E0744A" wp14:editId="2C6AA863">
            <wp:extent cx="143123" cy="117101"/>
            <wp:effectExtent l="0" t="0" r="0" b="0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796" cy="11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 xml:space="preserve">Выделить все/Снять выделение» выбираются </w:t>
      </w:r>
      <w:r>
        <w:rPr>
          <w:color w:val="000000" w:themeColor="text1"/>
        </w:rPr>
        <w:br/>
      </w:r>
      <w:r w:rsidRPr="00B000A1">
        <w:rPr>
          <w:color w:val="000000" w:themeColor="text1"/>
        </w:rPr>
        <w:t xml:space="preserve">все элементы из списка доступных. </w:t>
      </w:r>
    </w:p>
    <w:p w14:paraId="35E2BFAF" w14:textId="75990566" w:rsidR="00CC7AE5" w:rsidRDefault="00CC7AE5" w:rsidP="00CC7AE5">
      <w:pPr>
        <w:rPr>
          <w:color w:val="000000" w:themeColor="text1"/>
        </w:rPr>
      </w:pPr>
      <w:r w:rsidRPr="00B000A1">
        <w:rPr>
          <w:color w:val="000000" w:themeColor="text1"/>
        </w:rPr>
        <w:t>Повторное нажатие этой же кнопки «</w:t>
      </w:r>
      <w:r w:rsidRPr="00B000A1">
        <w:rPr>
          <w:noProof/>
          <w:color w:val="000000" w:themeColor="text1"/>
          <w:lang w:bidi="ar-SA"/>
        </w:rPr>
        <w:drawing>
          <wp:inline distT="0" distB="0" distL="0" distR="0" wp14:anchorId="66BE1355" wp14:editId="40B0F448">
            <wp:extent cx="151075" cy="123607"/>
            <wp:effectExtent l="0" t="0" r="1905" b="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925" cy="12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0A1">
        <w:rPr>
          <w:color w:val="000000" w:themeColor="text1"/>
        </w:rPr>
        <w:t>Выделить все/Снять выделение» снимает выделение по всем элементам.</w:t>
      </w:r>
    </w:p>
    <w:p w14:paraId="40E3CBA0" w14:textId="7E079402" w:rsidR="004B0B5C" w:rsidRDefault="004B0B5C" w:rsidP="00B32804">
      <w:pPr>
        <w:pStyle w:val="20"/>
        <w:numPr>
          <w:ilvl w:val="1"/>
          <w:numId w:val="19"/>
        </w:numPr>
        <w:ind w:left="1276" w:hanging="567"/>
        <w:rPr>
          <w:color w:val="000000" w:themeColor="text1"/>
        </w:rPr>
      </w:pPr>
      <w:bookmarkStart w:id="168" w:name="_Toc97150725"/>
      <w:r w:rsidRPr="004B0B5C">
        <w:rPr>
          <w:color w:val="000000" w:themeColor="text1"/>
        </w:rPr>
        <w:t>Изменить</w:t>
      </w:r>
      <w:bookmarkEnd w:id="168"/>
    </w:p>
    <w:p w14:paraId="03C61D99" w14:textId="40325B70" w:rsidR="004B0B5C" w:rsidRDefault="00CE0B94" w:rsidP="004B0B5C">
      <w:pPr>
        <w:rPr>
          <w:i/>
          <w:color w:val="000000" w:themeColor="text1"/>
        </w:rPr>
      </w:pPr>
      <w:r>
        <w:rPr>
          <w:color w:val="000000" w:themeColor="text1"/>
        </w:rPr>
        <w:t>Для того, чтобы внести</w:t>
      </w:r>
      <w:r w:rsidR="004B0B5C">
        <w:rPr>
          <w:color w:val="000000" w:themeColor="text1"/>
        </w:rPr>
        <w:t xml:space="preserve"> изменени</w:t>
      </w:r>
      <w:r>
        <w:rPr>
          <w:color w:val="000000" w:themeColor="text1"/>
        </w:rPr>
        <w:t xml:space="preserve">я в пункт плана необходимо выбрать </w:t>
      </w:r>
      <w:r w:rsidR="00AA260A">
        <w:rPr>
          <w:color w:val="000000" w:themeColor="text1"/>
        </w:rPr>
        <w:br/>
      </w:r>
      <w:r>
        <w:rPr>
          <w:color w:val="000000" w:themeColor="text1"/>
        </w:rPr>
        <w:t>его в списке и нажать кнопку «</w:t>
      </w:r>
      <w:r w:rsidR="004B0B5C">
        <w:rPr>
          <w:noProof/>
          <w:lang w:bidi="ar-SA"/>
        </w:rPr>
        <w:drawing>
          <wp:inline distT="0" distB="0" distL="0" distR="0" wp14:anchorId="6BEBA513" wp14:editId="74498563">
            <wp:extent cx="166978" cy="166978"/>
            <wp:effectExtent l="0" t="0" r="5080" b="5080"/>
            <wp:docPr id="557" name="Рисунок 557" descr="http://knd-rc.sws.by/images/kgk/edit_icon_u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knd-rc.sws.by/images/kgk/edit_icon_u254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88" cy="16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Изменить». Система откроет окно </w:t>
      </w:r>
      <w:r w:rsidR="00AA260A">
        <w:rPr>
          <w:color w:val="000000" w:themeColor="text1"/>
        </w:rPr>
        <w:br/>
      </w:r>
      <w:r>
        <w:rPr>
          <w:color w:val="000000" w:themeColor="text1"/>
        </w:rPr>
        <w:t>с заполненными по умолчанию полями</w:t>
      </w:r>
      <w:r w:rsidR="001040B1">
        <w:rPr>
          <w:color w:val="000000" w:themeColor="text1"/>
        </w:rPr>
        <w:t xml:space="preserve"> и вкладками </w:t>
      </w:r>
      <w:r w:rsidR="001040B1" w:rsidRPr="001040B1">
        <w:rPr>
          <w:i/>
          <w:color w:val="000000" w:themeColor="text1"/>
        </w:rPr>
        <w:t>№ пункта плана, № изменения, УНП субъекта проверки, Наименование субъекта проверки, УНП инициатора изменений, Наименование инициатора изменений, Месяц проверки, Исполнители/соисполнители</w:t>
      </w:r>
      <w:r w:rsidR="004D2C4D">
        <w:rPr>
          <w:i/>
          <w:color w:val="000000" w:themeColor="text1"/>
        </w:rPr>
        <w:t xml:space="preserve"> </w:t>
      </w:r>
      <w:r w:rsidR="004D2C4D" w:rsidRPr="004D2C4D">
        <w:rPr>
          <w:color w:val="000000" w:themeColor="text1"/>
        </w:rPr>
        <w:t xml:space="preserve">(рисунок </w:t>
      </w:r>
      <w:r w:rsidR="00EA3426">
        <w:rPr>
          <w:color w:val="000000" w:themeColor="text1"/>
        </w:rPr>
        <w:t>7.3</w:t>
      </w:r>
      <w:r w:rsidR="004D2C4D" w:rsidRPr="004D2C4D">
        <w:rPr>
          <w:color w:val="000000" w:themeColor="text1"/>
        </w:rPr>
        <w:t>).</w:t>
      </w:r>
    </w:p>
    <w:p w14:paraId="56A1C062" w14:textId="2BC0D097" w:rsidR="001040B1" w:rsidRDefault="007C25BF" w:rsidP="007572DE">
      <w:pPr>
        <w:ind w:firstLine="0"/>
        <w:jc w:val="center"/>
        <w:rPr>
          <w:color w:val="000000" w:themeColor="text1"/>
        </w:rPr>
      </w:pPr>
      <w:r>
        <w:rPr>
          <w:noProof/>
          <w:lang w:bidi="ar-SA"/>
        </w:rPr>
        <w:drawing>
          <wp:inline distT="0" distB="0" distL="0" distR="0" wp14:anchorId="1F0EFDF6" wp14:editId="09A52030">
            <wp:extent cx="5374161" cy="3568148"/>
            <wp:effectExtent l="0" t="0" r="0" b="0"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389566" cy="357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2840F" w14:textId="6B8BAC0A" w:rsidR="004D2C4D" w:rsidRDefault="004D2C4D" w:rsidP="004D2C4D">
      <w:pPr>
        <w:pStyle w:val="afff"/>
        <w:spacing w:before="240" w:after="240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Рисунок </w:t>
      </w:r>
      <w:r w:rsidR="00AA260A">
        <w:rPr>
          <w:i/>
          <w:color w:val="000000" w:themeColor="text1"/>
        </w:rPr>
        <w:t>7</w:t>
      </w:r>
      <w:r w:rsidR="00AA260A" w:rsidRPr="00B000A1">
        <w:rPr>
          <w:i/>
          <w:color w:val="000000" w:themeColor="text1"/>
        </w:rPr>
        <w:t>.</w:t>
      </w:r>
      <w:r w:rsidR="00EA3426">
        <w:rPr>
          <w:i/>
          <w:color w:val="000000" w:themeColor="text1"/>
        </w:rPr>
        <w:t>3</w:t>
      </w:r>
      <w:r w:rsidR="00AA260A">
        <w:rPr>
          <w:i/>
          <w:color w:val="000000" w:themeColor="text1"/>
        </w:rPr>
        <w:t xml:space="preserve"> </w:t>
      </w:r>
      <w:r w:rsidR="00AA260A" w:rsidRPr="00B000A1">
        <w:rPr>
          <w:i/>
          <w:color w:val="000000" w:themeColor="text1"/>
        </w:rPr>
        <w:t>–</w:t>
      </w:r>
      <w:r w:rsidRPr="00B000A1">
        <w:rPr>
          <w:i/>
          <w:color w:val="000000" w:themeColor="text1"/>
        </w:rPr>
        <w:t xml:space="preserve"> </w:t>
      </w:r>
      <w:r>
        <w:rPr>
          <w:i/>
          <w:color w:val="000000" w:themeColor="text1"/>
        </w:rPr>
        <w:t>Окно</w:t>
      </w:r>
      <w:r w:rsidRPr="00B000A1">
        <w:rPr>
          <w:i/>
          <w:color w:val="000000" w:themeColor="text1"/>
        </w:rPr>
        <w:t xml:space="preserve"> «</w:t>
      </w:r>
      <w:r>
        <w:rPr>
          <w:i/>
          <w:color w:val="000000" w:themeColor="text1"/>
        </w:rPr>
        <w:t>Изменить</w:t>
      </w:r>
      <w:r w:rsidRPr="00B000A1">
        <w:rPr>
          <w:i/>
          <w:color w:val="000000" w:themeColor="text1"/>
        </w:rPr>
        <w:t>»</w:t>
      </w:r>
    </w:p>
    <w:p w14:paraId="1D784962" w14:textId="58C58ED4" w:rsidR="007C25BF" w:rsidRPr="007C25BF" w:rsidRDefault="007C25BF" w:rsidP="005E4BC9">
      <w:pPr>
        <w:rPr>
          <w:color w:val="000000" w:themeColor="text1"/>
        </w:rPr>
      </w:pPr>
      <w:r w:rsidRPr="007C25BF">
        <w:rPr>
          <w:color w:val="000000" w:themeColor="text1"/>
        </w:rPr>
        <w:t xml:space="preserve">В данном окне можно инициировать изменение месяца проверки по </w:t>
      </w:r>
      <w:r>
        <w:rPr>
          <w:color w:val="000000" w:themeColor="text1"/>
        </w:rPr>
        <w:br/>
      </w:r>
      <w:r w:rsidRPr="007C25BF">
        <w:rPr>
          <w:color w:val="000000" w:themeColor="text1"/>
        </w:rPr>
        <w:t>кнопке</w:t>
      </w:r>
      <w:r>
        <w:rPr>
          <w:color w:val="000000" w:themeColor="text1"/>
        </w:rPr>
        <w:t xml:space="preserve"> «</w:t>
      </w:r>
      <w:r>
        <w:rPr>
          <w:noProof/>
          <w:lang w:bidi="ar-SA"/>
        </w:rPr>
        <w:drawing>
          <wp:inline distT="0" distB="0" distL="0" distR="0" wp14:anchorId="22D08D80" wp14:editId="15F0A556">
            <wp:extent cx="172528" cy="172528"/>
            <wp:effectExtent l="0" t="0" r="0" b="0"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1" cy="17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Изменение месяца проверки», </w:t>
      </w:r>
      <w:r w:rsidRPr="00F600E0">
        <w:t>исключ</w:t>
      </w:r>
      <w:r w:rsidR="002467EE" w:rsidRPr="00F600E0">
        <w:t>ение</w:t>
      </w:r>
      <w:r w:rsidRPr="00F600E0">
        <w:t xml:space="preserve"> проверк</w:t>
      </w:r>
      <w:r w:rsidR="002467EE" w:rsidRPr="00F600E0">
        <w:t>и</w:t>
      </w:r>
      <w:r w:rsidRPr="00F600E0">
        <w:t xml:space="preserve"> по одноименной кнопке «</w:t>
      </w:r>
      <w:r w:rsidR="00F600E0">
        <w:rPr>
          <w:noProof/>
          <w:lang w:bidi="ar-SA"/>
        </w:rPr>
        <w:drawing>
          <wp:inline distT="0" distB="0" distL="0" distR="0" wp14:anchorId="646310E5" wp14:editId="30E77285">
            <wp:extent cx="127220" cy="127220"/>
            <wp:effectExtent l="0" t="0" r="635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90" cy="12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0E0" w:rsidRPr="00F600E0">
        <w:t xml:space="preserve"> </w:t>
      </w:r>
      <w:r w:rsidRPr="00F600E0">
        <w:t>Исключить проверку».</w:t>
      </w:r>
      <w:r>
        <w:rPr>
          <w:color w:val="000000" w:themeColor="text1"/>
        </w:rPr>
        <w:t xml:space="preserve"> Во вкладке «Исполнители/соисполнители» по </w:t>
      </w:r>
      <w:r>
        <w:rPr>
          <w:color w:val="000000" w:themeColor="text1"/>
        </w:rPr>
        <w:lastRenderedPageBreak/>
        <w:t>кнопке «</w:t>
      </w:r>
      <w:r w:rsidR="00EA3426">
        <w:rPr>
          <w:noProof/>
          <w:lang w:bidi="ar-SA"/>
        </w:rPr>
        <w:drawing>
          <wp:inline distT="0" distB="0" distL="0" distR="0" wp14:anchorId="34FD2EBD" wp14:editId="18D87127">
            <wp:extent cx="190500" cy="161925"/>
            <wp:effectExtent l="0" t="0" r="0" b="9525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>Выйти и</w:t>
      </w:r>
      <w:r w:rsidR="002467EE">
        <w:rPr>
          <w:color w:val="000000" w:themeColor="text1"/>
        </w:rPr>
        <w:t>з</w:t>
      </w:r>
      <w:r>
        <w:rPr>
          <w:color w:val="000000" w:themeColor="text1"/>
        </w:rPr>
        <w:t xml:space="preserve"> соисполнителей» пользователь может инициировать свой выход из проверки. Кнопка «</w:t>
      </w:r>
      <w:r>
        <w:rPr>
          <w:noProof/>
          <w:lang w:bidi="ar-SA"/>
        </w:rPr>
        <w:drawing>
          <wp:inline distT="0" distB="0" distL="0" distR="0" wp14:anchorId="443D53A5" wp14:editId="7FBEB528">
            <wp:extent cx="172528" cy="172528"/>
            <wp:effectExtent l="0" t="0" r="0" b="0"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1" cy="17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Замена КНО» позволяет осуществить замену КНО в случае, если изменилась территориальная принадлежность субъекта. </w:t>
      </w:r>
      <w:r w:rsidR="005E4BC9">
        <w:rPr>
          <w:color w:val="000000" w:themeColor="text1"/>
        </w:rPr>
        <w:br/>
      </w:r>
      <w:r>
        <w:rPr>
          <w:color w:val="000000" w:themeColor="text1"/>
        </w:rPr>
        <w:t>Для пользователей КГК доступна функция «</w:t>
      </w:r>
      <w:r>
        <w:rPr>
          <w:noProof/>
          <w:lang w:bidi="ar-SA"/>
        </w:rPr>
        <w:drawing>
          <wp:inline distT="0" distB="0" distL="0" distR="0" wp14:anchorId="0DE4995E" wp14:editId="15B2FD33">
            <wp:extent cx="172529" cy="172529"/>
            <wp:effectExtent l="0" t="0" r="0" b="0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2" cy="17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>Удалить соисполнителя».</w:t>
      </w:r>
      <w:r w:rsidR="005E4BC9">
        <w:rPr>
          <w:color w:val="000000" w:themeColor="text1"/>
        </w:rPr>
        <w:t xml:space="preserve"> Функция «</w:t>
      </w:r>
      <w:r w:rsidR="005E4BC9" w:rsidRPr="00B000A1">
        <w:rPr>
          <w:noProof/>
          <w:color w:val="000000" w:themeColor="text1"/>
          <w:lang w:bidi="ar-SA"/>
        </w:rPr>
        <w:drawing>
          <wp:inline distT="0" distB="0" distL="0" distR="0" wp14:anchorId="5087D34F" wp14:editId="12C6BE9E">
            <wp:extent cx="178904" cy="114498"/>
            <wp:effectExtent l="0" t="0" r="0" b="0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732" cy="11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BC9">
        <w:rPr>
          <w:color w:val="000000" w:themeColor="text1"/>
        </w:rPr>
        <w:t xml:space="preserve"> Просмотр» на данной вкладке п</w:t>
      </w:r>
      <w:r w:rsidR="005E4BC9" w:rsidRPr="00B000A1">
        <w:rPr>
          <w:color w:val="000000" w:themeColor="text1"/>
        </w:rPr>
        <w:t>озволяет перейти на страницу «Карточка субъекта проверки»</w:t>
      </w:r>
      <w:r w:rsidR="005E4BC9">
        <w:rPr>
          <w:color w:val="000000" w:themeColor="text1"/>
        </w:rPr>
        <w:t xml:space="preserve"> конкретного органа</w:t>
      </w:r>
      <w:r w:rsidR="00570EF1">
        <w:rPr>
          <w:color w:val="000000" w:themeColor="text1"/>
        </w:rPr>
        <w:t xml:space="preserve"> в режиме просмотра.</w:t>
      </w:r>
    </w:p>
    <w:p w14:paraId="49DA3000" w14:textId="0E9463D3" w:rsidR="004B0B5C" w:rsidRDefault="004B0B5C" w:rsidP="00B32804">
      <w:pPr>
        <w:pStyle w:val="20"/>
        <w:numPr>
          <w:ilvl w:val="1"/>
          <w:numId w:val="19"/>
        </w:numPr>
        <w:ind w:left="1276" w:hanging="567"/>
        <w:rPr>
          <w:color w:val="000000" w:themeColor="text1"/>
        </w:rPr>
      </w:pPr>
      <w:bookmarkStart w:id="169" w:name="_Toc97150726"/>
      <w:r w:rsidRPr="004B0B5C">
        <w:rPr>
          <w:color w:val="000000" w:themeColor="text1"/>
        </w:rPr>
        <w:t>Изменения</w:t>
      </w:r>
      <w:bookmarkEnd w:id="169"/>
    </w:p>
    <w:p w14:paraId="6DC6593C" w14:textId="3A21359A" w:rsidR="004B0B5C" w:rsidRPr="00EA3426" w:rsidRDefault="00155270" w:rsidP="004B0B5C">
      <w:pPr>
        <w:rPr>
          <w:strike/>
          <w:color w:val="FF0000"/>
        </w:rPr>
      </w:pPr>
      <w:r>
        <w:rPr>
          <w:color w:val="000000" w:themeColor="text1"/>
        </w:rPr>
        <w:t>Кнопка «</w:t>
      </w:r>
      <w:r w:rsidR="004B0B5C">
        <w:rPr>
          <w:noProof/>
          <w:lang w:bidi="ar-SA"/>
        </w:rPr>
        <w:drawing>
          <wp:inline distT="0" distB="0" distL="0" distR="0" wp14:anchorId="4040CD1D" wp14:editId="22E264DC">
            <wp:extent cx="159026" cy="159026"/>
            <wp:effectExtent l="0" t="0" r="0" b="0"/>
            <wp:docPr id="553" name="Рисунок 553" descr="http://knd-rc.sws.by/images/kgk/edit_approved_p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nd-rc.sws.by/images/kgk/edit_approved_plan.pn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55" cy="1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Изменения» позволяет </w:t>
      </w:r>
      <w:r w:rsidR="004B0B5C">
        <w:rPr>
          <w:color w:val="000000" w:themeColor="text1"/>
        </w:rPr>
        <w:t xml:space="preserve">открыть окно для просмотра </w:t>
      </w:r>
      <w:r w:rsidR="00AA260A">
        <w:rPr>
          <w:color w:val="000000" w:themeColor="text1"/>
        </w:rPr>
        <w:br/>
      </w:r>
      <w:r w:rsidR="004B0B5C">
        <w:rPr>
          <w:color w:val="000000" w:themeColor="text1"/>
        </w:rPr>
        <w:t xml:space="preserve">всех изменений </w:t>
      </w:r>
      <w:r>
        <w:rPr>
          <w:color w:val="000000" w:themeColor="text1"/>
        </w:rPr>
        <w:t xml:space="preserve">(при их наличии) </w:t>
      </w:r>
      <w:r w:rsidR="004B0B5C">
        <w:rPr>
          <w:color w:val="000000" w:themeColor="text1"/>
        </w:rPr>
        <w:t>в рамках</w:t>
      </w:r>
      <w:r>
        <w:rPr>
          <w:color w:val="000000" w:themeColor="text1"/>
        </w:rPr>
        <w:t xml:space="preserve"> текущего</w:t>
      </w:r>
      <w:r w:rsidR="004B0B5C">
        <w:rPr>
          <w:color w:val="000000" w:themeColor="text1"/>
        </w:rPr>
        <w:t xml:space="preserve"> плана</w:t>
      </w:r>
      <w:r>
        <w:rPr>
          <w:color w:val="000000" w:themeColor="text1"/>
        </w:rPr>
        <w:t xml:space="preserve"> выборочных проверок</w:t>
      </w:r>
      <w:r w:rsidR="0059437C">
        <w:rPr>
          <w:color w:val="000000" w:themeColor="text1"/>
        </w:rPr>
        <w:t>, в том числе уже согласованных соисполнителями</w:t>
      </w:r>
      <w:r w:rsidR="00827A06">
        <w:rPr>
          <w:color w:val="000000" w:themeColor="text1"/>
        </w:rPr>
        <w:t xml:space="preserve"> (рисунок </w:t>
      </w:r>
      <w:r w:rsidR="00EA3426">
        <w:rPr>
          <w:color w:val="000000" w:themeColor="text1"/>
        </w:rPr>
        <w:t>7.4</w:t>
      </w:r>
      <w:r w:rsidR="00827A06">
        <w:rPr>
          <w:color w:val="000000" w:themeColor="text1"/>
        </w:rPr>
        <w:t>)</w:t>
      </w:r>
      <w:r>
        <w:rPr>
          <w:color w:val="000000" w:themeColor="text1"/>
        </w:rPr>
        <w:t>.</w:t>
      </w:r>
      <w:r w:rsidR="0059437C">
        <w:rPr>
          <w:color w:val="000000" w:themeColor="text1"/>
        </w:rPr>
        <w:t xml:space="preserve"> В данном окне пользователь </w:t>
      </w:r>
      <w:r w:rsidR="007C25BF">
        <w:rPr>
          <w:color w:val="000000" w:themeColor="text1"/>
        </w:rPr>
        <w:t xml:space="preserve">также </w:t>
      </w:r>
      <w:r w:rsidR="0059437C">
        <w:rPr>
          <w:color w:val="000000" w:themeColor="text1"/>
        </w:rPr>
        <w:t xml:space="preserve">может отправить согласованное соисполнителями изменение </w:t>
      </w:r>
      <w:r w:rsidR="00AA260A">
        <w:rPr>
          <w:color w:val="000000" w:themeColor="text1"/>
        </w:rPr>
        <w:br/>
      </w:r>
      <w:r w:rsidR="0059437C">
        <w:rPr>
          <w:color w:val="000000" w:themeColor="text1"/>
        </w:rPr>
        <w:t>на согласование в КГК</w:t>
      </w:r>
      <w:r w:rsidR="007C25BF">
        <w:rPr>
          <w:color w:val="000000" w:themeColor="text1"/>
        </w:rPr>
        <w:t xml:space="preserve"> с заполнением соответствующих полей (причина выхода, имя прикрепленного файла, обоснование)</w:t>
      </w:r>
      <w:r w:rsidR="0059437C">
        <w:rPr>
          <w:color w:val="000000" w:themeColor="text1"/>
        </w:rPr>
        <w:t xml:space="preserve"> (только в статусе «Текущий»). Для этого необходимо выбрать запись в списке и нажать кнопку «</w:t>
      </w:r>
      <w:r w:rsidR="00827A06">
        <w:rPr>
          <w:noProof/>
          <w:lang w:bidi="ar-SA"/>
        </w:rPr>
        <w:drawing>
          <wp:inline distT="0" distB="0" distL="0" distR="0" wp14:anchorId="390CC4A1" wp14:editId="2EE4EC5A">
            <wp:extent cx="182880" cy="182880"/>
            <wp:effectExtent l="0" t="0" r="7620" b="7620"/>
            <wp:docPr id="574" name="Рисунок 574" descr="http://knd-rc.sws.by/images/kgk/se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knd-rc.sws.by/images/kgk/send.pn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53" cy="18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37C">
        <w:rPr>
          <w:color w:val="000000" w:themeColor="text1"/>
        </w:rPr>
        <w:t>Отправить в КГК».</w:t>
      </w:r>
      <w:r w:rsidR="00827A06">
        <w:rPr>
          <w:color w:val="000000" w:themeColor="text1"/>
        </w:rPr>
        <w:t xml:space="preserve"> </w:t>
      </w:r>
    </w:p>
    <w:p w14:paraId="257872C9" w14:textId="1E171A36" w:rsidR="00EA3426" w:rsidRDefault="00EA3426" w:rsidP="00EA3426">
      <w:pPr>
        <w:ind w:firstLine="0"/>
        <w:jc w:val="center"/>
        <w:rPr>
          <w:color w:val="000000" w:themeColor="text1"/>
        </w:rPr>
      </w:pPr>
      <w:r>
        <w:rPr>
          <w:noProof/>
          <w:lang w:bidi="ar-SA"/>
        </w:rPr>
        <w:drawing>
          <wp:inline distT="0" distB="0" distL="0" distR="0" wp14:anchorId="775539F2" wp14:editId="08E38251">
            <wp:extent cx="5655365" cy="3747441"/>
            <wp:effectExtent l="0" t="0" r="2540" b="5715"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710780" cy="378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B55E3" w14:textId="731B2BD4" w:rsidR="00827A06" w:rsidRPr="00B000A1" w:rsidRDefault="00827A06" w:rsidP="00827A06">
      <w:pPr>
        <w:pStyle w:val="afff"/>
        <w:spacing w:before="240" w:after="240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Рисунок </w:t>
      </w:r>
      <w:r w:rsidR="00AA260A">
        <w:rPr>
          <w:i/>
          <w:color w:val="000000" w:themeColor="text1"/>
        </w:rPr>
        <w:t>7</w:t>
      </w:r>
      <w:r w:rsidRPr="00B000A1">
        <w:rPr>
          <w:i/>
          <w:color w:val="000000" w:themeColor="text1"/>
        </w:rPr>
        <w:t>.</w:t>
      </w:r>
      <w:r w:rsidR="00EA3426">
        <w:rPr>
          <w:i/>
          <w:color w:val="000000" w:themeColor="text1"/>
        </w:rPr>
        <w:t>4</w:t>
      </w:r>
      <w:r w:rsidRPr="00B000A1">
        <w:rPr>
          <w:i/>
          <w:color w:val="000000" w:themeColor="text1"/>
        </w:rPr>
        <w:t xml:space="preserve"> – Окно «</w:t>
      </w:r>
      <w:r>
        <w:rPr>
          <w:i/>
          <w:color w:val="000000" w:themeColor="text1"/>
        </w:rPr>
        <w:t>Изменения</w:t>
      </w:r>
      <w:r w:rsidRPr="00B000A1">
        <w:rPr>
          <w:i/>
          <w:color w:val="000000" w:themeColor="text1"/>
        </w:rPr>
        <w:t>»</w:t>
      </w:r>
    </w:p>
    <w:p w14:paraId="06CB24A8" w14:textId="19D09CDD" w:rsidR="004B0B5C" w:rsidRDefault="004B0B5C" w:rsidP="00B32804">
      <w:pPr>
        <w:pStyle w:val="20"/>
        <w:numPr>
          <w:ilvl w:val="1"/>
          <w:numId w:val="19"/>
        </w:numPr>
        <w:ind w:left="1276" w:hanging="567"/>
        <w:rPr>
          <w:color w:val="000000" w:themeColor="text1"/>
        </w:rPr>
      </w:pPr>
      <w:bookmarkStart w:id="170" w:name="_Toc97150727"/>
      <w:r>
        <w:rPr>
          <w:color w:val="000000" w:themeColor="text1"/>
        </w:rPr>
        <w:lastRenderedPageBreak/>
        <w:t>Согласование</w:t>
      </w:r>
      <w:bookmarkEnd w:id="170"/>
    </w:p>
    <w:p w14:paraId="1ACE8E1C" w14:textId="13688790" w:rsidR="00C03C2D" w:rsidRDefault="00727C72" w:rsidP="004B0B5C">
      <w:pPr>
        <w:rPr>
          <w:color w:val="000000" w:themeColor="text1"/>
        </w:rPr>
      </w:pPr>
      <w:r>
        <w:rPr>
          <w:color w:val="000000" w:themeColor="text1"/>
        </w:rPr>
        <w:t xml:space="preserve">В случае, если соисполнителю по проверке пришло изменение </w:t>
      </w:r>
      <w:r w:rsidR="00AA260A">
        <w:rPr>
          <w:color w:val="000000" w:themeColor="text1"/>
        </w:rPr>
        <w:br/>
      </w:r>
      <w:r>
        <w:rPr>
          <w:color w:val="000000" w:themeColor="text1"/>
        </w:rPr>
        <w:t>на согласование кнопка «</w:t>
      </w:r>
      <w:r w:rsidR="00EA3426" w:rsidRPr="00051AF2">
        <w:rPr>
          <w:noProof/>
          <w:color w:val="00B050"/>
          <w:lang w:bidi="ar-SA"/>
        </w:rPr>
        <w:drawing>
          <wp:inline distT="0" distB="0" distL="0" distR="0" wp14:anchorId="04D446F1" wp14:editId="5EB234D6">
            <wp:extent cx="266700" cy="276225"/>
            <wp:effectExtent l="0" t="0" r="0" b="9525"/>
            <wp:docPr id="648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>
                      <a:clrChange>
                        <a:clrFrom>
                          <a:srgbClr val="F5F5F6"/>
                        </a:clrFrom>
                        <a:clrTo>
                          <a:srgbClr val="F5F5F6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>Согласование» будет красной</w:t>
      </w:r>
      <w:r w:rsidR="00C03C2D">
        <w:rPr>
          <w:color w:val="000000" w:themeColor="text1"/>
        </w:rPr>
        <w:t xml:space="preserve"> (рисунок 7.4)</w:t>
      </w:r>
      <w:r>
        <w:rPr>
          <w:color w:val="000000" w:themeColor="text1"/>
        </w:rPr>
        <w:t xml:space="preserve">. </w:t>
      </w:r>
    </w:p>
    <w:p w14:paraId="24339D56" w14:textId="77735374" w:rsidR="00C03C2D" w:rsidRDefault="00C03C2D" w:rsidP="00C03C2D">
      <w:pPr>
        <w:ind w:firstLine="0"/>
        <w:rPr>
          <w:color w:val="000000" w:themeColor="text1"/>
        </w:rPr>
      </w:pPr>
      <w:r>
        <w:rPr>
          <w:noProof/>
          <w:lang w:bidi="ar-SA"/>
        </w:rPr>
        <w:drawing>
          <wp:inline distT="0" distB="0" distL="0" distR="0" wp14:anchorId="1B15E31A" wp14:editId="25443912">
            <wp:extent cx="6299835" cy="3032125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9683E" w14:textId="6FF750A8" w:rsidR="00C03C2D" w:rsidRPr="00B000A1" w:rsidRDefault="00C03C2D" w:rsidP="00C03C2D">
      <w:pPr>
        <w:pStyle w:val="afff"/>
        <w:spacing w:before="240" w:after="240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Рисунок </w:t>
      </w:r>
      <w:r>
        <w:rPr>
          <w:i/>
          <w:color w:val="000000" w:themeColor="text1"/>
        </w:rPr>
        <w:t>7</w:t>
      </w:r>
      <w:r w:rsidRPr="00B000A1">
        <w:rPr>
          <w:i/>
          <w:color w:val="000000" w:themeColor="text1"/>
        </w:rPr>
        <w:t>.</w:t>
      </w:r>
      <w:r>
        <w:rPr>
          <w:i/>
          <w:color w:val="000000" w:themeColor="text1"/>
        </w:rPr>
        <w:t>4</w:t>
      </w:r>
      <w:r w:rsidRPr="00B000A1">
        <w:rPr>
          <w:i/>
          <w:color w:val="000000" w:themeColor="text1"/>
        </w:rPr>
        <w:t xml:space="preserve"> – </w:t>
      </w:r>
      <w:r>
        <w:rPr>
          <w:i/>
          <w:color w:val="000000" w:themeColor="text1"/>
        </w:rPr>
        <w:t>Кнопка</w:t>
      </w:r>
      <w:r w:rsidRPr="00B000A1">
        <w:rPr>
          <w:i/>
          <w:color w:val="000000" w:themeColor="text1"/>
        </w:rPr>
        <w:t xml:space="preserve"> «</w:t>
      </w:r>
      <w:r>
        <w:rPr>
          <w:i/>
          <w:color w:val="000000" w:themeColor="text1"/>
        </w:rPr>
        <w:t>Согласование</w:t>
      </w:r>
      <w:r w:rsidRPr="00B000A1">
        <w:rPr>
          <w:i/>
          <w:color w:val="000000" w:themeColor="text1"/>
        </w:rPr>
        <w:t>»</w:t>
      </w:r>
    </w:p>
    <w:p w14:paraId="2DF1F6BF" w14:textId="7BEB6DCC" w:rsidR="009F59E0" w:rsidRDefault="009F59E0" w:rsidP="004B0B5C">
      <w:pPr>
        <w:rPr>
          <w:color w:val="000000" w:themeColor="text1"/>
        </w:rPr>
      </w:pPr>
      <w:r>
        <w:rPr>
          <w:color w:val="000000" w:themeColor="text1"/>
        </w:rPr>
        <w:t>По нажатии данной кнопки откроется окно «Согласование» (рисунок 7.5).</w:t>
      </w:r>
    </w:p>
    <w:p w14:paraId="11E01E0D" w14:textId="1EB6FD9C" w:rsidR="009F59E0" w:rsidRDefault="009F59E0" w:rsidP="009F59E0">
      <w:pPr>
        <w:ind w:firstLine="0"/>
        <w:rPr>
          <w:color w:val="000000" w:themeColor="text1"/>
        </w:rPr>
      </w:pPr>
      <w:r>
        <w:rPr>
          <w:noProof/>
          <w:lang w:bidi="ar-SA"/>
        </w:rPr>
        <w:drawing>
          <wp:inline distT="0" distB="0" distL="0" distR="0" wp14:anchorId="069D1DB9" wp14:editId="07886986">
            <wp:extent cx="6299835" cy="3068955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4AF67" w14:textId="4CE5A785" w:rsidR="009F59E0" w:rsidRPr="00B000A1" w:rsidRDefault="009F59E0" w:rsidP="009F59E0">
      <w:pPr>
        <w:pStyle w:val="afff"/>
        <w:spacing w:before="240" w:after="240"/>
        <w:rPr>
          <w:i/>
          <w:color w:val="000000" w:themeColor="text1"/>
        </w:rPr>
      </w:pPr>
      <w:r w:rsidRPr="00B000A1">
        <w:rPr>
          <w:i/>
          <w:color w:val="000000" w:themeColor="text1"/>
        </w:rPr>
        <w:t xml:space="preserve">Рисунок </w:t>
      </w:r>
      <w:r>
        <w:rPr>
          <w:i/>
          <w:color w:val="000000" w:themeColor="text1"/>
        </w:rPr>
        <w:t>7.5</w:t>
      </w:r>
      <w:r w:rsidRPr="00B000A1">
        <w:rPr>
          <w:i/>
          <w:color w:val="000000" w:themeColor="text1"/>
        </w:rPr>
        <w:t xml:space="preserve"> – </w:t>
      </w:r>
      <w:r>
        <w:rPr>
          <w:i/>
          <w:color w:val="000000" w:themeColor="text1"/>
        </w:rPr>
        <w:t>Окно</w:t>
      </w:r>
      <w:r w:rsidRPr="00B000A1">
        <w:rPr>
          <w:i/>
          <w:color w:val="000000" w:themeColor="text1"/>
        </w:rPr>
        <w:t xml:space="preserve"> «</w:t>
      </w:r>
      <w:r>
        <w:rPr>
          <w:i/>
          <w:color w:val="000000" w:themeColor="text1"/>
        </w:rPr>
        <w:t>Согласование</w:t>
      </w:r>
      <w:r w:rsidRPr="00B000A1">
        <w:rPr>
          <w:i/>
          <w:color w:val="000000" w:themeColor="text1"/>
        </w:rPr>
        <w:t>»</w:t>
      </w:r>
    </w:p>
    <w:p w14:paraId="731E8FD1" w14:textId="5CCD07FC" w:rsidR="004B0B5C" w:rsidRDefault="009F59E0" w:rsidP="004B0B5C">
      <w:pPr>
        <w:rPr>
          <w:color w:val="000000" w:themeColor="text1"/>
        </w:rPr>
      </w:pPr>
      <w:r>
        <w:rPr>
          <w:color w:val="000000" w:themeColor="text1"/>
        </w:rPr>
        <w:lastRenderedPageBreak/>
        <w:t>По кнопке «</w:t>
      </w:r>
      <w:r>
        <w:rPr>
          <w:noProof/>
          <w:lang w:bidi="ar-SA"/>
        </w:rPr>
        <w:drawing>
          <wp:inline distT="0" distB="0" distL="0" distR="0" wp14:anchorId="54E29E46" wp14:editId="14DEC630">
            <wp:extent cx="190500" cy="190500"/>
            <wp:effectExtent l="0" t="0" r="0" b="0"/>
            <wp:docPr id="36" name="Рисунок 36" descr="http://knd-rc.sws.by/images/kgk/che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knd-rc.sws.by/images/kgk/check.pn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>Согласовать» поступившее изменение согласовывается, по кнопке «</w:t>
      </w:r>
      <w:r>
        <w:rPr>
          <w:noProof/>
          <w:lang w:bidi="ar-SA"/>
        </w:rPr>
        <w:drawing>
          <wp:inline distT="0" distB="0" distL="0" distR="0" wp14:anchorId="4165E259" wp14:editId="7CA95209">
            <wp:extent cx="190500" cy="190500"/>
            <wp:effectExtent l="0" t="0" r="0" b="0"/>
            <wp:docPr id="37" name="Рисунок 37" descr="http://knd-rc.sws.by/images/common/del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knd-rc.sws.by/images/common/delcross.pn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Не согласовать» поступившее изменение не будет согласовано соисполнителем. Для сохранения и отображения выполняемых действий необходимо нажать кнопку «Сохранить и закрыть».</w:t>
      </w:r>
    </w:p>
    <w:p w14:paraId="1E5A2F2F" w14:textId="00C50D81" w:rsidR="00C8679C" w:rsidRPr="00F600E0" w:rsidRDefault="00C8679C" w:rsidP="00B32804">
      <w:pPr>
        <w:pStyle w:val="20"/>
        <w:numPr>
          <w:ilvl w:val="1"/>
          <w:numId w:val="19"/>
        </w:numPr>
        <w:ind w:left="1276" w:hanging="567"/>
      </w:pPr>
      <w:bookmarkStart w:id="171" w:name="_Toc97150728"/>
      <w:r w:rsidRPr="00F600E0">
        <w:t>Согласование с КГК</w:t>
      </w:r>
      <w:bookmarkEnd w:id="171"/>
    </w:p>
    <w:p w14:paraId="4AB91604" w14:textId="69B07880" w:rsidR="0054410C" w:rsidRPr="00F600E0" w:rsidRDefault="00C8679C" w:rsidP="0054410C">
      <w:pPr>
        <w:rPr>
          <w:rFonts w:eastAsia="Times New Roman"/>
          <w:lang w:bidi="ar-SA"/>
        </w:rPr>
      </w:pPr>
      <w:r w:rsidRPr="00F600E0">
        <w:t>При наличии несогласованных изменений по проверке у пользователей КГК кнопка «</w:t>
      </w:r>
      <w:r w:rsidRPr="00F600E0">
        <w:rPr>
          <w:noProof/>
          <w:lang w:bidi="ar-SA"/>
        </w:rPr>
        <w:drawing>
          <wp:inline distT="0" distB="0" distL="0" distR="0" wp14:anchorId="5ABEB77D" wp14:editId="61921079">
            <wp:extent cx="304800" cy="304800"/>
            <wp:effectExtent l="0" t="0" r="0" b="0"/>
            <wp:docPr id="564" name="Рисунок 564" descr="http://knd-rc.sws.by/images/kgk/agreement_kg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nd-rc.sws.by/images/kgk/agreement_kgk.pn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0E0">
        <w:t xml:space="preserve">Согласование с КГК» будет красной. </w:t>
      </w:r>
      <w:r w:rsidR="0054410C" w:rsidRPr="00F600E0">
        <w:t xml:space="preserve">Для того, чтобы согласовать поступившие изменения, необходимо данную кнопку. Отобразиться окно </w:t>
      </w:r>
      <w:r w:rsidR="00AA260A" w:rsidRPr="00F600E0">
        <w:br/>
      </w:r>
      <w:r w:rsidR="0054410C" w:rsidRPr="00F600E0">
        <w:t xml:space="preserve">с поступившим изменениям (рисунок </w:t>
      </w:r>
      <w:r w:rsidR="00AA260A" w:rsidRPr="00F600E0">
        <w:t>7.</w:t>
      </w:r>
      <w:r w:rsidR="00B445AF" w:rsidRPr="00F600E0">
        <w:t>6</w:t>
      </w:r>
      <w:r w:rsidR="0054410C" w:rsidRPr="00F600E0">
        <w:t xml:space="preserve">). </w:t>
      </w:r>
    </w:p>
    <w:p w14:paraId="398E6441" w14:textId="0B2BDDC6" w:rsidR="0054410C" w:rsidRPr="00EA3426" w:rsidRDefault="00B12C90" w:rsidP="0054410C">
      <w:pPr>
        <w:ind w:firstLine="0"/>
        <w:rPr>
          <w:strike/>
          <w:color w:val="FF0000"/>
          <w:lang w:bidi="ar-SA"/>
        </w:rPr>
      </w:pPr>
      <w:r w:rsidRPr="00EA3426">
        <w:rPr>
          <w:strike/>
          <w:noProof/>
          <w:color w:val="FF0000"/>
          <w:lang w:bidi="ar-SA"/>
        </w:rPr>
        <w:drawing>
          <wp:inline distT="0" distB="0" distL="0" distR="0" wp14:anchorId="2CE7AB67" wp14:editId="2247FDBE">
            <wp:extent cx="6299835" cy="4163060"/>
            <wp:effectExtent l="0" t="0" r="5715" b="8890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8F26C" w14:textId="0415AFA4" w:rsidR="0054410C" w:rsidRPr="00F600E0" w:rsidRDefault="0054410C" w:rsidP="0054410C">
      <w:pPr>
        <w:pStyle w:val="afff"/>
        <w:spacing w:before="240" w:after="240"/>
        <w:rPr>
          <w:i/>
        </w:rPr>
      </w:pPr>
      <w:r w:rsidRPr="00F600E0">
        <w:rPr>
          <w:i/>
        </w:rPr>
        <w:t xml:space="preserve">Рисунок </w:t>
      </w:r>
      <w:r w:rsidR="00AA260A" w:rsidRPr="00F600E0">
        <w:rPr>
          <w:i/>
        </w:rPr>
        <w:t>7</w:t>
      </w:r>
      <w:r w:rsidRPr="00F600E0">
        <w:rPr>
          <w:i/>
        </w:rPr>
        <w:t>.</w:t>
      </w:r>
      <w:r w:rsidR="00B445AF" w:rsidRPr="00F600E0">
        <w:rPr>
          <w:i/>
        </w:rPr>
        <w:t>6</w:t>
      </w:r>
      <w:r w:rsidRPr="00F600E0">
        <w:rPr>
          <w:i/>
        </w:rPr>
        <w:t xml:space="preserve"> – Окно «</w:t>
      </w:r>
      <w:r w:rsidR="00B12C90" w:rsidRPr="00F600E0">
        <w:rPr>
          <w:i/>
        </w:rPr>
        <w:t>Согласование с КГК</w:t>
      </w:r>
      <w:r w:rsidRPr="00F600E0">
        <w:rPr>
          <w:i/>
        </w:rPr>
        <w:t>»</w:t>
      </w:r>
    </w:p>
    <w:p w14:paraId="04D0D66D" w14:textId="4D807EA9" w:rsidR="00C8679C" w:rsidRPr="00F600E0" w:rsidRDefault="0054410C" w:rsidP="0054410C">
      <w:pPr>
        <w:rPr>
          <w:rFonts w:eastAsia="Times New Roman"/>
          <w:lang w:bidi="ar-SA"/>
        </w:rPr>
      </w:pPr>
      <w:r w:rsidRPr="00F600E0">
        <w:t>По кнопке «</w:t>
      </w:r>
      <w:r w:rsidRPr="00F600E0">
        <w:rPr>
          <w:noProof/>
          <w:lang w:bidi="ar-SA"/>
        </w:rPr>
        <w:drawing>
          <wp:inline distT="0" distB="0" distL="0" distR="0" wp14:anchorId="17E671B8" wp14:editId="7EA56DB1">
            <wp:extent cx="190500" cy="190500"/>
            <wp:effectExtent l="0" t="0" r="0" b="0"/>
            <wp:docPr id="571" name="Рисунок 571" descr="http://knd-rc.sws.by/images/kgk/che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knd-rc.sws.by/images/kgk/check.pn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0E0">
        <w:t xml:space="preserve">Согласовать» </w:t>
      </w:r>
      <w:r w:rsidR="009F59E0" w:rsidRPr="00F600E0">
        <w:t xml:space="preserve">поступившее </w:t>
      </w:r>
      <w:r w:rsidRPr="00F600E0">
        <w:t>изменение согласовывается, по кнопке «</w:t>
      </w:r>
      <w:r w:rsidRPr="00F600E0">
        <w:rPr>
          <w:noProof/>
          <w:lang w:bidi="ar-SA"/>
        </w:rPr>
        <w:drawing>
          <wp:inline distT="0" distB="0" distL="0" distR="0" wp14:anchorId="2B6E14F1" wp14:editId="39261BEC">
            <wp:extent cx="190500" cy="190500"/>
            <wp:effectExtent l="0" t="0" r="0" b="0"/>
            <wp:docPr id="572" name="Рисунок 572" descr="http://knd-rc.sws.by/images/common/del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knd-rc.sws.by/images/common/delcross.pn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0E0">
        <w:t xml:space="preserve"> Не согласовать» поступившее изменение не будет согласовано органом КГК. Для сохранения и отображения выполняемых действий необходимо нажать </w:t>
      </w:r>
      <w:r w:rsidRPr="00F600E0">
        <w:lastRenderedPageBreak/>
        <w:t>кнопку «Сохранить и закрыть».</w:t>
      </w:r>
      <w:r w:rsidR="00C8679C" w:rsidRPr="00F600E0">
        <w:t xml:space="preserve"> Функция</w:t>
      </w:r>
      <w:r w:rsidR="00C8679C" w:rsidRPr="00F600E0">
        <w:rPr>
          <w:rFonts w:eastAsia="Times New Roman"/>
          <w:lang w:bidi="ar-SA"/>
        </w:rPr>
        <w:t xml:space="preserve"> доступна пользователям КГК только в статусе ПВП «Текущий».</w:t>
      </w:r>
    </w:p>
    <w:p w14:paraId="33C74589" w14:textId="77777777" w:rsidR="00D500D3" w:rsidRDefault="00D500D3" w:rsidP="00B32804">
      <w:pPr>
        <w:pStyle w:val="20"/>
        <w:numPr>
          <w:ilvl w:val="1"/>
          <w:numId w:val="19"/>
        </w:numPr>
        <w:ind w:left="1276" w:hanging="567"/>
        <w:rPr>
          <w:color w:val="000000" w:themeColor="text1"/>
        </w:rPr>
      </w:pPr>
      <w:bookmarkStart w:id="172" w:name="_Toc97150729"/>
      <w:r w:rsidRPr="004E0A6F">
        <w:rPr>
          <w:color w:val="000000" w:themeColor="text1"/>
        </w:rPr>
        <w:t>Добавить документ</w:t>
      </w:r>
      <w:bookmarkEnd w:id="172"/>
    </w:p>
    <w:p w14:paraId="7EC37959" w14:textId="15FD7046" w:rsidR="00D500D3" w:rsidRPr="00DE72A7" w:rsidRDefault="00D500D3" w:rsidP="00D500D3">
      <w:pPr>
        <w:rPr>
          <w:lang w:bidi="ar-SA"/>
        </w:rPr>
      </w:pPr>
      <w:r>
        <w:rPr>
          <w:lang w:bidi="ar-SA"/>
        </w:rPr>
        <w:t>Для добавления</w:t>
      </w:r>
      <w:r w:rsidRPr="004E0A6F">
        <w:rPr>
          <w:lang w:bidi="ar-SA"/>
        </w:rPr>
        <w:t xml:space="preserve"> документ</w:t>
      </w:r>
      <w:r>
        <w:rPr>
          <w:lang w:bidi="ar-SA"/>
        </w:rPr>
        <w:t>а</w:t>
      </w:r>
      <w:r w:rsidRPr="004E0A6F">
        <w:rPr>
          <w:lang w:bidi="ar-SA"/>
        </w:rPr>
        <w:t xml:space="preserve"> в Карточку субъекта (обоснование проведение проверки, согласовательный документ и другие</w:t>
      </w:r>
      <w:r>
        <w:rPr>
          <w:lang w:bidi="ar-SA"/>
        </w:rPr>
        <w:t xml:space="preserve"> виды документов</w:t>
      </w:r>
      <w:r w:rsidRPr="004E0A6F">
        <w:rPr>
          <w:lang w:bidi="ar-SA"/>
        </w:rPr>
        <w:t>)</w:t>
      </w:r>
      <w:r>
        <w:rPr>
          <w:lang w:bidi="ar-SA"/>
        </w:rPr>
        <w:t xml:space="preserve"> необходимо нажать кнопку «</w:t>
      </w:r>
      <w:r>
        <w:rPr>
          <w:noProof/>
          <w:lang w:bidi="ar-SA"/>
        </w:rPr>
        <w:drawing>
          <wp:inline distT="0" distB="0" distL="0" distR="0" wp14:anchorId="2C1350B5" wp14:editId="7C0BEF84">
            <wp:extent cx="257175" cy="257175"/>
            <wp:effectExtent l="0" t="0" r="9525" b="9525"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-SA"/>
        </w:rPr>
        <w:t>Добавить документ».</w:t>
      </w:r>
      <w:r w:rsidRPr="00D500D3">
        <w:rPr>
          <w:color w:val="000000" w:themeColor="text1"/>
        </w:rPr>
        <w:t xml:space="preserve"> </w:t>
      </w:r>
      <w:r w:rsidRPr="00B000A1">
        <w:rPr>
          <w:color w:val="000000" w:themeColor="text1"/>
        </w:rPr>
        <w:t>Функция</w:t>
      </w:r>
      <w:r w:rsidRPr="00B000A1">
        <w:rPr>
          <w:rFonts w:eastAsia="Times New Roman"/>
          <w:color w:val="000000" w:themeColor="text1"/>
          <w:lang w:bidi="ar-SA"/>
        </w:rPr>
        <w:t xml:space="preserve"> доступна </w:t>
      </w:r>
      <w:r>
        <w:rPr>
          <w:rFonts w:eastAsia="Times New Roman"/>
          <w:color w:val="000000" w:themeColor="text1"/>
          <w:lang w:bidi="ar-SA"/>
        </w:rPr>
        <w:t xml:space="preserve">всем </w:t>
      </w:r>
      <w:r w:rsidRPr="00B000A1">
        <w:rPr>
          <w:rFonts w:eastAsia="Times New Roman"/>
          <w:color w:val="000000" w:themeColor="text1"/>
          <w:lang w:bidi="ar-SA"/>
        </w:rPr>
        <w:t xml:space="preserve">пользователям </w:t>
      </w:r>
      <w:r>
        <w:rPr>
          <w:rFonts w:eastAsia="Times New Roman"/>
          <w:color w:val="000000" w:themeColor="text1"/>
          <w:lang w:bidi="ar-SA"/>
        </w:rPr>
        <w:t xml:space="preserve">только в любом статусе ПВП. </w:t>
      </w:r>
    </w:p>
    <w:p w14:paraId="428AA263" w14:textId="09A3B448" w:rsidR="007C151A" w:rsidRDefault="007C151A" w:rsidP="00B32804">
      <w:pPr>
        <w:pStyle w:val="20"/>
        <w:numPr>
          <w:ilvl w:val="1"/>
          <w:numId w:val="19"/>
        </w:numPr>
        <w:ind w:left="1276" w:hanging="567"/>
        <w:rPr>
          <w:color w:val="000000" w:themeColor="text1"/>
        </w:rPr>
      </w:pPr>
      <w:bookmarkStart w:id="173" w:name="_Toc97150730"/>
      <w:r w:rsidRPr="007C151A">
        <w:rPr>
          <w:color w:val="000000" w:themeColor="text1"/>
        </w:rPr>
        <w:t>Создать уведомление</w:t>
      </w:r>
      <w:bookmarkEnd w:id="173"/>
    </w:p>
    <w:p w14:paraId="282F1AF5" w14:textId="3A89E687" w:rsidR="00543F5E" w:rsidRDefault="00DC2BF7" w:rsidP="00543F5E">
      <w:pPr>
        <w:rPr>
          <w:lang w:bidi="ar-SA"/>
        </w:rPr>
      </w:pPr>
      <w:r>
        <w:rPr>
          <w:lang w:bidi="ar-SA"/>
        </w:rPr>
        <w:t>Данная функция п</w:t>
      </w:r>
      <w:r w:rsidR="00543F5E" w:rsidRPr="00543F5E">
        <w:rPr>
          <w:lang w:bidi="ar-SA"/>
        </w:rPr>
        <w:t>озволяет пользователям создать уведомление</w:t>
      </w:r>
      <w:r w:rsidR="00B12C90">
        <w:rPr>
          <w:lang w:bidi="ar-SA"/>
        </w:rPr>
        <w:br/>
      </w:r>
      <w:r>
        <w:rPr>
          <w:lang w:bidi="ar-SA"/>
        </w:rPr>
        <w:t xml:space="preserve">для выбранного субъекта </w:t>
      </w:r>
      <w:r w:rsidR="00543F5E" w:rsidRPr="00D35A26">
        <w:rPr>
          <w:lang w:bidi="ar-SA"/>
        </w:rPr>
        <w:t>сразу из Карточки плана без перехода на соответствующую вкладку.</w:t>
      </w:r>
      <w:r>
        <w:rPr>
          <w:lang w:bidi="ar-SA"/>
        </w:rPr>
        <w:t xml:space="preserve"> Для этого необходимо отметить запись в плане и нажать кнопку «</w:t>
      </w:r>
      <w:r w:rsidR="00F9581B">
        <w:rPr>
          <w:noProof/>
          <w:lang w:bidi="ar-SA"/>
        </w:rPr>
        <w:drawing>
          <wp:inline distT="0" distB="0" distL="0" distR="0" wp14:anchorId="0A7CBB94" wp14:editId="6E34C766">
            <wp:extent cx="258792" cy="258792"/>
            <wp:effectExtent l="0" t="0" r="8255" b="8255"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75" cy="2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-SA"/>
        </w:rPr>
        <w:t>Создать уведомление»</w:t>
      </w:r>
      <w:r w:rsidR="00F9581B">
        <w:rPr>
          <w:lang w:bidi="ar-SA"/>
        </w:rPr>
        <w:t xml:space="preserve">, </w:t>
      </w:r>
      <w:r w:rsidR="005F3DE3" w:rsidRPr="00D35A26">
        <w:rPr>
          <w:lang w:bidi="ar-SA"/>
        </w:rPr>
        <w:t>после чего откроется окно Карточка уведомления (рисунок 7.7).</w:t>
      </w:r>
      <w:r w:rsidR="005F3DE3" w:rsidRPr="005F3DE3">
        <w:rPr>
          <w:color w:val="00B050"/>
          <w:lang w:bidi="ar-SA"/>
        </w:rPr>
        <w:t xml:space="preserve"> </w:t>
      </w:r>
    </w:p>
    <w:p w14:paraId="2D235C96" w14:textId="131A6538" w:rsidR="005F3DE3" w:rsidRDefault="005F3DE3" w:rsidP="00F9581B">
      <w:pPr>
        <w:ind w:firstLine="0"/>
        <w:jc w:val="center"/>
        <w:rPr>
          <w:lang w:bidi="ar-SA"/>
        </w:rPr>
      </w:pPr>
      <w:r>
        <w:rPr>
          <w:noProof/>
          <w:lang w:bidi="ar-SA"/>
        </w:rPr>
        <w:drawing>
          <wp:inline distT="0" distB="0" distL="0" distR="0" wp14:anchorId="76A9D34E" wp14:editId="46587661">
            <wp:extent cx="6051585" cy="3985592"/>
            <wp:effectExtent l="0" t="0" r="6350" b="0"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6055521" cy="398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E0221" w14:textId="5F4793B2" w:rsidR="00F9581B" w:rsidRPr="005F3DE3" w:rsidRDefault="00F9581B" w:rsidP="00F9581B">
      <w:pPr>
        <w:ind w:firstLine="0"/>
        <w:jc w:val="center"/>
        <w:rPr>
          <w:rFonts w:eastAsia="Times New Roman"/>
          <w:i/>
          <w:iCs/>
          <w:color w:val="00B050"/>
          <w:lang w:bidi="ar-SA"/>
        </w:rPr>
      </w:pPr>
      <w:r w:rsidRPr="00543F5E">
        <w:rPr>
          <w:rFonts w:eastAsia="Times New Roman"/>
          <w:i/>
          <w:iCs/>
          <w:color w:val="000000" w:themeColor="text1"/>
          <w:lang w:bidi="ar-SA"/>
        </w:rPr>
        <w:lastRenderedPageBreak/>
        <w:t>Рисунок 7</w:t>
      </w:r>
      <w:r>
        <w:rPr>
          <w:rFonts w:eastAsia="Times New Roman"/>
          <w:i/>
          <w:iCs/>
          <w:color w:val="000000" w:themeColor="text1"/>
          <w:lang w:bidi="ar-SA"/>
        </w:rPr>
        <w:t>.</w:t>
      </w:r>
      <w:r w:rsidR="00B445AF">
        <w:rPr>
          <w:rFonts w:eastAsia="Times New Roman"/>
          <w:i/>
          <w:iCs/>
          <w:color w:val="000000" w:themeColor="text1"/>
          <w:lang w:bidi="ar-SA"/>
        </w:rPr>
        <w:t xml:space="preserve">7 </w:t>
      </w:r>
      <w:r w:rsidRPr="00543F5E">
        <w:rPr>
          <w:rFonts w:eastAsia="Times New Roman"/>
          <w:i/>
          <w:iCs/>
          <w:color w:val="000000" w:themeColor="text1"/>
          <w:lang w:bidi="ar-SA"/>
        </w:rPr>
        <w:t>–</w:t>
      </w:r>
      <w:r w:rsidR="00D35A26">
        <w:rPr>
          <w:rFonts w:eastAsia="Times New Roman"/>
          <w:i/>
          <w:iCs/>
          <w:color w:val="000000" w:themeColor="text1"/>
          <w:lang w:bidi="ar-SA"/>
        </w:rPr>
        <w:t xml:space="preserve"> </w:t>
      </w:r>
      <w:r w:rsidR="005F3DE3" w:rsidRPr="00D35A26">
        <w:rPr>
          <w:rFonts w:eastAsia="Times New Roman"/>
          <w:i/>
          <w:iCs/>
          <w:lang w:bidi="ar-SA"/>
        </w:rPr>
        <w:t>Окно «Карточка уведомления»</w:t>
      </w:r>
    </w:p>
    <w:p w14:paraId="5B847C8A" w14:textId="56B6C1DB" w:rsidR="007C151A" w:rsidRDefault="007C151A" w:rsidP="00B32804">
      <w:pPr>
        <w:pStyle w:val="20"/>
        <w:numPr>
          <w:ilvl w:val="1"/>
          <w:numId w:val="19"/>
        </w:numPr>
        <w:ind w:left="1276" w:hanging="567"/>
        <w:rPr>
          <w:color w:val="000000" w:themeColor="text1"/>
        </w:rPr>
      </w:pPr>
      <w:bookmarkStart w:id="174" w:name="_Toc97150731"/>
      <w:r w:rsidRPr="007C151A">
        <w:rPr>
          <w:color w:val="000000" w:themeColor="text1"/>
        </w:rPr>
        <w:t>Создать предписание</w:t>
      </w:r>
      <w:bookmarkEnd w:id="174"/>
    </w:p>
    <w:p w14:paraId="3C37C926" w14:textId="595878CD" w:rsidR="00543F5E" w:rsidRPr="006203EE" w:rsidRDefault="00543F5E" w:rsidP="00543F5E">
      <w:pPr>
        <w:rPr>
          <w:lang w:bidi="ar-SA"/>
        </w:rPr>
      </w:pPr>
      <w:r w:rsidRPr="00543F5E">
        <w:rPr>
          <w:lang w:bidi="ar-SA"/>
        </w:rPr>
        <w:t xml:space="preserve">Позволяет пользователям создать предписание сразу из Карточки плана без перехода на соответствующую вкладку. </w:t>
      </w:r>
      <w:r w:rsidR="0069492E">
        <w:rPr>
          <w:lang w:bidi="ar-SA"/>
        </w:rPr>
        <w:t>Функция д</w:t>
      </w:r>
      <w:r w:rsidRPr="00543F5E">
        <w:rPr>
          <w:lang w:bidi="ar-SA"/>
        </w:rPr>
        <w:t>оступн</w:t>
      </w:r>
      <w:r w:rsidR="0069492E">
        <w:rPr>
          <w:lang w:bidi="ar-SA"/>
        </w:rPr>
        <w:t>а</w:t>
      </w:r>
      <w:r w:rsidRPr="00543F5E">
        <w:rPr>
          <w:lang w:bidi="ar-SA"/>
        </w:rPr>
        <w:t xml:space="preserve"> только при наличии уведомления</w:t>
      </w:r>
      <w:r w:rsidR="0069492E">
        <w:rPr>
          <w:lang w:bidi="ar-SA"/>
        </w:rPr>
        <w:t xml:space="preserve"> для данного субъекта.</w:t>
      </w:r>
      <w:r w:rsidR="003C2EA8" w:rsidRPr="003C2EA8">
        <w:rPr>
          <w:lang w:bidi="ar-SA"/>
        </w:rPr>
        <w:t xml:space="preserve"> </w:t>
      </w:r>
      <w:r w:rsidR="003C2EA8">
        <w:rPr>
          <w:lang w:bidi="ar-SA"/>
        </w:rPr>
        <w:t>Для этого необходимо отметить запись в плане и нажать кнопку «</w:t>
      </w:r>
      <w:r w:rsidR="003C2EA8">
        <w:rPr>
          <w:noProof/>
          <w:lang w:bidi="ar-SA"/>
        </w:rPr>
        <w:drawing>
          <wp:inline distT="0" distB="0" distL="0" distR="0" wp14:anchorId="737F9EC2" wp14:editId="01FA740A">
            <wp:extent cx="301625" cy="301625"/>
            <wp:effectExtent l="0" t="0" r="3175" b="3175"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EA8">
        <w:rPr>
          <w:lang w:bidi="ar-SA"/>
        </w:rPr>
        <w:t>Создать предписание».</w:t>
      </w:r>
    </w:p>
    <w:p w14:paraId="0C94B02F" w14:textId="04AAAC67" w:rsidR="00D500D3" w:rsidRDefault="007C151A" w:rsidP="00B32804">
      <w:pPr>
        <w:pStyle w:val="20"/>
        <w:numPr>
          <w:ilvl w:val="1"/>
          <w:numId w:val="19"/>
        </w:numPr>
        <w:ind w:left="1276" w:hanging="567"/>
        <w:rPr>
          <w:color w:val="000000" w:themeColor="text1"/>
        </w:rPr>
      </w:pPr>
      <w:bookmarkStart w:id="175" w:name="_Toc97150732"/>
      <w:r w:rsidRPr="007C151A">
        <w:rPr>
          <w:color w:val="000000" w:themeColor="text1"/>
        </w:rPr>
        <w:t>Переход на объект</w:t>
      </w:r>
      <w:bookmarkEnd w:id="175"/>
    </w:p>
    <w:p w14:paraId="55E84C20" w14:textId="07508940" w:rsidR="00D500D3" w:rsidRDefault="00543F5E" w:rsidP="00543F5E">
      <w:pPr>
        <w:rPr>
          <w:rFonts w:eastAsia="Times New Roman"/>
          <w:color w:val="000000" w:themeColor="text1"/>
          <w:lang w:bidi="ar-SA"/>
        </w:rPr>
      </w:pPr>
      <w:r w:rsidRPr="00543F5E">
        <w:rPr>
          <w:rFonts w:eastAsia="Times New Roman"/>
          <w:color w:val="000000" w:themeColor="text1"/>
          <w:lang w:bidi="ar-SA"/>
        </w:rPr>
        <w:t>Позволяет пользователям перейти в Карточку уведомления или предписание (при их наличии) сразу из Карточки плана без перехода на соответствующую вкладку</w:t>
      </w:r>
      <w:r>
        <w:rPr>
          <w:rFonts w:eastAsia="Times New Roman"/>
          <w:color w:val="000000" w:themeColor="text1"/>
          <w:lang w:bidi="ar-SA"/>
        </w:rPr>
        <w:t xml:space="preserve">. При нажатии на кнопку </w:t>
      </w:r>
      <w:r w:rsidR="005D4E3A">
        <w:rPr>
          <w:rFonts w:eastAsia="Times New Roman"/>
          <w:color w:val="000000" w:themeColor="text1"/>
          <w:lang w:bidi="ar-SA"/>
        </w:rPr>
        <w:t>«</w:t>
      </w:r>
      <w:r w:rsidR="005D4E3A">
        <w:rPr>
          <w:noProof/>
          <w:lang w:bidi="ar-SA"/>
        </w:rPr>
        <w:drawing>
          <wp:inline distT="0" distB="0" distL="0" distR="0" wp14:anchorId="339F68D0" wp14:editId="3A0EF1AD">
            <wp:extent cx="284157" cy="284157"/>
            <wp:effectExtent l="0" t="0" r="1905" b="1905"/>
            <wp:docPr id="59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4" cy="28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E3A">
        <w:rPr>
          <w:rFonts w:eastAsia="Times New Roman"/>
          <w:color w:val="000000" w:themeColor="text1"/>
          <w:lang w:bidi="ar-SA"/>
        </w:rPr>
        <w:t xml:space="preserve">Переход на объект» </w:t>
      </w:r>
      <w:r>
        <w:rPr>
          <w:rFonts w:eastAsia="Times New Roman"/>
          <w:color w:val="000000" w:themeColor="text1"/>
          <w:lang w:bidi="ar-SA"/>
        </w:rPr>
        <w:t>Система выдаст окно выбора «Перейти», где необходимо выделить нужный объект и нажать кнопку «ОК» (рисунок 7.</w:t>
      </w:r>
      <w:r w:rsidR="00B445AF">
        <w:rPr>
          <w:rFonts w:eastAsia="Times New Roman"/>
          <w:color w:val="000000" w:themeColor="text1"/>
          <w:lang w:bidi="ar-SA"/>
        </w:rPr>
        <w:t>8</w:t>
      </w:r>
      <w:r>
        <w:rPr>
          <w:rFonts w:eastAsia="Times New Roman"/>
          <w:color w:val="000000" w:themeColor="text1"/>
          <w:lang w:bidi="ar-SA"/>
        </w:rPr>
        <w:t>).</w:t>
      </w:r>
    </w:p>
    <w:p w14:paraId="3A64F749" w14:textId="72C1C0C4" w:rsidR="00D500D3" w:rsidRDefault="00D500D3" w:rsidP="00543F5E">
      <w:pPr>
        <w:ind w:firstLine="0"/>
        <w:jc w:val="center"/>
        <w:rPr>
          <w:rFonts w:eastAsia="Times New Roman"/>
          <w:color w:val="000000" w:themeColor="text1"/>
          <w:lang w:bidi="ar-SA"/>
        </w:rPr>
      </w:pPr>
      <w:r>
        <w:rPr>
          <w:noProof/>
          <w:lang w:bidi="ar-SA"/>
        </w:rPr>
        <w:drawing>
          <wp:inline distT="0" distB="0" distL="0" distR="0" wp14:anchorId="56420CC3" wp14:editId="31A0E2D2">
            <wp:extent cx="2584174" cy="1188126"/>
            <wp:effectExtent l="0" t="0" r="6985" b="0"/>
            <wp:docPr id="593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593156" cy="119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D1ECF" w14:textId="2D3931C0" w:rsidR="00543F5E" w:rsidRDefault="00543F5E" w:rsidP="00543F5E">
      <w:pPr>
        <w:ind w:firstLine="0"/>
        <w:jc w:val="center"/>
        <w:rPr>
          <w:rFonts w:eastAsia="Times New Roman"/>
          <w:i/>
          <w:iCs/>
          <w:color w:val="000000" w:themeColor="text1"/>
          <w:lang w:bidi="ar-SA"/>
        </w:rPr>
      </w:pPr>
      <w:r w:rsidRPr="00543F5E">
        <w:rPr>
          <w:rFonts w:eastAsia="Times New Roman"/>
          <w:i/>
          <w:iCs/>
          <w:color w:val="000000" w:themeColor="text1"/>
          <w:lang w:bidi="ar-SA"/>
        </w:rPr>
        <w:t>Рисунок 7.</w:t>
      </w:r>
      <w:r w:rsidR="00B445AF">
        <w:rPr>
          <w:rFonts w:eastAsia="Times New Roman"/>
          <w:i/>
          <w:iCs/>
          <w:color w:val="000000" w:themeColor="text1"/>
          <w:lang w:bidi="ar-SA"/>
        </w:rPr>
        <w:t>8</w:t>
      </w:r>
      <w:r w:rsidRPr="00543F5E">
        <w:rPr>
          <w:rFonts w:eastAsia="Times New Roman"/>
          <w:i/>
          <w:iCs/>
          <w:color w:val="000000" w:themeColor="text1"/>
          <w:lang w:bidi="ar-SA"/>
        </w:rPr>
        <w:t xml:space="preserve"> – </w:t>
      </w:r>
      <w:r>
        <w:rPr>
          <w:rFonts w:eastAsia="Times New Roman"/>
          <w:i/>
          <w:iCs/>
          <w:color w:val="000000" w:themeColor="text1"/>
          <w:lang w:bidi="ar-SA"/>
        </w:rPr>
        <w:t>Окно выбора</w:t>
      </w:r>
      <w:r w:rsidRPr="00543F5E">
        <w:rPr>
          <w:rFonts w:eastAsia="Times New Roman"/>
          <w:i/>
          <w:iCs/>
          <w:color w:val="000000" w:themeColor="text1"/>
          <w:lang w:bidi="ar-SA"/>
        </w:rPr>
        <w:t xml:space="preserve"> «Перейти»</w:t>
      </w:r>
    </w:p>
    <w:p w14:paraId="5150819A" w14:textId="77777777" w:rsidR="00DC2C55" w:rsidRPr="00005ED4" w:rsidRDefault="00DC2C55" w:rsidP="00B32804">
      <w:pPr>
        <w:pStyle w:val="20"/>
        <w:numPr>
          <w:ilvl w:val="1"/>
          <w:numId w:val="19"/>
        </w:numPr>
        <w:ind w:left="1276" w:hanging="567"/>
        <w:rPr>
          <w:color w:val="000000" w:themeColor="text1"/>
        </w:rPr>
      </w:pPr>
      <w:bookmarkStart w:id="176" w:name="_Toc97150733"/>
      <w:r w:rsidRPr="00005ED4">
        <w:rPr>
          <w:color w:val="000000" w:themeColor="text1"/>
        </w:rPr>
        <w:t>Установить настройки по умолчанию</w:t>
      </w:r>
      <w:bookmarkEnd w:id="176"/>
    </w:p>
    <w:p w14:paraId="1888C398" w14:textId="77777777" w:rsidR="00DC2C55" w:rsidRPr="006203EE" w:rsidRDefault="00DC2C55" w:rsidP="00DC2C55">
      <w:pPr>
        <w:rPr>
          <w:lang w:bidi="ar-SA"/>
        </w:rPr>
      </w:pPr>
      <w:r>
        <w:rPr>
          <w:lang w:bidi="ar-SA"/>
        </w:rPr>
        <w:t>Данная функция п</w:t>
      </w:r>
      <w:r w:rsidRPr="006203EE">
        <w:rPr>
          <w:lang w:bidi="ar-SA"/>
        </w:rPr>
        <w:t>озволяет сбросить установленный порядок и отображение конкретных столбцов таблицы и вернуться к настройкам по умолчанию</w:t>
      </w:r>
      <w:r>
        <w:rPr>
          <w:lang w:bidi="ar-SA"/>
        </w:rPr>
        <w:t xml:space="preserve">. </w:t>
      </w:r>
      <w:r>
        <w:rPr>
          <w:lang w:bidi="ar-SA"/>
        </w:rPr>
        <w:br/>
        <w:t>Для этого необходимо нажать кнопку «</w:t>
      </w:r>
      <w:r>
        <w:rPr>
          <w:noProof/>
          <w:lang w:bidi="ar-SA"/>
        </w:rPr>
        <w:drawing>
          <wp:inline distT="0" distB="0" distL="0" distR="0" wp14:anchorId="39A7B4AD" wp14:editId="71CB316D">
            <wp:extent cx="250166" cy="250166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50" cy="2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-SA"/>
        </w:rPr>
        <w:t xml:space="preserve"> Установить настройки по умолчанию».</w:t>
      </w:r>
    </w:p>
    <w:p w14:paraId="51C45F1B" w14:textId="77777777" w:rsidR="00DC2C55" w:rsidRPr="00005ED4" w:rsidRDefault="00DC2C55" w:rsidP="00B32804">
      <w:pPr>
        <w:pStyle w:val="20"/>
        <w:numPr>
          <w:ilvl w:val="1"/>
          <w:numId w:val="19"/>
        </w:numPr>
        <w:ind w:left="1276" w:hanging="567"/>
        <w:rPr>
          <w:color w:val="000000" w:themeColor="text1"/>
        </w:rPr>
      </w:pPr>
      <w:bookmarkStart w:id="177" w:name="_Toc97150734"/>
      <w:r w:rsidRPr="00005ED4">
        <w:rPr>
          <w:color w:val="000000" w:themeColor="text1"/>
        </w:rPr>
        <w:t>Сохранить настройки полей таблицы</w:t>
      </w:r>
      <w:bookmarkEnd w:id="177"/>
    </w:p>
    <w:p w14:paraId="7581742F" w14:textId="6ECBA73A" w:rsidR="00DC2C55" w:rsidRPr="006203EE" w:rsidRDefault="00DC2C55" w:rsidP="00DC2C55">
      <w:pPr>
        <w:rPr>
          <w:lang w:bidi="ar-SA"/>
        </w:rPr>
      </w:pPr>
      <w:r w:rsidRPr="006203EE">
        <w:rPr>
          <w:lang w:bidi="ar-SA"/>
        </w:rPr>
        <w:t>Позволяет сохранить порядок и отображение конкретных столбцов таблицы</w:t>
      </w:r>
      <w:r>
        <w:rPr>
          <w:lang w:bidi="ar-SA"/>
        </w:rPr>
        <w:t xml:space="preserve">. Для этого следует нажать маленькую стрелочку справа от названия столбца, </w:t>
      </w:r>
      <w:r>
        <w:rPr>
          <w:lang w:bidi="ar-SA"/>
        </w:rPr>
        <w:lastRenderedPageBreak/>
        <w:t>выбрать пункт «Столбец» и галочками оставить только те поля, которые необходимо для удобства работы (рисунок 7.</w:t>
      </w:r>
      <w:r w:rsidR="00B445AF">
        <w:rPr>
          <w:lang w:bidi="ar-SA"/>
        </w:rPr>
        <w:t>9</w:t>
      </w:r>
      <w:r>
        <w:rPr>
          <w:lang w:bidi="ar-SA"/>
        </w:rPr>
        <w:t xml:space="preserve">) и нажать кнопку </w:t>
      </w:r>
      <w:r>
        <w:rPr>
          <w:lang w:bidi="ar-SA"/>
        </w:rPr>
        <w:br/>
        <w:t>«</w:t>
      </w:r>
      <w:r>
        <w:rPr>
          <w:noProof/>
          <w:lang w:bidi="ar-SA"/>
        </w:rPr>
        <w:drawing>
          <wp:inline distT="0" distB="0" distL="0" distR="0" wp14:anchorId="1B3427F9" wp14:editId="3AEE3B39">
            <wp:extent cx="295275" cy="295275"/>
            <wp:effectExtent l="0" t="0" r="9525" b="952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-SA"/>
        </w:rPr>
        <w:t xml:space="preserve"> Сохранить настройки полей таблицы».</w:t>
      </w:r>
    </w:p>
    <w:p w14:paraId="02532610" w14:textId="77777777" w:rsidR="00DC2C55" w:rsidRDefault="00DC2C55" w:rsidP="007572DE">
      <w:pPr>
        <w:ind w:firstLine="0"/>
        <w:jc w:val="center"/>
        <w:rPr>
          <w:lang w:bidi="ar-SA"/>
        </w:rPr>
      </w:pPr>
      <w:r w:rsidRPr="006203EE">
        <w:rPr>
          <w:noProof/>
          <w:lang w:bidi="ar-SA"/>
        </w:rPr>
        <w:drawing>
          <wp:inline distT="0" distB="0" distL="0" distR="0" wp14:anchorId="6062C349" wp14:editId="00FA4CAD">
            <wp:extent cx="5705061" cy="3163920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17345" cy="317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7F85F" w14:textId="18987BF9" w:rsidR="00DC2C55" w:rsidRPr="006203EE" w:rsidRDefault="00DC2C55" w:rsidP="00DC2C55">
      <w:pPr>
        <w:ind w:firstLine="0"/>
        <w:jc w:val="center"/>
        <w:rPr>
          <w:i/>
          <w:iCs/>
          <w:lang w:bidi="ar-SA"/>
        </w:rPr>
      </w:pPr>
      <w:r w:rsidRPr="006203EE">
        <w:rPr>
          <w:i/>
          <w:iCs/>
          <w:lang w:bidi="ar-SA"/>
        </w:rPr>
        <w:t xml:space="preserve">Рисунок </w:t>
      </w:r>
      <w:r>
        <w:rPr>
          <w:i/>
          <w:iCs/>
          <w:lang w:bidi="ar-SA"/>
        </w:rPr>
        <w:t>7</w:t>
      </w:r>
      <w:r w:rsidRPr="006203EE">
        <w:rPr>
          <w:i/>
          <w:iCs/>
          <w:lang w:bidi="ar-SA"/>
        </w:rPr>
        <w:t>.</w:t>
      </w:r>
      <w:r w:rsidR="00B445AF">
        <w:rPr>
          <w:i/>
          <w:iCs/>
          <w:lang w:bidi="ar-SA"/>
        </w:rPr>
        <w:t>9</w:t>
      </w:r>
      <w:r w:rsidRPr="006203EE">
        <w:rPr>
          <w:i/>
          <w:iCs/>
          <w:lang w:bidi="ar-SA"/>
        </w:rPr>
        <w:t xml:space="preserve"> – Отображение столбцов в списке</w:t>
      </w:r>
    </w:p>
    <w:p w14:paraId="40303612" w14:textId="2436CB7C" w:rsidR="00DC2C55" w:rsidRPr="006203EE" w:rsidRDefault="00DC2C55" w:rsidP="00DC2C55">
      <w:pPr>
        <w:rPr>
          <w:lang w:bidi="ar-SA"/>
        </w:rPr>
      </w:pPr>
      <w:r>
        <w:rPr>
          <w:lang w:bidi="ar-SA"/>
        </w:rPr>
        <w:t>Для того, чтобы изменить порядок отображения столбцов необходимо правой кнопкой мыши удерживать указатель на наименовании столбца, а затем переместить его в нужное место и нажать кнопку «</w:t>
      </w:r>
      <w:r>
        <w:rPr>
          <w:noProof/>
          <w:lang w:bidi="ar-SA"/>
        </w:rPr>
        <w:drawing>
          <wp:inline distT="0" distB="0" distL="0" distR="0" wp14:anchorId="115F3F86" wp14:editId="061E2283">
            <wp:extent cx="254442" cy="254442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5" cy="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-SA"/>
        </w:rPr>
        <w:t xml:space="preserve"> Сохранить настройки полей таблицы».</w:t>
      </w:r>
      <w:r w:rsidR="005F3DE3">
        <w:rPr>
          <w:lang w:bidi="ar-SA"/>
        </w:rPr>
        <w:t xml:space="preserve"> </w:t>
      </w:r>
      <w:r w:rsidR="005F3DE3" w:rsidRPr="00D35A26">
        <w:rPr>
          <w:lang w:bidi="ar-SA"/>
        </w:rPr>
        <w:t>Так же данная функция позволяет сохранить ширину столбцов.</w:t>
      </w:r>
      <w:r w:rsidRPr="00D35A26">
        <w:rPr>
          <w:lang w:bidi="ar-SA"/>
        </w:rPr>
        <w:t xml:space="preserve"> </w:t>
      </w:r>
      <w:r>
        <w:rPr>
          <w:lang w:bidi="ar-SA"/>
        </w:rPr>
        <w:t>Для сброса настроек можно воспользоваться функцией «Установить настройки по умолчанию» (см. п. 7.12).</w:t>
      </w:r>
    </w:p>
    <w:p w14:paraId="14972E0D" w14:textId="77777777" w:rsidR="00DC2C55" w:rsidRPr="00005ED4" w:rsidRDefault="00DC2C55" w:rsidP="00B32804">
      <w:pPr>
        <w:pStyle w:val="20"/>
        <w:numPr>
          <w:ilvl w:val="1"/>
          <w:numId w:val="19"/>
        </w:numPr>
        <w:ind w:left="1276" w:hanging="567"/>
        <w:rPr>
          <w:color w:val="000000" w:themeColor="text1"/>
        </w:rPr>
      </w:pPr>
      <w:bookmarkStart w:id="178" w:name="_Toc97150735"/>
      <w:r w:rsidRPr="00005ED4">
        <w:rPr>
          <w:color w:val="000000" w:themeColor="text1"/>
        </w:rPr>
        <w:t>Развернуть/свернуть Панель инструментов</w:t>
      </w:r>
      <w:bookmarkEnd w:id="178"/>
    </w:p>
    <w:p w14:paraId="57E300F9" w14:textId="3C268431" w:rsidR="00D21B52" w:rsidRPr="00E42A11" w:rsidRDefault="00DC2C55" w:rsidP="00E42A11">
      <w:pPr>
        <w:rPr>
          <w:lang w:bidi="ar-SA"/>
        </w:rPr>
      </w:pPr>
      <w:r>
        <w:rPr>
          <w:lang w:bidi="ar-SA"/>
        </w:rPr>
        <w:t>Для удобства использования, визуального запоминания иконок и полного наименования кнопок можно воспользоваться кнопкой «</w:t>
      </w:r>
      <w:r>
        <w:rPr>
          <w:noProof/>
          <w:lang w:bidi="ar-SA"/>
        </w:rPr>
        <w:drawing>
          <wp:inline distT="0" distB="0" distL="0" distR="0" wp14:anchorId="4D49C8EC" wp14:editId="22ADE6EB">
            <wp:extent cx="172528" cy="172528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5" cy="17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7DF">
        <w:rPr>
          <w:noProof/>
          <w:lang w:eastAsia="en-US"/>
        </w:rPr>
        <w:t xml:space="preserve"> </w:t>
      </w:r>
      <w:r>
        <w:rPr>
          <w:noProof/>
          <w:lang w:eastAsia="en-US"/>
        </w:rPr>
        <w:t>/</w:t>
      </w:r>
      <w:r>
        <w:rPr>
          <w:noProof/>
          <w:lang w:bidi="ar-SA"/>
        </w:rPr>
        <w:drawing>
          <wp:inline distT="0" distB="0" distL="0" distR="0" wp14:anchorId="04808F67" wp14:editId="530A2793">
            <wp:extent cx="198408" cy="198408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6" cy="19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592">
        <w:rPr>
          <w:lang w:bidi="ar-SA"/>
        </w:rPr>
        <w:t>Развернуть/свернуть Панель инструментов</w:t>
      </w:r>
      <w:r>
        <w:rPr>
          <w:lang w:bidi="ar-SA"/>
        </w:rPr>
        <w:t>» (см. рисунки 3.2</w:t>
      </w:r>
      <w:r w:rsidR="00B43F41">
        <w:rPr>
          <w:lang w:bidi="ar-SA"/>
        </w:rPr>
        <w:t>7</w:t>
      </w:r>
      <w:r>
        <w:rPr>
          <w:lang w:bidi="ar-SA"/>
        </w:rPr>
        <w:t xml:space="preserve"> и 3.2</w:t>
      </w:r>
      <w:r w:rsidR="00B43F41">
        <w:rPr>
          <w:lang w:bidi="ar-SA"/>
        </w:rPr>
        <w:t xml:space="preserve">8 </w:t>
      </w:r>
      <w:r>
        <w:rPr>
          <w:lang w:bidi="ar-SA"/>
        </w:rPr>
        <w:t>п. 3.14).</w:t>
      </w:r>
    </w:p>
    <w:p w14:paraId="766A6FC7" w14:textId="77777777" w:rsidR="002A580F" w:rsidRPr="006B32E3" w:rsidRDefault="002A580F" w:rsidP="002A580F">
      <w:pPr>
        <w:pStyle w:val="afffff7"/>
        <w:spacing w:before="240" w:after="240" w:line="240" w:lineRule="auto"/>
        <w:jc w:val="center"/>
        <w:rPr>
          <w:color w:val="000000" w:themeColor="text1"/>
          <w:lang w:val="ru-RU"/>
        </w:rPr>
      </w:pPr>
      <w:r w:rsidRPr="006B32E3">
        <w:rPr>
          <w:color w:val="000000" w:themeColor="text1"/>
          <w:lang w:val="ru-RU"/>
        </w:rPr>
        <w:lastRenderedPageBreak/>
        <w:t>Лист согласований</w:t>
      </w:r>
    </w:p>
    <w:p w14:paraId="6C4F153C" w14:textId="77777777" w:rsidR="002A580F" w:rsidRPr="00B000A1" w:rsidRDefault="002A580F" w:rsidP="002A580F">
      <w:pPr>
        <w:pStyle w:val="1f"/>
        <w:widowContro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0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СОСТАВИЛИ 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401"/>
        <w:gridCol w:w="2632"/>
        <w:gridCol w:w="2307"/>
        <w:gridCol w:w="1324"/>
        <w:gridCol w:w="1247"/>
      </w:tblGrid>
      <w:tr w:rsidR="002A580F" w:rsidRPr="00B000A1" w14:paraId="7FD65D4F" w14:textId="77777777" w:rsidTr="00977A8E">
        <w:trPr>
          <w:tblCellSpacing w:w="0" w:type="dxa"/>
        </w:trPr>
        <w:tc>
          <w:tcPr>
            <w:tcW w:w="1211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30EE8706" w14:textId="77777777" w:rsidR="002A580F" w:rsidRPr="00B000A1" w:rsidRDefault="002A580F" w:rsidP="00977A8E">
            <w:pPr>
              <w:pStyle w:val="affffd"/>
              <w:rPr>
                <w:color w:val="000000" w:themeColor="text1"/>
                <w:sz w:val="24"/>
                <w:szCs w:val="24"/>
              </w:rPr>
            </w:pPr>
            <w:r w:rsidRPr="00B000A1">
              <w:rPr>
                <w:color w:val="000000" w:themeColor="text1"/>
                <w:sz w:val="24"/>
                <w:szCs w:val="24"/>
              </w:rPr>
              <w:t>Наименование организации, предприятия</w:t>
            </w:r>
          </w:p>
        </w:tc>
        <w:tc>
          <w:tcPr>
            <w:tcW w:w="132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49BEBE21" w14:textId="77777777" w:rsidR="002A580F" w:rsidRPr="00B000A1" w:rsidRDefault="002A580F" w:rsidP="00977A8E">
            <w:pPr>
              <w:pStyle w:val="affffd"/>
              <w:rPr>
                <w:color w:val="000000" w:themeColor="text1"/>
                <w:sz w:val="24"/>
                <w:szCs w:val="24"/>
              </w:rPr>
            </w:pPr>
            <w:r w:rsidRPr="00B000A1">
              <w:rPr>
                <w:color w:val="000000" w:themeColor="text1"/>
                <w:sz w:val="24"/>
                <w:szCs w:val="24"/>
              </w:rPr>
              <w:t>Должность исполнителя</w:t>
            </w:r>
          </w:p>
        </w:tc>
        <w:tc>
          <w:tcPr>
            <w:tcW w:w="1164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3590E6BC" w14:textId="77777777" w:rsidR="002A580F" w:rsidRPr="00B000A1" w:rsidRDefault="002A580F" w:rsidP="00977A8E">
            <w:pPr>
              <w:pStyle w:val="affffd"/>
              <w:rPr>
                <w:color w:val="000000" w:themeColor="text1"/>
                <w:sz w:val="24"/>
                <w:szCs w:val="24"/>
              </w:rPr>
            </w:pPr>
            <w:r w:rsidRPr="00B000A1">
              <w:rPr>
                <w:color w:val="000000" w:themeColor="text1"/>
                <w:sz w:val="24"/>
                <w:szCs w:val="24"/>
              </w:rPr>
              <w:t>Фамилия и инициалы</w:t>
            </w:r>
          </w:p>
        </w:tc>
        <w:tc>
          <w:tcPr>
            <w:tcW w:w="66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12F07F9C" w14:textId="77777777" w:rsidR="002A580F" w:rsidRPr="00B000A1" w:rsidRDefault="002A580F" w:rsidP="00977A8E">
            <w:pPr>
              <w:pStyle w:val="affffd"/>
              <w:rPr>
                <w:color w:val="000000" w:themeColor="text1"/>
                <w:sz w:val="24"/>
                <w:szCs w:val="24"/>
              </w:rPr>
            </w:pPr>
            <w:r w:rsidRPr="00B000A1">
              <w:rPr>
                <w:color w:val="000000" w:themeColor="text1"/>
                <w:sz w:val="24"/>
                <w:szCs w:val="24"/>
              </w:rPr>
              <w:t>Подпись</w:t>
            </w:r>
          </w:p>
        </w:tc>
        <w:tc>
          <w:tcPr>
            <w:tcW w:w="62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2F5C37D3" w14:textId="77777777" w:rsidR="002A580F" w:rsidRPr="00B000A1" w:rsidRDefault="002A580F" w:rsidP="00977A8E">
            <w:pPr>
              <w:pStyle w:val="affffd"/>
              <w:rPr>
                <w:color w:val="000000" w:themeColor="text1"/>
                <w:sz w:val="24"/>
                <w:szCs w:val="24"/>
              </w:rPr>
            </w:pPr>
            <w:r w:rsidRPr="00B000A1">
              <w:rPr>
                <w:color w:val="000000" w:themeColor="text1"/>
                <w:sz w:val="24"/>
                <w:szCs w:val="24"/>
              </w:rPr>
              <w:t>Дата</w:t>
            </w:r>
          </w:p>
        </w:tc>
      </w:tr>
      <w:tr w:rsidR="002A580F" w:rsidRPr="00B000A1" w14:paraId="0B543093" w14:textId="77777777" w:rsidTr="00977A8E">
        <w:trPr>
          <w:tblCellSpacing w:w="0" w:type="dxa"/>
        </w:trPr>
        <w:tc>
          <w:tcPr>
            <w:tcW w:w="12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14:paraId="5DC6A0B9" w14:textId="77777777" w:rsidR="002A580F" w:rsidRPr="00B000A1" w:rsidRDefault="002A580F" w:rsidP="00977A8E">
            <w:pPr>
              <w:pStyle w:val="affffe"/>
              <w:widowControl w:val="0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ООО «Программные решения плюс»</w:t>
            </w:r>
          </w:p>
        </w:tc>
        <w:tc>
          <w:tcPr>
            <w:tcW w:w="1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14:paraId="2810D152" w14:textId="77777777" w:rsidR="002A580F" w:rsidRPr="00B000A1" w:rsidRDefault="002A580F" w:rsidP="00977A8E">
            <w:pPr>
              <w:pStyle w:val="affffe"/>
              <w:widowControl w:val="0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Зам. директора по информационным технологиям</w:t>
            </w:r>
          </w:p>
        </w:tc>
        <w:tc>
          <w:tcPr>
            <w:tcW w:w="1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14:paraId="283AF0C9" w14:textId="77777777" w:rsidR="002A580F" w:rsidRPr="00B000A1" w:rsidRDefault="002A580F" w:rsidP="00977A8E">
            <w:pPr>
              <w:pStyle w:val="affffe"/>
              <w:widowControl w:val="0"/>
              <w:ind w:left="70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Сидорцов А.В.</w:t>
            </w:r>
          </w:p>
        </w:tc>
        <w:tc>
          <w:tcPr>
            <w:tcW w:w="6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14:paraId="7834191F" w14:textId="77777777" w:rsidR="002A580F" w:rsidRPr="00B000A1" w:rsidRDefault="002A580F" w:rsidP="00977A8E">
            <w:pPr>
              <w:pStyle w:val="affffe"/>
              <w:widowControl w:val="0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 </w:t>
            </w:r>
          </w:p>
        </w:tc>
        <w:tc>
          <w:tcPr>
            <w:tcW w:w="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14:paraId="01B4ACC2" w14:textId="77777777" w:rsidR="002A580F" w:rsidRPr="00B000A1" w:rsidRDefault="002A580F" w:rsidP="00977A8E">
            <w:pPr>
              <w:pStyle w:val="affffe"/>
              <w:widowControl w:val="0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 </w:t>
            </w:r>
          </w:p>
        </w:tc>
      </w:tr>
      <w:tr w:rsidR="002A580F" w:rsidRPr="00B000A1" w14:paraId="74B18C69" w14:textId="77777777" w:rsidTr="00977A8E">
        <w:trPr>
          <w:tblCellSpacing w:w="0" w:type="dxa"/>
        </w:trPr>
        <w:tc>
          <w:tcPr>
            <w:tcW w:w="1211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14:paraId="37D81D52" w14:textId="77777777" w:rsidR="002A580F" w:rsidRPr="00B000A1" w:rsidRDefault="002A580F" w:rsidP="00977A8E">
            <w:pPr>
              <w:pStyle w:val="affffe"/>
              <w:widowControl w:val="0"/>
              <w:rPr>
                <w:color w:val="000000" w:themeColor="text1"/>
              </w:rPr>
            </w:pPr>
          </w:p>
        </w:tc>
        <w:tc>
          <w:tcPr>
            <w:tcW w:w="1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14:paraId="78E999CF" w14:textId="77777777" w:rsidR="002A580F" w:rsidRPr="00B000A1" w:rsidRDefault="002A580F" w:rsidP="00977A8E">
            <w:pPr>
              <w:pStyle w:val="affffe"/>
              <w:widowControl w:val="0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Бизнес-аналитик</w:t>
            </w:r>
          </w:p>
        </w:tc>
        <w:tc>
          <w:tcPr>
            <w:tcW w:w="1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14:paraId="34BE929C" w14:textId="77777777" w:rsidR="002A580F" w:rsidRPr="00B000A1" w:rsidRDefault="002A580F" w:rsidP="00977A8E">
            <w:pPr>
              <w:pStyle w:val="affffe"/>
              <w:widowControl w:val="0"/>
              <w:ind w:left="70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Нупрейчик С.Н.</w:t>
            </w:r>
          </w:p>
        </w:tc>
        <w:tc>
          <w:tcPr>
            <w:tcW w:w="6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14:paraId="0E0B409E" w14:textId="77777777" w:rsidR="002A580F" w:rsidRPr="00B000A1" w:rsidRDefault="002A580F" w:rsidP="00977A8E">
            <w:pPr>
              <w:pStyle w:val="affffe"/>
              <w:widowControl w:val="0"/>
              <w:rPr>
                <w:color w:val="000000" w:themeColor="text1"/>
              </w:rPr>
            </w:pPr>
          </w:p>
        </w:tc>
        <w:tc>
          <w:tcPr>
            <w:tcW w:w="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14:paraId="60BAADFC" w14:textId="77777777" w:rsidR="002A580F" w:rsidRPr="00B000A1" w:rsidRDefault="002A580F" w:rsidP="00977A8E">
            <w:pPr>
              <w:pStyle w:val="affffe"/>
              <w:widowControl w:val="0"/>
              <w:rPr>
                <w:color w:val="000000" w:themeColor="text1"/>
              </w:rPr>
            </w:pPr>
          </w:p>
        </w:tc>
      </w:tr>
      <w:tr w:rsidR="002A580F" w:rsidRPr="00B000A1" w14:paraId="009BB554" w14:textId="77777777" w:rsidTr="00977A8E">
        <w:trPr>
          <w:tblCellSpacing w:w="0" w:type="dxa"/>
        </w:trPr>
        <w:tc>
          <w:tcPr>
            <w:tcW w:w="1211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14:paraId="5A649F9D" w14:textId="77777777" w:rsidR="002A580F" w:rsidRPr="00B000A1" w:rsidRDefault="002A580F" w:rsidP="00977A8E">
            <w:pPr>
              <w:pStyle w:val="affffe"/>
              <w:widowControl w:val="0"/>
              <w:rPr>
                <w:color w:val="000000" w:themeColor="text1"/>
              </w:rPr>
            </w:pPr>
          </w:p>
        </w:tc>
        <w:tc>
          <w:tcPr>
            <w:tcW w:w="1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14:paraId="614C3375" w14:textId="77777777" w:rsidR="002A580F" w:rsidRPr="00B000A1" w:rsidRDefault="002A580F" w:rsidP="00977A8E">
            <w:pPr>
              <w:pStyle w:val="affffe"/>
              <w:widowControl w:val="0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Бизнес-аналитик</w:t>
            </w:r>
          </w:p>
        </w:tc>
        <w:tc>
          <w:tcPr>
            <w:tcW w:w="1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14:paraId="435EFF26" w14:textId="77777777" w:rsidR="002A580F" w:rsidRPr="00B000A1" w:rsidRDefault="002A580F" w:rsidP="00977A8E">
            <w:pPr>
              <w:pStyle w:val="affffe"/>
              <w:widowControl w:val="0"/>
              <w:ind w:left="70"/>
              <w:rPr>
                <w:color w:val="000000" w:themeColor="text1"/>
              </w:rPr>
            </w:pPr>
            <w:r w:rsidRPr="00B000A1">
              <w:rPr>
                <w:color w:val="000000" w:themeColor="text1"/>
              </w:rPr>
              <w:t>Богатко А.В.</w:t>
            </w:r>
          </w:p>
        </w:tc>
        <w:tc>
          <w:tcPr>
            <w:tcW w:w="6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14:paraId="2E6F2102" w14:textId="77777777" w:rsidR="002A580F" w:rsidRPr="00B000A1" w:rsidRDefault="002A580F" w:rsidP="00977A8E">
            <w:pPr>
              <w:pStyle w:val="affffe"/>
              <w:widowControl w:val="0"/>
              <w:rPr>
                <w:color w:val="000000" w:themeColor="text1"/>
              </w:rPr>
            </w:pPr>
          </w:p>
        </w:tc>
        <w:tc>
          <w:tcPr>
            <w:tcW w:w="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14:paraId="78521926" w14:textId="77777777" w:rsidR="002A580F" w:rsidRPr="00B000A1" w:rsidRDefault="002A580F" w:rsidP="00977A8E">
            <w:pPr>
              <w:pStyle w:val="affffe"/>
              <w:widowControl w:val="0"/>
              <w:rPr>
                <w:color w:val="000000" w:themeColor="text1"/>
              </w:rPr>
            </w:pPr>
          </w:p>
        </w:tc>
      </w:tr>
    </w:tbl>
    <w:p w14:paraId="118403B3" w14:textId="77777777" w:rsidR="002A580F" w:rsidRPr="00B000A1" w:rsidRDefault="002A580F" w:rsidP="002A580F">
      <w:pPr>
        <w:pStyle w:val="1f"/>
        <w:widowControl w:val="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108EB0EA" w14:textId="77777777" w:rsidR="002A580F" w:rsidRPr="00B000A1" w:rsidRDefault="002A580F" w:rsidP="002A580F">
      <w:pPr>
        <w:pStyle w:val="1f"/>
        <w:widowContro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00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СОГЛАСОВАНО 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365"/>
        <w:gridCol w:w="2587"/>
        <w:gridCol w:w="2428"/>
        <w:gridCol w:w="1304"/>
        <w:gridCol w:w="1227"/>
      </w:tblGrid>
      <w:tr w:rsidR="002A580F" w:rsidRPr="00B000A1" w14:paraId="4FBCA1D9" w14:textId="77777777" w:rsidTr="00977A8E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4D25AE0A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  <w:r w:rsidRPr="00B000A1">
              <w:rPr>
                <w:color w:val="000000" w:themeColor="text1"/>
                <w:sz w:val="24"/>
                <w:szCs w:val="24"/>
              </w:rPr>
              <w:t>Наименование организации, предприятия</w:t>
            </w: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399295D7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  <w:r w:rsidRPr="00B000A1">
              <w:rPr>
                <w:color w:val="000000" w:themeColor="text1"/>
                <w:sz w:val="24"/>
                <w:szCs w:val="24"/>
              </w:rPr>
              <w:t>Должность исполнителя</w:t>
            </w: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478B3BA3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  <w:r w:rsidRPr="00B000A1">
              <w:rPr>
                <w:color w:val="000000" w:themeColor="text1"/>
                <w:sz w:val="24"/>
                <w:szCs w:val="24"/>
              </w:rPr>
              <w:t>Фамилия и инициалы</w:t>
            </w: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437BB096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  <w:r w:rsidRPr="00B000A1">
              <w:rPr>
                <w:color w:val="000000" w:themeColor="text1"/>
                <w:sz w:val="24"/>
                <w:szCs w:val="24"/>
              </w:rPr>
              <w:t>Подпись</w:t>
            </w: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7B323232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  <w:r w:rsidRPr="00B000A1">
              <w:rPr>
                <w:color w:val="000000" w:themeColor="text1"/>
                <w:sz w:val="24"/>
                <w:szCs w:val="24"/>
              </w:rPr>
              <w:t>Дата</w:t>
            </w:r>
          </w:p>
        </w:tc>
      </w:tr>
      <w:tr w:rsidR="002A580F" w:rsidRPr="00B000A1" w14:paraId="4AD48C10" w14:textId="77777777" w:rsidTr="00977A8E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1299DB13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33762831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56F0B3CB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6B2E6456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6DCC1F2A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</w:tr>
      <w:tr w:rsidR="002A580F" w:rsidRPr="00B000A1" w14:paraId="1F710FBC" w14:textId="77777777" w:rsidTr="00977A8E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570E1AC0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532528E4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539E974E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061F7B6F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00CEFA9D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</w:tr>
      <w:tr w:rsidR="002A580F" w:rsidRPr="00B000A1" w14:paraId="605DF2B8" w14:textId="77777777" w:rsidTr="00977A8E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4F7569B4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6664EB87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48AC86FD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1DC375CC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6E8ADD70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</w:tr>
      <w:tr w:rsidR="002A580F" w:rsidRPr="00B000A1" w14:paraId="45AE0A3D" w14:textId="77777777" w:rsidTr="00977A8E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0F355F61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0D98BA3F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372DCA98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72C1FC89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17021360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</w:tr>
      <w:tr w:rsidR="002A580F" w:rsidRPr="00B000A1" w14:paraId="615D0099" w14:textId="77777777" w:rsidTr="00977A8E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40CBA120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5EF10FBB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60F5613B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40A00EA4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575E8D3B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</w:tr>
      <w:tr w:rsidR="002A580F" w:rsidRPr="00B000A1" w14:paraId="70C4771B" w14:textId="77777777" w:rsidTr="00977A8E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47ECEA90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66EF6F40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0A8BDB65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326C6FCF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050A21EF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</w:tr>
      <w:tr w:rsidR="002A580F" w:rsidRPr="00B000A1" w14:paraId="0B51B25F" w14:textId="77777777" w:rsidTr="00977A8E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3C1A4A3C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579EAA59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7CFA0E44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20024329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11D74A7F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</w:tr>
      <w:tr w:rsidR="002A580F" w:rsidRPr="00B000A1" w14:paraId="31265141" w14:textId="77777777" w:rsidTr="00977A8E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58349DE2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7599C9DB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27E1BFD6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1A89302A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1C09704F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</w:tr>
      <w:tr w:rsidR="002A580F" w:rsidRPr="00B000A1" w14:paraId="322B7637" w14:textId="77777777" w:rsidTr="00977A8E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2607FA30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1B15D988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304704EF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2F950617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03175BDA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</w:tr>
      <w:tr w:rsidR="002A580F" w:rsidRPr="00B000A1" w14:paraId="27A85602" w14:textId="77777777" w:rsidTr="00977A8E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4862E26A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1494E376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2EE6EF60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6C79F09E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1D10C6D3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</w:tr>
      <w:tr w:rsidR="002A580F" w:rsidRPr="00B000A1" w14:paraId="31BF02AA" w14:textId="77777777" w:rsidTr="00977A8E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7FF85DE5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76370BDB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38CEBF87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6E967854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1D932A00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</w:tr>
      <w:tr w:rsidR="002A580F" w:rsidRPr="00B000A1" w14:paraId="0D923C7F" w14:textId="77777777" w:rsidTr="00977A8E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07D6043C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386D286C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4EB47AAB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7CD2DE3D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40A4CE7C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</w:tr>
      <w:tr w:rsidR="002A580F" w:rsidRPr="00B000A1" w14:paraId="2BEF2144" w14:textId="77777777" w:rsidTr="00977A8E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3E27989F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1016E65A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598FD553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7DF7A7B1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20E929A3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</w:tr>
      <w:tr w:rsidR="002A580F" w:rsidRPr="00B000A1" w14:paraId="19939F60" w14:textId="77777777" w:rsidTr="00977A8E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0FDBF962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04FAE99D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28E0EAAD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5797C2FE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7420636F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</w:tr>
      <w:tr w:rsidR="002A580F" w:rsidRPr="00B000A1" w14:paraId="37DC4520" w14:textId="77777777" w:rsidTr="00977A8E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4F55D7B4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2B40E637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73CC8CF1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0947E5E7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264B7535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</w:tr>
      <w:tr w:rsidR="002A580F" w:rsidRPr="00B000A1" w14:paraId="1018283A" w14:textId="77777777" w:rsidTr="00977A8E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1854B26C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044D8BE4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2DFC5537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445DD8FA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5F59B8EC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</w:tr>
      <w:tr w:rsidR="002A580F" w:rsidRPr="00B000A1" w14:paraId="22245A4F" w14:textId="77777777" w:rsidTr="00977A8E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09CC0188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72636451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6A0C742E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7AD1F32E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636B302F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</w:tr>
      <w:tr w:rsidR="002A580F" w:rsidRPr="00B000A1" w14:paraId="39C57E5E" w14:textId="77777777" w:rsidTr="00977A8E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67A95D5E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676FC2BA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458E42C5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7DA45A4D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25293AE7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</w:tr>
      <w:tr w:rsidR="002A580F" w:rsidRPr="00B000A1" w14:paraId="6585E495" w14:textId="77777777" w:rsidTr="00977A8E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688DBCCE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209110D1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783EDD91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1EC6F3FF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518B3BE7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</w:tr>
      <w:tr w:rsidR="002A580F" w:rsidRPr="00B000A1" w14:paraId="6AD46CB6" w14:textId="77777777" w:rsidTr="00977A8E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5C9F15E6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5E17F65D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58533782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0B855B62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160F7A53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</w:tr>
      <w:tr w:rsidR="002A580F" w:rsidRPr="00B000A1" w14:paraId="76122A28" w14:textId="77777777" w:rsidTr="00977A8E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725B628C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36E08C5F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5F75E78F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49414AFD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68E6B748" w14:textId="77777777" w:rsidR="002A580F" w:rsidRPr="00B000A1" w:rsidRDefault="002A580F" w:rsidP="00977A8E">
            <w:pPr>
              <w:pStyle w:val="affffd"/>
              <w:keepNext w:val="0"/>
              <w:keepLines w:val="0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66BCBC0E" w14:textId="4F9E28FB" w:rsidR="00D21B52" w:rsidRPr="00B000A1" w:rsidRDefault="00D21B52" w:rsidP="002A580F">
      <w:pPr>
        <w:rPr>
          <w:color w:val="000000" w:themeColor="text1"/>
        </w:rPr>
      </w:pPr>
    </w:p>
    <w:sectPr w:rsidR="00D21B52" w:rsidRPr="00B000A1" w:rsidSect="00F140CA">
      <w:headerReference w:type="default" r:id="rId170"/>
      <w:footerReference w:type="default" r:id="rId171"/>
      <w:headerReference w:type="first" r:id="rId172"/>
      <w:pgSz w:w="11906" w:h="16838" w:code="9"/>
      <w:pgMar w:top="1134" w:right="567" w:bottom="1418" w:left="1418" w:header="283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8FB95C" w14:textId="77777777" w:rsidR="00A67921" w:rsidRDefault="00A67921" w:rsidP="00FB24A0">
      <w:r>
        <w:separator/>
      </w:r>
    </w:p>
  </w:endnote>
  <w:endnote w:type="continuationSeparator" w:id="0">
    <w:p w14:paraId="3CD03814" w14:textId="77777777" w:rsidR="00A67921" w:rsidRDefault="00A67921" w:rsidP="00FB24A0">
      <w:r>
        <w:continuationSeparator/>
      </w:r>
    </w:p>
  </w:endnote>
  <w:endnote w:type="continuationNotice" w:id="1">
    <w:p w14:paraId="09A63874" w14:textId="77777777" w:rsidR="00A67921" w:rsidRDefault="00A6792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?????????????Ўм§А?§ЮЎм???§ЮЎм§Ў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9175417"/>
      <w:docPartObj>
        <w:docPartGallery w:val="Page Numbers (Bottom of Page)"/>
        <w:docPartUnique/>
      </w:docPartObj>
    </w:sdtPr>
    <w:sdtEndPr/>
    <w:sdtContent>
      <w:p w14:paraId="6AD5D9BA" w14:textId="0B8F4778" w:rsidR="00B45072" w:rsidRDefault="00B4507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63E4">
          <w:rPr>
            <w:noProof/>
          </w:rPr>
          <w:t>2</w:t>
        </w:r>
        <w:r>
          <w:fldChar w:fldCharType="end"/>
        </w:r>
      </w:p>
    </w:sdtContent>
  </w:sdt>
  <w:p w14:paraId="38580206" w14:textId="77777777" w:rsidR="00B45072" w:rsidRDefault="00B4507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B273AB" w14:textId="77777777" w:rsidR="00A67921" w:rsidRDefault="00A67921" w:rsidP="00FB24A0">
      <w:r>
        <w:separator/>
      </w:r>
    </w:p>
  </w:footnote>
  <w:footnote w:type="continuationSeparator" w:id="0">
    <w:p w14:paraId="71D77E0A" w14:textId="77777777" w:rsidR="00A67921" w:rsidRDefault="00A67921" w:rsidP="00FB24A0">
      <w:r>
        <w:continuationSeparator/>
      </w:r>
    </w:p>
  </w:footnote>
  <w:footnote w:type="continuationNotice" w:id="1">
    <w:p w14:paraId="0F5858F6" w14:textId="77777777" w:rsidR="00A67921" w:rsidRDefault="00A6792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1F2B59" w14:textId="50E29320" w:rsidR="00B45072" w:rsidRPr="002A580F" w:rsidRDefault="00B45072" w:rsidP="002A580F">
    <w:pPr>
      <w:pStyle w:val="aa"/>
    </w:pPr>
    <w:r>
      <w:t>ИАС</w:t>
    </w:r>
    <w:r w:rsidRPr="005E6F0F">
      <w:t xml:space="preserve"> К</w:t>
    </w:r>
    <w:r>
      <w:t>Н</w:t>
    </w:r>
    <w:r w:rsidRPr="005E6F0F">
      <w:t xml:space="preserve">Д. </w:t>
    </w:r>
    <w:r>
      <w:t>Руководство пользователя. Планирование</w:t>
    </w:r>
  </w:p>
  <w:p w14:paraId="0CED5896" w14:textId="77777777" w:rsidR="00B45072" w:rsidRDefault="00B45072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9B40B" w14:textId="2870E60F" w:rsidR="00B45072" w:rsidRDefault="00B45072">
    <w:pPr>
      <w:pStyle w:val="aa"/>
      <w:spacing w:before="120" w:after="120"/>
      <w:jc w:val="center"/>
    </w:pPr>
  </w:p>
  <w:p w14:paraId="6524CE87" w14:textId="77777777" w:rsidR="00B45072" w:rsidRDefault="00B45072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965AD"/>
    <w:multiLevelType w:val="multilevel"/>
    <w:tmpl w:val="D3C24D8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00" w:hanging="2160"/>
      </w:pPr>
      <w:rPr>
        <w:rFonts w:hint="default"/>
      </w:rPr>
    </w:lvl>
  </w:abstractNum>
  <w:abstractNum w:abstractNumId="1" w15:restartNumberingAfterBreak="0">
    <w:nsid w:val="08263F2C"/>
    <w:multiLevelType w:val="singleLevel"/>
    <w:tmpl w:val="CD04BBEA"/>
    <w:lvl w:ilvl="0">
      <w:start w:val="1"/>
      <w:numFmt w:val="bullet"/>
      <w:pStyle w:val="2"/>
      <w:lvlText w:val=""/>
      <w:lvlJc w:val="left"/>
      <w:pPr>
        <w:tabs>
          <w:tab w:val="num" w:pos="360"/>
        </w:tabs>
        <w:ind w:left="341" w:hanging="341"/>
      </w:pPr>
      <w:rPr>
        <w:rFonts w:ascii="Symbol" w:hAnsi="Symbol" w:hint="default"/>
      </w:rPr>
    </w:lvl>
  </w:abstractNum>
  <w:abstractNum w:abstractNumId="2" w15:restartNumberingAfterBreak="0">
    <w:nsid w:val="0B2E2204"/>
    <w:multiLevelType w:val="multilevel"/>
    <w:tmpl w:val="31EC937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0CB22EB1"/>
    <w:multiLevelType w:val="multilevel"/>
    <w:tmpl w:val="2F8C83A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2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ECB2363"/>
    <w:multiLevelType w:val="multilevel"/>
    <w:tmpl w:val="6D586030"/>
    <w:lvl w:ilvl="0">
      <w:start w:val="4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31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</w:lvl>
    <w:lvl w:ilvl="3">
      <w:start w:val="1"/>
      <w:numFmt w:val="decimal"/>
      <w:lvlText w:val="%1.%2.%3.%4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00" w:hanging="2160"/>
      </w:pPr>
      <w:rPr>
        <w:rFonts w:hint="default"/>
      </w:rPr>
    </w:lvl>
  </w:abstractNum>
  <w:abstractNum w:abstractNumId="5" w15:restartNumberingAfterBreak="0">
    <w:nsid w:val="0FAB40AE"/>
    <w:multiLevelType w:val="multilevel"/>
    <w:tmpl w:val="D3C24D8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00" w:hanging="2160"/>
      </w:pPr>
      <w:rPr>
        <w:rFonts w:hint="default"/>
      </w:rPr>
    </w:lvl>
  </w:abstractNum>
  <w:abstractNum w:abstractNumId="6" w15:restartNumberingAfterBreak="0">
    <w:nsid w:val="17973FD3"/>
    <w:multiLevelType w:val="hybridMultilevel"/>
    <w:tmpl w:val="921A5866"/>
    <w:lvl w:ilvl="0" w:tplc="BDA4C136">
      <w:start w:val="1"/>
      <w:numFmt w:val="bullet"/>
      <w:pStyle w:val="1"/>
      <w:lvlText w:val="­"/>
      <w:lvlJc w:val="left"/>
      <w:pPr>
        <w:ind w:left="214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7" w15:restartNumberingAfterBreak="0">
    <w:nsid w:val="1BFA6FDA"/>
    <w:multiLevelType w:val="multilevel"/>
    <w:tmpl w:val="AB9ABB3C"/>
    <w:lvl w:ilvl="0">
      <w:start w:val="5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1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00" w:hanging="2160"/>
      </w:pPr>
      <w:rPr>
        <w:rFonts w:hint="default"/>
      </w:rPr>
    </w:lvl>
  </w:abstractNum>
  <w:abstractNum w:abstractNumId="8" w15:restartNumberingAfterBreak="0">
    <w:nsid w:val="28E2210C"/>
    <w:multiLevelType w:val="multilevel"/>
    <w:tmpl w:val="71043C62"/>
    <w:styleLink w:val="10"/>
    <w:lvl w:ilvl="0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330784D"/>
    <w:multiLevelType w:val="multilevel"/>
    <w:tmpl w:val="D8D629FC"/>
    <w:lvl w:ilvl="0">
      <w:start w:val="1"/>
      <w:numFmt w:val="decimal"/>
      <w:pStyle w:val="11"/>
      <w:lvlText w:val="%1."/>
      <w:lvlJc w:val="left"/>
      <w:pPr>
        <w:ind w:left="360" w:hanging="360"/>
      </w:pPr>
    </w:lvl>
    <w:lvl w:ilvl="1">
      <w:start w:val="1"/>
      <w:numFmt w:val="decimal"/>
      <w:pStyle w:val="110"/>
      <w:lvlText w:val="%1.%2."/>
      <w:lvlJc w:val="left"/>
      <w:pPr>
        <w:ind w:left="1080" w:hanging="360"/>
      </w:pPr>
    </w:lvl>
    <w:lvl w:ilvl="2">
      <w:start w:val="1"/>
      <w:numFmt w:val="decimal"/>
      <w:pStyle w:val="111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10" w15:restartNumberingAfterBreak="0">
    <w:nsid w:val="34724607"/>
    <w:multiLevelType w:val="hybridMultilevel"/>
    <w:tmpl w:val="87D0CFA0"/>
    <w:lvl w:ilvl="0" w:tplc="DAD265DC">
      <w:start w:val="1"/>
      <w:numFmt w:val="bullet"/>
      <w:pStyle w:val="auto-cursor-target"/>
      <w:lvlText w:val="−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D842855"/>
    <w:multiLevelType w:val="hybridMultilevel"/>
    <w:tmpl w:val="C2FE3FD8"/>
    <w:lvl w:ilvl="0" w:tplc="B0DC698C">
      <w:start w:val="1"/>
      <w:numFmt w:val="bullet"/>
      <w:pStyle w:val="12"/>
      <w:suff w:val="space"/>
      <w:lvlText w:val=""/>
      <w:lvlJc w:val="left"/>
      <w:pPr>
        <w:ind w:left="5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12" w15:restartNumberingAfterBreak="0">
    <w:nsid w:val="3E8A742F"/>
    <w:multiLevelType w:val="hybridMultilevel"/>
    <w:tmpl w:val="F11A1802"/>
    <w:lvl w:ilvl="0" w:tplc="4244A76C">
      <w:numFmt w:val="bullet"/>
      <w:pStyle w:val="21"/>
      <w:lvlText w:val="–"/>
      <w:lvlJc w:val="left"/>
      <w:pPr>
        <w:tabs>
          <w:tab w:val="num" w:pos="1620"/>
        </w:tabs>
        <w:ind w:left="1620" w:hanging="769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75753A"/>
    <w:multiLevelType w:val="multilevel"/>
    <w:tmpl w:val="2CA04C82"/>
    <w:lvl w:ilvl="0">
      <w:start w:val="1"/>
      <w:numFmt w:val="decimal"/>
      <w:pStyle w:val="13"/>
      <w:lvlText w:val="%1."/>
      <w:lvlJc w:val="left"/>
      <w:pPr>
        <w:ind w:left="992" w:hanging="283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0"/>
      <w:lvlText w:val="%1.%2."/>
      <w:lvlJc w:val="left"/>
      <w:pPr>
        <w:ind w:left="1276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85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1843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96D2B9C"/>
    <w:multiLevelType w:val="multilevel"/>
    <w:tmpl w:val="5A70E1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15" w15:restartNumberingAfterBreak="0">
    <w:nsid w:val="52751A5A"/>
    <w:multiLevelType w:val="multilevel"/>
    <w:tmpl w:val="0E7C300E"/>
    <w:lvl w:ilvl="0">
      <w:start w:val="1"/>
      <w:numFmt w:val="decimal"/>
      <w:suff w:val="space"/>
      <w:lvlText w:val="%1)"/>
      <w:lvlJc w:val="left"/>
      <w:pPr>
        <w:ind w:left="0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space"/>
      <w:lvlText w:val="–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22"/>
      <w:suff w:val="space"/>
      <w:lvlText w:val="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16" w15:restartNumberingAfterBreak="0">
    <w:nsid w:val="6185692B"/>
    <w:multiLevelType w:val="multilevel"/>
    <w:tmpl w:val="D3C24D8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00" w:hanging="2160"/>
      </w:pPr>
      <w:rPr>
        <w:rFonts w:hint="default"/>
      </w:rPr>
    </w:lvl>
  </w:abstractNum>
  <w:abstractNum w:abstractNumId="17" w15:restartNumberingAfterBreak="0">
    <w:nsid w:val="61D14997"/>
    <w:multiLevelType w:val="multilevel"/>
    <w:tmpl w:val="B94652F2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5" w:hanging="600"/>
      </w:pPr>
      <w:rPr>
        <w:rFonts w:hint="default"/>
        <w:b/>
      </w:rPr>
    </w:lvl>
    <w:lvl w:ilvl="2">
      <w:start w:val="1"/>
      <w:numFmt w:val="decimal"/>
      <w:pStyle w:val="3"/>
      <w:lvlText w:val="%1.%2.%3"/>
      <w:lvlJc w:val="left"/>
      <w:pPr>
        <w:ind w:left="1430" w:hanging="720"/>
      </w:pPr>
      <w:rPr>
        <w:rFonts w:hint="default"/>
        <w:b/>
        <w:sz w:val="28"/>
        <w:szCs w:val="28"/>
      </w:rPr>
    </w:lvl>
    <w:lvl w:ilvl="3">
      <w:start w:val="2"/>
      <w:numFmt w:val="decimal"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00" w:hanging="2160"/>
      </w:pPr>
      <w:rPr>
        <w:rFonts w:hint="default"/>
      </w:rPr>
    </w:lvl>
  </w:abstractNum>
  <w:abstractNum w:abstractNumId="18" w15:restartNumberingAfterBreak="0">
    <w:nsid w:val="636D237D"/>
    <w:multiLevelType w:val="multilevel"/>
    <w:tmpl w:val="1D1886EE"/>
    <w:lvl w:ilvl="0">
      <w:start w:val="1"/>
      <w:numFmt w:val="bullet"/>
      <w:pStyle w:val="a"/>
      <w:suff w:val="space"/>
      <w:lvlText w:val="–"/>
      <w:lvlJc w:val="left"/>
      <w:pPr>
        <w:ind w:left="156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19" w15:restartNumberingAfterBreak="0">
    <w:nsid w:val="646C54B6"/>
    <w:multiLevelType w:val="hybridMultilevel"/>
    <w:tmpl w:val="FE00DE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C5256C"/>
    <w:multiLevelType w:val="multilevel"/>
    <w:tmpl w:val="BBAC6F2A"/>
    <w:lvl w:ilvl="0">
      <w:start w:val="3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31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00" w:hanging="2160"/>
      </w:pPr>
      <w:rPr>
        <w:rFonts w:hint="default"/>
      </w:rPr>
    </w:lvl>
  </w:abstractNum>
  <w:abstractNum w:abstractNumId="21" w15:restartNumberingAfterBreak="0">
    <w:nsid w:val="6A6D3744"/>
    <w:multiLevelType w:val="hybridMultilevel"/>
    <w:tmpl w:val="BF7200E2"/>
    <w:lvl w:ilvl="0" w:tplc="1FB48A50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 w15:restartNumberingAfterBreak="0">
    <w:nsid w:val="6B1B365B"/>
    <w:multiLevelType w:val="hybridMultilevel"/>
    <w:tmpl w:val="19D2E822"/>
    <w:lvl w:ilvl="0" w:tplc="98D468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C704B3A"/>
    <w:multiLevelType w:val="multilevel"/>
    <w:tmpl w:val="6FFE000A"/>
    <w:lvl w:ilvl="0">
      <w:start w:val="5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1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00" w:hanging="2160"/>
      </w:pPr>
      <w:rPr>
        <w:rFonts w:hint="default"/>
      </w:rPr>
    </w:lvl>
  </w:abstractNum>
  <w:abstractNum w:abstractNumId="24" w15:restartNumberingAfterBreak="0">
    <w:nsid w:val="6D4E0F4A"/>
    <w:multiLevelType w:val="hybridMultilevel"/>
    <w:tmpl w:val="74A8F138"/>
    <w:lvl w:ilvl="0" w:tplc="68B0A380">
      <w:start w:val="1"/>
      <w:numFmt w:val="decimal"/>
      <w:pStyle w:val="a0"/>
      <w:lvlText w:val="Приложение 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48D147A"/>
    <w:multiLevelType w:val="hybridMultilevel"/>
    <w:tmpl w:val="9B3484D0"/>
    <w:lvl w:ilvl="0" w:tplc="A4A6F676">
      <w:start w:val="1"/>
      <w:numFmt w:val="bullet"/>
      <w:pStyle w:val="-"/>
      <w:lvlText w:val="–"/>
      <w:lvlJc w:val="left"/>
      <w:pPr>
        <w:tabs>
          <w:tab w:val="num" w:pos="1021"/>
        </w:tabs>
        <w:ind w:left="0" w:firstLine="72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2664DC"/>
    <w:multiLevelType w:val="multilevel"/>
    <w:tmpl w:val="0234DE7E"/>
    <w:lvl w:ilvl="0">
      <w:start w:val="2"/>
      <w:numFmt w:val="decimal"/>
      <w:pStyle w:val="a1"/>
      <w:lvlText w:val="%1."/>
      <w:lvlJc w:val="left"/>
      <w:pPr>
        <w:ind w:left="1134" w:hanging="425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tabs>
          <w:tab w:val="num" w:pos="2269"/>
        </w:tabs>
        <w:ind w:left="3516" w:hanging="538"/>
      </w:pPr>
      <w:rPr>
        <w:rFonts w:hint="default"/>
        <w:sz w:val="28"/>
        <w:szCs w:val="28"/>
      </w:rPr>
    </w:lvl>
    <w:lvl w:ilvl="2">
      <w:start w:val="1"/>
      <w:numFmt w:val="decimal"/>
      <w:pStyle w:val="a3"/>
      <w:isLgl/>
      <w:lvlText w:val="%1.%2.%3."/>
      <w:lvlJc w:val="left"/>
      <w:pPr>
        <w:tabs>
          <w:tab w:val="num" w:pos="0"/>
        </w:tabs>
        <w:ind w:left="1418" w:hanging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a4"/>
      <w:isLgl/>
      <w:lvlText w:val="%1.%2.%3.%4."/>
      <w:lvlJc w:val="left"/>
      <w:pPr>
        <w:tabs>
          <w:tab w:val="num" w:pos="0"/>
        </w:tabs>
        <w:ind w:left="2268" w:hanging="1559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134" w:hanging="4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134" w:hanging="42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134" w:hanging="42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1134" w:hanging="425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1134" w:hanging="425"/>
      </w:pPr>
      <w:rPr>
        <w:rFonts w:hint="default"/>
      </w:rPr>
    </w:lvl>
  </w:abstractNum>
  <w:abstractNum w:abstractNumId="27" w15:restartNumberingAfterBreak="0">
    <w:nsid w:val="7D074BA9"/>
    <w:multiLevelType w:val="multilevel"/>
    <w:tmpl w:val="AD507A4E"/>
    <w:lvl w:ilvl="0">
      <w:start w:val="1"/>
      <w:numFmt w:val="decimal"/>
      <w:pStyle w:val="-0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26"/>
  </w:num>
  <w:num w:numId="2">
    <w:abstractNumId w:val="24"/>
  </w:num>
  <w:num w:numId="3">
    <w:abstractNumId w:val="13"/>
  </w:num>
  <w:num w:numId="4">
    <w:abstractNumId w:val="8"/>
  </w:num>
  <w:num w:numId="5">
    <w:abstractNumId w:val="3"/>
  </w:num>
  <w:num w:numId="6">
    <w:abstractNumId w:val="15"/>
  </w:num>
  <w:num w:numId="7">
    <w:abstractNumId w:val="27"/>
  </w:num>
  <w:num w:numId="8">
    <w:abstractNumId w:val="6"/>
  </w:num>
  <w:num w:numId="9">
    <w:abstractNumId w:val="12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11"/>
  </w:num>
  <w:num w:numId="13">
    <w:abstractNumId w:val="25"/>
  </w:num>
  <w:num w:numId="14">
    <w:abstractNumId w:val="1"/>
  </w:num>
  <w:num w:numId="15">
    <w:abstractNumId w:val="18"/>
  </w:num>
  <w:num w:numId="16">
    <w:abstractNumId w:val="10"/>
  </w:num>
  <w:num w:numId="17">
    <w:abstractNumId w:val="4"/>
  </w:num>
  <w:num w:numId="18">
    <w:abstractNumId w:val="0"/>
  </w:num>
  <w:num w:numId="19">
    <w:abstractNumId w:val="2"/>
  </w:num>
  <w:num w:numId="20">
    <w:abstractNumId w:val="20"/>
  </w:num>
  <w:num w:numId="21">
    <w:abstractNumId w:val="5"/>
  </w:num>
  <w:num w:numId="22">
    <w:abstractNumId w:val="17"/>
    <w:lvlOverride w:ilvl="0">
      <w:startOverride w:val="5"/>
    </w:lvlOverride>
    <w:lvlOverride w:ilvl="1">
      <w:startOverride w:val="8"/>
    </w:lvlOverride>
    <w:lvlOverride w:ilvl="2">
      <w:startOverride w:val="2"/>
    </w:lvlOverride>
  </w:num>
  <w:num w:numId="23">
    <w:abstractNumId w:val="23"/>
  </w:num>
  <w:num w:numId="24">
    <w:abstractNumId w:val="14"/>
  </w:num>
  <w:num w:numId="25">
    <w:abstractNumId w:val="7"/>
  </w:num>
  <w:num w:numId="26">
    <w:abstractNumId w:val="13"/>
  </w:num>
  <w:num w:numId="27">
    <w:abstractNumId w:val="17"/>
  </w:num>
  <w:num w:numId="28">
    <w:abstractNumId w:val="16"/>
  </w:num>
  <w:num w:numId="29">
    <w:abstractNumId w:val="13"/>
  </w:num>
  <w:num w:numId="30">
    <w:abstractNumId w:val="13"/>
  </w:num>
  <w:num w:numId="31">
    <w:abstractNumId w:val="13"/>
  </w:num>
  <w:num w:numId="32">
    <w:abstractNumId w:val="13"/>
  </w:num>
  <w:num w:numId="33">
    <w:abstractNumId w:val="13"/>
  </w:num>
  <w:num w:numId="34">
    <w:abstractNumId w:val="13"/>
  </w:num>
  <w:num w:numId="35">
    <w:abstractNumId w:val="13"/>
  </w:num>
  <w:num w:numId="36">
    <w:abstractNumId w:val="13"/>
  </w:num>
  <w:num w:numId="37">
    <w:abstractNumId w:val="13"/>
  </w:num>
  <w:num w:numId="38">
    <w:abstractNumId w:val="13"/>
  </w:num>
  <w:num w:numId="39">
    <w:abstractNumId w:val="13"/>
  </w:num>
  <w:num w:numId="40">
    <w:abstractNumId w:val="13"/>
  </w:num>
  <w:num w:numId="41">
    <w:abstractNumId w:val="13"/>
  </w:num>
  <w:num w:numId="42">
    <w:abstractNumId w:val="13"/>
  </w:num>
  <w:num w:numId="43">
    <w:abstractNumId w:val="13"/>
  </w:num>
  <w:num w:numId="44">
    <w:abstractNumId w:val="21"/>
  </w:num>
  <w:num w:numId="45">
    <w:abstractNumId w:val="22"/>
  </w:num>
  <w:num w:numId="46">
    <w:abstractNumId w:val="19"/>
  </w:num>
  <w:num w:numId="47">
    <w:abstractNumId w:val="4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trackedChanges" w:enforcement="0"/>
  <w:defaultTabStop w:val="709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80E"/>
    <w:rsid w:val="000010D1"/>
    <w:rsid w:val="00002D9C"/>
    <w:rsid w:val="00005ED4"/>
    <w:rsid w:val="00005FAE"/>
    <w:rsid w:val="000107E7"/>
    <w:rsid w:val="00012390"/>
    <w:rsid w:val="000124E0"/>
    <w:rsid w:val="00013394"/>
    <w:rsid w:val="00014443"/>
    <w:rsid w:val="000148C8"/>
    <w:rsid w:val="00014CF7"/>
    <w:rsid w:val="00014D1F"/>
    <w:rsid w:val="00015CC1"/>
    <w:rsid w:val="00016327"/>
    <w:rsid w:val="00016700"/>
    <w:rsid w:val="00017443"/>
    <w:rsid w:val="00017DAE"/>
    <w:rsid w:val="00020062"/>
    <w:rsid w:val="00022129"/>
    <w:rsid w:val="000227EC"/>
    <w:rsid w:val="000234E3"/>
    <w:rsid w:val="0002507A"/>
    <w:rsid w:val="0002780D"/>
    <w:rsid w:val="000301E3"/>
    <w:rsid w:val="00030D8F"/>
    <w:rsid w:val="00032820"/>
    <w:rsid w:val="00035F30"/>
    <w:rsid w:val="000371CD"/>
    <w:rsid w:val="00041072"/>
    <w:rsid w:val="00041457"/>
    <w:rsid w:val="00042CC0"/>
    <w:rsid w:val="000431DB"/>
    <w:rsid w:val="000458BC"/>
    <w:rsid w:val="00051AF2"/>
    <w:rsid w:val="000542A8"/>
    <w:rsid w:val="00060E2A"/>
    <w:rsid w:val="00060EB0"/>
    <w:rsid w:val="00062430"/>
    <w:rsid w:val="0006272E"/>
    <w:rsid w:val="00063326"/>
    <w:rsid w:val="0006343B"/>
    <w:rsid w:val="00063464"/>
    <w:rsid w:val="000634BA"/>
    <w:rsid w:val="00065C88"/>
    <w:rsid w:val="0006696F"/>
    <w:rsid w:val="00066AE9"/>
    <w:rsid w:val="000678E2"/>
    <w:rsid w:val="00070122"/>
    <w:rsid w:val="00071557"/>
    <w:rsid w:val="00071974"/>
    <w:rsid w:val="00072F6F"/>
    <w:rsid w:val="00073FCF"/>
    <w:rsid w:val="000748C7"/>
    <w:rsid w:val="00081B35"/>
    <w:rsid w:val="0008301C"/>
    <w:rsid w:val="00083BA8"/>
    <w:rsid w:val="00083CD1"/>
    <w:rsid w:val="00084AC0"/>
    <w:rsid w:val="00086BBA"/>
    <w:rsid w:val="00086EB1"/>
    <w:rsid w:val="0009193A"/>
    <w:rsid w:val="00093C38"/>
    <w:rsid w:val="00096C70"/>
    <w:rsid w:val="00096C7C"/>
    <w:rsid w:val="000A24A6"/>
    <w:rsid w:val="000A76F8"/>
    <w:rsid w:val="000B1B1D"/>
    <w:rsid w:val="000B1C42"/>
    <w:rsid w:val="000B2081"/>
    <w:rsid w:val="000B2CD6"/>
    <w:rsid w:val="000B41F1"/>
    <w:rsid w:val="000B42BB"/>
    <w:rsid w:val="000B5654"/>
    <w:rsid w:val="000B5A3B"/>
    <w:rsid w:val="000B6F3F"/>
    <w:rsid w:val="000B7108"/>
    <w:rsid w:val="000B746B"/>
    <w:rsid w:val="000C0D33"/>
    <w:rsid w:val="000C1A1C"/>
    <w:rsid w:val="000C1D07"/>
    <w:rsid w:val="000C2425"/>
    <w:rsid w:val="000C3B44"/>
    <w:rsid w:val="000C49C4"/>
    <w:rsid w:val="000C4ADA"/>
    <w:rsid w:val="000C5E6A"/>
    <w:rsid w:val="000C5EB2"/>
    <w:rsid w:val="000D1EEC"/>
    <w:rsid w:val="000D3181"/>
    <w:rsid w:val="000D3D9D"/>
    <w:rsid w:val="000D49CA"/>
    <w:rsid w:val="000D6C3C"/>
    <w:rsid w:val="000E0F4B"/>
    <w:rsid w:val="000E1DCA"/>
    <w:rsid w:val="000E23DA"/>
    <w:rsid w:val="000E2709"/>
    <w:rsid w:val="000E289D"/>
    <w:rsid w:val="000E2F26"/>
    <w:rsid w:val="000E302A"/>
    <w:rsid w:val="000E3169"/>
    <w:rsid w:val="000E342C"/>
    <w:rsid w:val="000E4A1A"/>
    <w:rsid w:val="000E4B2F"/>
    <w:rsid w:val="000E5367"/>
    <w:rsid w:val="000E56AF"/>
    <w:rsid w:val="000E5C61"/>
    <w:rsid w:val="000E68B2"/>
    <w:rsid w:val="000E7F92"/>
    <w:rsid w:val="000F1734"/>
    <w:rsid w:val="000F2C98"/>
    <w:rsid w:val="000F3827"/>
    <w:rsid w:val="000F38B0"/>
    <w:rsid w:val="000F3B65"/>
    <w:rsid w:val="000F4483"/>
    <w:rsid w:val="000F4825"/>
    <w:rsid w:val="000F4EBE"/>
    <w:rsid w:val="000F5B1C"/>
    <w:rsid w:val="00100391"/>
    <w:rsid w:val="0010073E"/>
    <w:rsid w:val="0010263C"/>
    <w:rsid w:val="001031D2"/>
    <w:rsid w:val="00103772"/>
    <w:rsid w:val="00103EF9"/>
    <w:rsid w:val="001040B1"/>
    <w:rsid w:val="0010530D"/>
    <w:rsid w:val="00106241"/>
    <w:rsid w:val="00106667"/>
    <w:rsid w:val="00106958"/>
    <w:rsid w:val="0011018C"/>
    <w:rsid w:val="0011054A"/>
    <w:rsid w:val="0011280A"/>
    <w:rsid w:val="001130AF"/>
    <w:rsid w:val="001147D0"/>
    <w:rsid w:val="00114B15"/>
    <w:rsid w:val="00114E31"/>
    <w:rsid w:val="00114F6E"/>
    <w:rsid w:val="001150DB"/>
    <w:rsid w:val="00116CFF"/>
    <w:rsid w:val="00117006"/>
    <w:rsid w:val="001179D3"/>
    <w:rsid w:val="0012095E"/>
    <w:rsid w:val="00125CE3"/>
    <w:rsid w:val="00126145"/>
    <w:rsid w:val="0012656A"/>
    <w:rsid w:val="001306F4"/>
    <w:rsid w:val="00132EF1"/>
    <w:rsid w:val="001340DC"/>
    <w:rsid w:val="001355DA"/>
    <w:rsid w:val="00135824"/>
    <w:rsid w:val="00135D57"/>
    <w:rsid w:val="001402C8"/>
    <w:rsid w:val="00140D55"/>
    <w:rsid w:val="00142A5D"/>
    <w:rsid w:val="00142CAC"/>
    <w:rsid w:val="00144AAE"/>
    <w:rsid w:val="001452EF"/>
    <w:rsid w:val="00145C14"/>
    <w:rsid w:val="001500AD"/>
    <w:rsid w:val="00151DD0"/>
    <w:rsid w:val="0015263B"/>
    <w:rsid w:val="00152D32"/>
    <w:rsid w:val="00154BC3"/>
    <w:rsid w:val="00155012"/>
    <w:rsid w:val="00155270"/>
    <w:rsid w:val="00155E88"/>
    <w:rsid w:val="00156589"/>
    <w:rsid w:val="001573D8"/>
    <w:rsid w:val="001608C4"/>
    <w:rsid w:val="00161344"/>
    <w:rsid w:val="00161399"/>
    <w:rsid w:val="00161769"/>
    <w:rsid w:val="00163D75"/>
    <w:rsid w:val="00164DE7"/>
    <w:rsid w:val="00165DA4"/>
    <w:rsid w:val="00167C3F"/>
    <w:rsid w:val="001703DC"/>
    <w:rsid w:val="00171074"/>
    <w:rsid w:val="00172736"/>
    <w:rsid w:val="0017407C"/>
    <w:rsid w:val="00175C02"/>
    <w:rsid w:val="0017636A"/>
    <w:rsid w:val="00176FD9"/>
    <w:rsid w:val="0017796A"/>
    <w:rsid w:val="00177B4F"/>
    <w:rsid w:val="00177D9A"/>
    <w:rsid w:val="00180ED0"/>
    <w:rsid w:val="00181124"/>
    <w:rsid w:val="00183516"/>
    <w:rsid w:val="0018468B"/>
    <w:rsid w:val="00185CAE"/>
    <w:rsid w:val="00190D13"/>
    <w:rsid w:val="00190FE3"/>
    <w:rsid w:val="001945C0"/>
    <w:rsid w:val="00194972"/>
    <w:rsid w:val="001951CF"/>
    <w:rsid w:val="001965D1"/>
    <w:rsid w:val="00197C66"/>
    <w:rsid w:val="001A19DD"/>
    <w:rsid w:val="001A1A59"/>
    <w:rsid w:val="001A1E6E"/>
    <w:rsid w:val="001A2B28"/>
    <w:rsid w:val="001A2EC4"/>
    <w:rsid w:val="001A4FFB"/>
    <w:rsid w:val="001A512C"/>
    <w:rsid w:val="001A545E"/>
    <w:rsid w:val="001A7A6A"/>
    <w:rsid w:val="001B0018"/>
    <w:rsid w:val="001B4846"/>
    <w:rsid w:val="001B4A62"/>
    <w:rsid w:val="001B4D72"/>
    <w:rsid w:val="001B4F74"/>
    <w:rsid w:val="001B508C"/>
    <w:rsid w:val="001B5896"/>
    <w:rsid w:val="001B6173"/>
    <w:rsid w:val="001C1E31"/>
    <w:rsid w:val="001C2A13"/>
    <w:rsid w:val="001C2D37"/>
    <w:rsid w:val="001C53C0"/>
    <w:rsid w:val="001C6C39"/>
    <w:rsid w:val="001D031B"/>
    <w:rsid w:val="001D15F5"/>
    <w:rsid w:val="001D1C45"/>
    <w:rsid w:val="001D2366"/>
    <w:rsid w:val="001D3D1F"/>
    <w:rsid w:val="001D4B93"/>
    <w:rsid w:val="001D5835"/>
    <w:rsid w:val="001D6BA3"/>
    <w:rsid w:val="001E041E"/>
    <w:rsid w:val="001E17B6"/>
    <w:rsid w:val="001E3485"/>
    <w:rsid w:val="001E423E"/>
    <w:rsid w:val="001E524D"/>
    <w:rsid w:val="001E5272"/>
    <w:rsid w:val="001E711B"/>
    <w:rsid w:val="001E7683"/>
    <w:rsid w:val="001F0BDD"/>
    <w:rsid w:val="001F1450"/>
    <w:rsid w:val="001F1D9B"/>
    <w:rsid w:val="001F388A"/>
    <w:rsid w:val="001F3ACD"/>
    <w:rsid w:val="001F7E72"/>
    <w:rsid w:val="002000B2"/>
    <w:rsid w:val="0020079E"/>
    <w:rsid w:val="0020295E"/>
    <w:rsid w:val="002029DE"/>
    <w:rsid w:val="00202BC2"/>
    <w:rsid w:val="00203BEE"/>
    <w:rsid w:val="002042C0"/>
    <w:rsid w:val="002063A8"/>
    <w:rsid w:val="0020656D"/>
    <w:rsid w:val="002111A1"/>
    <w:rsid w:val="00211D4F"/>
    <w:rsid w:val="00212DB9"/>
    <w:rsid w:val="00214291"/>
    <w:rsid w:val="0021600D"/>
    <w:rsid w:val="0021614A"/>
    <w:rsid w:val="0022102C"/>
    <w:rsid w:val="00221FF9"/>
    <w:rsid w:val="00222063"/>
    <w:rsid w:val="00224323"/>
    <w:rsid w:val="0022449B"/>
    <w:rsid w:val="00224DA5"/>
    <w:rsid w:val="00224DD5"/>
    <w:rsid w:val="00224F4D"/>
    <w:rsid w:val="00226BCB"/>
    <w:rsid w:val="0022748C"/>
    <w:rsid w:val="00227E9A"/>
    <w:rsid w:val="00230DA7"/>
    <w:rsid w:val="0023404A"/>
    <w:rsid w:val="00234611"/>
    <w:rsid w:val="00234C1E"/>
    <w:rsid w:val="00236B4E"/>
    <w:rsid w:val="00236DF2"/>
    <w:rsid w:val="00236FE4"/>
    <w:rsid w:val="00237D77"/>
    <w:rsid w:val="002400A5"/>
    <w:rsid w:val="00240497"/>
    <w:rsid w:val="002429F0"/>
    <w:rsid w:val="00243CC6"/>
    <w:rsid w:val="00243CF8"/>
    <w:rsid w:val="002448DD"/>
    <w:rsid w:val="002461FD"/>
    <w:rsid w:val="00246539"/>
    <w:rsid w:val="002467EE"/>
    <w:rsid w:val="00246BFA"/>
    <w:rsid w:val="00246D27"/>
    <w:rsid w:val="00250EAA"/>
    <w:rsid w:val="00251D72"/>
    <w:rsid w:val="00254130"/>
    <w:rsid w:val="00254E8B"/>
    <w:rsid w:val="00255130"/>
    <w:rsid w:val="00257AEC"/>
    <w:rsid w:val="00260433"/>
    <w:rsid w:val="00260DEF"/>
    <w:rsid w:val="00260EE5"/>
    <w:rsid w:val="00260FC8"/>
    <w:rsid w:val="00262D88"/>
    <w:rsid w:val="00262E09"/>
    <w:rsid w:val="002648D2"/>
    <w:rsid w:val="00265122"/>
    <w:rsid w:val="002662B9"/>
    <w:rsid w:val="002663E8"/>
    <w:rsid w:val="00266927"/>
    <w:rsid w:val="00270805"/>
    <w:rsid w:val="00270816"/>
    <w:rsid w:val="00273BEF"/>
    <w:rsid w:val="00273CA5"/>
    <w:rsid w:val="00273E6C"/>
    <w:rsid w:val="00274328"/>
    <w:rsid w:val="00274893"/>
    <w:rsid w:val="002752C0"/>
    <w:rsid w:val="00275ABE"/>
    <w:rsid w:val="00275C66"/>
    <w:rsid w:val="00276580"/>
    <w:rsid w:val="0028078C"/>
    <w:rsid w:val="00280D15"/>
    <w:rsid w:val="002812F9"/>
    <w:rsid w:val="00281ED7"/>
    <w:rsid w:val="002822A5"/>
    <w:rsid w:val="00282349"/>
    <w:rsid w:val="00282477"/>
    <w:rsid w:val="00285461"/>
    <w:rsid w:val="00285A0C"/>
    <w:rsid w:val="00285CD7"/>
    <w:rsid w:val="002862B2"/>
    <w:rsid w:val="002869B9"/>
    <w:rsid w:val="00286A56"/>
    <w:rsid w:val="00287378"/>
    <w:rsid w:val="00287578"/>
    <w:rsid w:val="002875D6"/>
    <w:rsid w:val="00287F0A"/>
    <w:rsid w:val="00291670"/>
    <w:rsid w:val="0029284D"/>
    <w:rsid w:val="00292F80"/>
    <w:rsid w:val="00293FFA"/>
    <w:rsid w:val="00294120"/>
    <w:rsid w:val="0029480D"/>
    <w:rsid w:val="002953B8"/>
    <w:rsid w:val="002970EA"/>
    <w:rsid w:val="002A0319"/>
    <w:rsid w:val="002A14A0"/>
    <w:rsid w:val="002A1560"/>
    <w:rsid w:val="002A1FAC"/>
    <w:rsid w:val="002A22B5"/>
    <w:rsid w:val="002A580F"/>
    <w:rsid w:val="002A5A5D"/>
    <w:rsid w:val="002A7A38"/>
    <w:rsid w:val="002A7B24"/>
    <w:rsid w:val="002B029F"/>
    <w:rsid w:val="002B0788"/>
    <w:rsid w:val="002B0869"/>
    <w:rsid w:val="002B1771"/>
    <w:rsid w:val="002B33B5"/>
    <w:rsid w:val="002B4A16"/>
    <w:rsid w:val="002C0B84"/>
    <w:rsid w:val="002C110D"/>
    <w:rsid w:val="002C28AC"/>
    <w:rsid w:val="002C3444"/>
    <w:rsid w:val="002C379F"/>
    <w:rsid w:val="002C4B00"/>
    <w:rsid w:val="002C64E4"/>
    <w:rsid w:val="002D0075"/>
    <w:rsid w:val="002D00C8"/>
    <w:rsid w:val="002D0424"/>
    <w:rsid w:val="002D0E72"/>
    <w:rsid w:val="002D181C"/>
    <w:rsid w:val="002D1C15"/>
    <w:rsid w:val="002D2D51"/>
    <w:rsid w:val="002D38D6"/>
    <w:rsid w:val="002D5608"/>
    <w:rsid w:val="002D665F"/>
    <w:rsid w:val="002E02CE"/>
    <w:rsid w:val="002E0E8F"/>
    <w:rsid w:val="002E1113"/>
    <w:rsid w:val="002E193A"/>
    <w:rsid w:val="002E24DC"/>
    <w:rsid w:val="002E2841"/>
    <w:rsid w:val="002E2A97"/>
    <w:rsid w:val="002E3DEC"/>
    <w:rsid w:val="002E466A"/>
    <w:rsid w:val="002E4B05"/>
    <w:rsid w:val="002E4DE8"/>
    <w:rsid w:val="002E54C3"/>
    <w:rsid w:val="002E56DB"/>
    <w:rsid w:val="002E587E"/>
    <w:rsid w:val="002E6BDC"/>
    <w:rsid w:val="002F1A9F"/>
    <w:rsid w:val="002F2529"/>
    <w:rsid w:val="002F27F6"/>
    <w:rsid w:val="002F3464"/>
    <w:rsid w:val="002F3501"/>
    <w:rsid w:val="002F4637"/>
    <w:rsid w:val="002F78D1"/>
    <w:rsid w:val="002F7B73"/>
    <w:rsid w:val="002F7C5E"/>
    <w:rsid w:val="003022D4"/>
    <w:rsid w:val="00302E4F"/>
    <w:rsid w:val="00303ADF"/>
    <w:rsid w:val="00306018"/>
    <w:rsid w:val="00306795"/>
    <w:rsid w:val="003072DC"/>
    <w:rsid w:val="003076BD"/>
    <w:rsid w:val="00310273"/>
    <w:rsid w:val="00310D31"/>
    <w:rsid w:val="003113F2"/>
    <w:rsid w:val="00311FCA"/>
    <w:rsid w:val="00312012"/>
    <w:rsid w:val="003120F2"/>
    <w:rsid w:val="003122FD"/>
    <w:rsid w:val="00314225"/>
    <w:rsid w:val="00314627"/>
    <w:rsid w:val="003148E2"/>
    <w:rsid w:val="00315EEB"/>
    <w:rsid w:val="00316C4D"/>
    <w:rsid w:val="00320790"/>
    <w:rsid w:val="003216E1"/>
    <w:rsid w:val="003224AD"/>
    <w:rsid w:val="00322E69"/>
    <w:rsid w:val="00324115"/>
    <w:rsid w:val="003256CF"/>
    <w:rsid w:val="003259A0"/>
    <w:rsid w:val="003276C8"/>
    <w:rsid w:val="003277D8"/>
    <w:rsid w:val="00330212"/>
    <w:rsid w:val="00331699"/>
    <w:rsid w:val="0033184B"/>
    <w:rsid w:val="003348B0"/>
    <w:rsid w:val="003359AC"/>
    <w:rsid w:val="00335C17"/>
    <w:rsid w:val="0033690B"/>
    <w:rsid w:val="003408DC"/>
    <w:rsid w:val="003414F3"/>
    <w:rsid w:val="00341506"/>
    <w:rsid w:val="0034176C"/>
    <w:rsid w:val="003419BB"/>
    <w:rsid w:val="003428A4"/>
    <w:rsid w:val="003435B0"/>
    <w:rsid w:val="003439AB"/>
    <w:rsid w:val="00344EB3"/>
    <w:rsid w:val="00345DE9"/>
    <w:rsid w:val="00346AE3"/>
    <w:rsid w:val="00347F98"/>
    <w:rsid w:val="00350553"/>
    <w:rsid w:val="00350A47"/>
    <w:rsid w:val="00353873"/>
    <w:rsid w:val="00353EBE"/>
    <w:rsid w:val="003546F2"/>
    <w:rsid w:val="00355871"/>
    <w:rsid w:val="00356996"/>
    <w:rsid w:val="0036152A"/>
    <w:rsid w:val="0036157D"/>
    <w:rsid w:val="00361D86"/>
    <w:rsid w:val="00362599"/>
    <w:rsid w:val="00362F29"/>
    <w:rsid w:val="00363961"/>
    <w:rsid w:val="00363BB1"/>
    <w:rsid w:val="00365ED7"/>
    <w:rsid w:val="00366432"/>
    <w:rsid w:val="00366579"/>
    <w:rsid w:val="00367259"/>
    <w:rsid w:val="00367F3F"/>
    <w:rsid w:val="00370859"/>
    <w:rsid w:val="003712E3"/>
    <w:rsid w:val="003717C9"/>
    <w:rsid w:val="003724B5"/>
    <w:rsid w:val="00372B69"/>
    <w:rsid w:val="00374517"/>
    <w:rsid w:val="00374A9F"/>
    <w:rsid w:val="00374B11"/>
    <w:rsid w:val="003751C1"/>
    <w:rsid w:val="003816D4"/>
    <w:rsid w:val="00381CEE"/>
    <w:rsid w:val="003824E3"/>
    <w:rsid w:val="00382CE7"/>
    <w:rsid w:val="003835B9"/>
    <w:rsid w:val="0038469B"/>
    <w:rsid w:val="0038784C"/>
    <w:rsid w:val="0039192B"/>
    <w:rsid w:val="0039378A"/>
    <w:rsid w:val="00394043"/>
    <w:rsid w:val="00395C47"/>
    <w:rsid w:val="00395ECD"/>
    <w:rsid w:val="00395FEC"/>
    <w:rsid w:val="003969ED"/>
    <w:rsid w:val="00396ACC"/>
    <w:rsid w:val="003A1B0B"/>
    <w:rsid w:val="003A2029"/>
    <w:rsid w:val="003A3E85"/>
    <w:rsid w:val="003A4219"/>
    <w:rsid w:val="003A49E2"/>
    <w:rsid w:val="003A533E"/>
    <w:rsid w:val="003A644E"/>
    <w:rsid w:val="003A7514"/>
    <w:rsid w:val="003A7EEF"/>
    <w:rsid w:val="003B0D37"/>
    <w:rsid w:val="003B0E9E"/>
    <w:rsid w:val="003B10A6"/>
    <w:rsid w:val="003B21F5"/>
    <w:rsid w:val="003B2CA7"/>
    <w:rsid w:val="003B3D47"/>
    <w:rsid w:val="003B41AD"/>
    <w:rsid w:val="003B44DD"/>
    <w:rsid w:val="003B5189"/>
    <w:rsid w:val="003B75D8"/>
    <w:rsid w:val="003C0149"/>
    <w:rsid w:val="003C12C0"/>
    <w:rsid w:val="003C2EA8"/>
    <w:rsid w:val="003C4015"/>
    <w:rsid w:val="003C520D"/>
    <w:rsid w:val="003D20A1"/>
    <w:rsid w:val="003D30EA"/>
    <w:rsid w:val="003D427F"/>
    <w:rsid w:val="003D44CF"/>
    <w:rsid w:val="003D7F17"/>
    <w:rsid w:val="003E0D0F"/>
    <w:rsid w:val="003E2842"/>
    <w:rsid w:val="003E332A"/>
    <w:rsid w:val="003E39B0"/>
    <w:rsid w:val="003E4FA2"/>
    <w:rsid w:val="003E5916"/>
    <w:rsid w:val="003E6721"/>
    <w:rsid w:val="003E7710"/>
    <w:rsid w:val="003F0922"/>
    <w:rsid w:val="003F35AB"/>
    <w:rsid w:val="003F4B9A"/>
    <w:rsid w:val="003F685B"/>
    <w:rsid w:val="003F71DE"/>
    <w:rsid w:val="004003F3"/>
    <w:rsid w:val="004005AD"/>
    <w:rsid w:val="00401E2A"/>
    <w:rsid w:val="00402FCE"/>
    <w:rsid w:val="004042C6"/>
    <w:rsid w:val="00404659"/>
    <w:rsid w:val="004055DF"/>
    <w:rsid w:val="00405EDC"/>
    <w:rsid w:val="00406270"/>
    <w:rsid w:val="00406D04"/>
    <w:rsid w:val="00407458"/>
    <w:rsid w:val="004116EE"/>
    <w:rsid w:val="00411912"/>
    <w:rsid w:val="004145F9"/>
    <w:rsid w:val="00417A01"/>
    <w:rsid w:val="00417E0E"/>
    <w:rsid w:val="004200A9"/>
    <w:rsid w:val="00420145"/>
    <w:rsid w:val="00421127"/>
    <w:rsid w:val="00423CB2"/>
    <w:rsid w:val="00424DB3"/>
    <w:rsid w:val="00424F83"/>
    <w:rsid w:val="00425D50"/>
    <w:rsid w:val="0042741A"/>
    <w:rsid w:val="0042777A"/>
    <w:rsid w:val="00427F43"/>
    <w:rsid w:val="004318AD"/>
    <w:rsid w:val="00432B5A"/>
    <w:rsid w:val="00433881"/>
    <w:rsid w:val="004353A0"/>
    <w:rsid w:val="004403DF"/>
    <w:rsid w:val="00442EF5"/>
    <w:rsid w:val="004432DB"/>
    <w:rsid w:val="0044350A"/>
    <w:rsid w:val="0044366A"/>
    <w:rsid w:val="00445577"/>
    <w:rsid w:val="004466B6"/>
    <w:rsid w:val="00446CE3"/>
    <w:rsid w:val="00447518"/>
    <w:rsid w:val="00451FBE"/>
    <w:rsid w:val="00453379"/>
    <w:rsid w:val="00453B2C"/>
    <w:rsid w:val="00453B69"/>
    <w:rsid w:val="00454EE9"/>
    <w:rsid w:val="00454FE1"/>
    <w:rsid w:val="004561BC"/>
    <w:rsid w:val="00456843"/>
    <w:rsid w:val="00460858"/>
    <w:rsid w:val="00460A5B"/>
    <w:rsid w:val="00461C55"/>
    <w:rsid w:val="00463379"/>
    <w:rsid w:val="00463490"/>
    <w:rsid w:val="00463623"/>
    <w:rsid w:val="00464662"/>
    <w:rsid w:val="004658DE"/>
    <w:rsid w:val="00471390"/>
    <w:rsid w:val="00471A6C"/>
    <w:rsid w:val="00472B0F"/>
    <w:rsid w:val="00473B3B"/>
    <w:rsid w:val="00474658"/>
    <w:rsid w:val="00476346"/>
    <w:rsid w:val="0047673C"/>
    <w:rsid w:val="00476AFF"/>
    <w:rsid w:val="00480D1B"/>
    <w:rsid w:val="00480E70"/>
    <w:rsid w:val="0048194C"/>
    <w:rsid w:val="004841D9"/>
    <w:rsid w:val="00484449"/>
    <w:rsid w:val="00484497"/>
    <w:rsid w:val="004845BF"/>
    <w:rsid w:val="0048553B"/>
    <w:rsid w:val="0048584A"/>
    <w:rsid w:val="00485DC3"/>
    <w:rsid w:val="00486BC8"/>
    <w:rsid w:val="004904B7"/>
    <w:rsid w:val="00491769"/>
    <w:rsid w:val="00491831"/>
    <w:rsid w:val="00492716"/>
    <w:rsid w:val="00492E7D"/>
    <w:rsid w:val="00493077"/>
    <w:rsid w:val="0049339A"/>
    <w:rsid w:val="00493859"/>
    <w:rsid w:val="00495688"/>
    <w:rsid w:val="00496C68"/>
    <w:rsid w:val="00496E85"/>
    <w:rsid w:val="0049723C"/>
    <w:rsid w:val="00497421"/>
    <w:rsid w:val="004A0468"/>
    <w:rsid w:val="004A0639"/>
    <w:rsid w:val="004A082E"/>
    <w:rsid w:val="004A1638"/>
    <w:rsid w:val="004A366E"/>
    <w:rsid w:val="004A38F5"/>
    <w:rsid w:val="004A473F"/>
    <w:rsid w:val="004A60FD"/>
    <w:rsid w:val="004A6487"/>
    <w:rsid w:val="004A65FA"/>
    <w:rsid w:val="004B027F"/>
    <w:rsid w:val="004B0B5C"/>
    <w:rsid w:val="004B2239"/>
    <w:rsid w:val="004B2CE0"/>
    <w:rsid w:val="004B695D"/>
    <w:rsid w:val="004B7B1F"/>
    <w:rsid w:val="004C3E30"/>
    <w:rsid w:val="004C4766"/>
    <w:rsid w:val="004C5CE6"/>
    <w:rsid w:val="004D1A5C"/>
    <w:rsid w:val="004D205F"/>
    <w:rsid w:val="004D27F7"/>
    <w:rsid w:val="004D2C4D"/>
    <w:rsid w:val="004D2D73"/>
    <w:rsid w:val="004D3210"/>
    <w:rsid w:val="004D3601"/>
    <w:rsid w:val="004D3CAE"/>
    <w:rsid w:val="004D3E0A"/>
    <w:rsid w:val="004D4565"/>
    <w:rsid w:val="004D4642"/>
    <w:rsid w:val="004D47E3"/>
    <w:rsid w:val="004D5AF0"/>
    <w:rsid w:val="004E01A6"/>
    <w:rsid w:val="004E054D"/>
    <w:rsid w:val="004E0A6F"/>
    <w:rsid w:val="004E1A1D"/>
    <w:rsid w:val="004E255E"/>
    <w:rsid w:val="004E49E8"/>
    <w:rsid w:val="004E513A"/>
    <w:rsid w:val="004E5B84"/>
    <w:rsid w:val="004E5F63"/>
    <w:rsid w:val="004E73C5"/>
    <w:rsid w:val="004E783A"/>
    <w:rsid w:val="004E7921"/>
    <w:rsid w:val="004F1232"/>
    <w:rsid w:val="004F40E4"/>
    <w:rsid w:val="004F4EB7"/>
    <w:rsid w:val="004F56D6"/>
    <w:rsid w:val="004F5B7A"/>
    <w:rsid w:val="004F6416"/>
    <w:rsid w:val="004F6D4C"/>
    <w:rsid w:val="00501006"/>
    <w:rsid w:val="005010F8"/>
    <w:rsid w:val="005024F1"/>
    <w:rsid w:val="00502944"/>
    <w:rsid w:val="00502F9D"/>
    <w:rsid w:val="00503F95"/>
    <w:rsid w:val="00507566"/>
    <w:rsid w:val="005078AE"/>
    <w:rsid w:val="005101B7"/>
    <w:rsid w:val="00513096"/>
    <w:rsid w:val="0051526D"/>
    <w:rsid w:val="00516E38"/>
    <w:rsid w:val="0051767F"/>
    <w:rsid w:val="00520CA9"/>
    <w:rsid w:val="005215BA"/>
    <w:rsid w:val="00522345"/>
    <w:rsid w:val="0052351A"/>
    <w:rsid w:val="005269A7"/>
    <w:rsid w:val="00527309"/>
    <w:rsid w:val="00527397"/>
    <w:rsid w:val="00533A5B"/>
    <w:rsid w:val="00533B2D"/>
    <w:rsid w:val="00533CFB"/>
    <w:rsid w:val="00534292"/>
    <w:rsid w:val="00534A19"/>
    <w:rsid w:val="00534B6C"/>
    <w:rsid w:val="0053709C"/>
    <w:rsid w:val="00540B6C"/>
    <w:rsid w:val="005410D8"/>
    <w:rsid w:val="00542194"/>
    <w:rsid w:val="00542BCC"/>
    <w:rsid w:val="00543415"/>
    <w:rsid w:val="00543F5E"/>
    <w:rsid w:val="0054401E"/>
    <w:rsid w:val="0054410C"/>
    <w:rsid w:val="005448BB"/>
    <w:rsid w:val="005452A3"/>
    <w:rsid w:val="00545FF3"/>
    <w:rsid w:val="00546547"/>
    <w:rsid w:val="00546D2D"/>
    <w:rsid w:val="005505FF"/>
    <w:rsid w:val="00553169"/>
    <w:rsid w:val="005537EF"/>
    <w:rsid w:val="005538E9"/>
    <w:rsid w:val="0055603E"/>
    <w:rsid w:val="00556A11"/>
    <w:rsid w:val="00557242"/>
    <w:rsid w:val="0056082C"/>
    <w:rsid w:val="005609B4"/>
    <w:rsid w:val="0056331F"/>
    <w:rsid w:val="005659B5"/>
    <w:rsid w:val="00570B78"/>
    <w:rsid w:val="00570CA9"/>
    <w:rsid w:val="00570EF1"/>
    <w:rsid w:val="005807C6"/>
    <w:rsid w:val="0058249E"/>
    <w:rsid w:val="0058258F"/>
    <w:rsid w:val="00582CBF"/>
    <w:rsid w:val="00583D2C"/>
    <w:rsid w:val="00586853"/>
    <w:rsid w:val="005905AA"/>
    <w:rsid w:val="00591A10"/>
    <w:rsid w:val="00593031"/>
    <w:rsid w:val="005932DE"/>
    <w:rsid w:val="0059437C"/>
    <w:rsid w:val="005943C6"/>
    <w:rsid w:val="005969D1"/>
    <w:rsid w:val="005A03E6"/>
    <w:rsid w:val="005A3681"/>
    <w:rsid w:val="005A3F80"/>
    <w:rsid w:val="005A5A43"/>
    <w:rsid w:val="005A60A6"/>
    <w:rsid w:val="005A667B"/>
    <w:rsid w:val="005B0A09"/>
    <w:rsid w:val="005B2B04"/>
    <w:rsid w:val="005B46D8"/>
    <w:rsid w:val="005B53AC"/>
    <w:rsid w:val="005B57F6"/>
    <w:rsid w:val="005B657B"/>
    <w:rsid w:val="005C02A0"/>
    <w:rsid w:val="005C0720"/>
    <w:rsid w:val="005C1E55"/>
    <w:rsid w:val="005C2B88"/>
    <w:rsid w:val="005C40B5"/>
    <w:rsid w:val="005C41C1"/>
    <w:rsid w:val="005C4984"/>
    <w:rsid w:val="005C5EDA"/>
    <w:rsid w:val="005D08BD"/>
    <w:rsid w:val="005D2BE2"/>
    <w:rsid w:val="005D4E3A"/>
    <w:rsid w:val="005D7A58"/>
    <w:rsid w:val="005E0E61"/>
    <w:rsid w:val="005E15BB"/>
    <w:rsid w:val="005E21B2"/>
    <w:rsid w:val="005E2E2B"/>
    <w:rsid w:val="005E3554"/>
    <w:rsid w:val="005E4B7D"/>
    <w:rsid w:val="005E4BC9"/>
    <w:rsid w:val="005F08B0"/>
    <w:rsid w:val="005F0BD8"/>
    <w:rsid w:val="005F305C"/>
    <w:rsid w:val="005F3120"/>
    <w:rsid w:val="005F37D3"/>
    <w:rsid w:val="005F3DE3"/>
    <w:rsid w:val="005F4DB1"/>
    <w:rsid w:val="00602013"/>
    <w:rsid w:val="00602139"/>
    <w:rsid w:val="00605F21"/>
    <w:rsid w:val="0060676D"/>
    <w:rsid w:val="00610902"/>
    <w:rsid w:val="00610EDB"/>
    <w:rsid w:val="0061465C"/>
    <w:rsid w:val="006148AD"/>
    <w:rsid w:val="00615A2C"/>
    <w:rsid w:val="006169F8"/>
    <w:rsid w:val="006176D6"/>
    <w:rsid w:val="006203EE"/>
    <w:rsid w:val="00622FB8"/>
    <w:rsid w:val="006231AA"/>
    <w:rsid w:val="00623634"/>
    <w:rsid w:val="00624A3D"/>
    <w:rsid w:val="00625688"/>
    <w:rsid w:val="00631AC6"/>
    <w:rsid w:val="00635459"/>
    <w:rsid w:val="0063797E"/>
    <w:rsid w:val="00637F55"/>
    <w:rsid w:val="00640D74"/>
    <w:rsid w:val="0064363F"/>
    <w:rsid w:val="006465D7"/>
    <w:rsid w:val="006469FB"/>
    <w:rsid w:val="00647717"/>
    <w:rsid w:val="006477B1"/>
    <w:rsid w:val="00650D21"/>
    <w:rsid w:val="00651EC0"/>
    <w:rsid w:val="00652F21"/>
    <w:rsid w:val="0065337C"/>
    <w:rsid w:val="00653783"/>
    <w:rsid w:val="00653880"/>
    <w:rsid w:val="0065433D"/>
    <w:rsid w:val="00655B76"/>
    <w:rsid w:val="00660A78"/>
    <w:rsid w:val="0066164A"/>
    <w:rsid w:val="006624D0"/>
    <w:rsid w:val="00662967"/>
    <w:rsid w:val="00662DEA"/>
    <w:rsid w:val="00662E82"/>
    <w:rsid w:val="00663F79"/>
    <w:rsid w:val="00663F80"/>
    <w:rsid w:val="00664B44"/>
    <w:rsid w:val="00665410"/>
    <w:rsid w:val="00665E46"/>
    <w:rsid w:val="006662FD"/>
    <w:rsid w:val="00666A31"/>
    <w:rsid w:val="0066713D"/>
    <w:rsid w:val="0066759E"/>
    <w:rsid w:val="00670C2A"/>
    <w:rsid w:val="00672E2C"/>
    <w:rsid w:val="00674E2C"/>
    <w:rsid w:val="00674ED1"/>
    <w:rsid w:val="00675AB6"/>
    <w:rsid w:val="00675E19"/>
    <w:rsid w:val="00676784"/>
    <w:rsid w:val="006804E3"/>
    <w:rsid w:val="00680A00"/>
    <w:rsid w:val="00681CB9"/>
    <w:rsid w:val="00681F97"/>
    <w:rsid w:val="00683130"/>
    <w:rsid w:val="00684C3B"/>
    <w:rsid w:val="00685095"/>
    <w:rsid w:val="0068516D"/>
    <w:rsid w:val="00686681"/>
    <w:rsid w:val="00686BA1"/>
    <w:rsid w:val="00690497"/>
    <w:rsid w:val="006921EF"/>
    <w:rsid w:val="006922B0"/>
    <w:rsid w:val="0069243D"/>
    <w:rsid w:val="00692485"/>
    <w:rsid w:val="0069249E"/>
    <w:rsid w:val="00692CD5"/>
    <w:rsid w:val="00693104"/>
    <w:rsid w:val="006940C1"/>
    <w:rsid w:val="00694269"/>
    <w:rsid w:val="0069492E"/>
    <w:rsid w:val="0069520A"/>
    <w:rsid w:val="006954E5"/>
    <w:rsid w:val="00697060"/>
    <w:rsid w:val="0069771C"/>
    <w:rsid w:val="006A0CFA"/>
    <w:rsid w:val="006A11E7"/>
    <w:rsid w:val="006A12BF"/>
    <w:rsid w:val="006A15D9"/>
    <w:rsid w:val="006A29CE"/>
    <w:rsid w:val="006A509F"/>
    <w:rsid w:val="006A6422"/>
    <w:rsid w:val="006A65BF"/>
    <w:rsid w:val="006A7DC7"/>
    <w:rsid w:val="006B32E3"/>
    <w:rsid w:val="006B49F5"/>
    <w:rsid w:val="006B60EF"/>
    <w:rsid w:val="006B6D05"/>
    <w:rsid w:val="006B74B5"/>
    <w:rsid w:val="006B7BE7"/>
    <w:rsid w:val="006B7BED"/>
    <w:rsid w:val="006C053A"/>
    <w:rsid w:val="006C1166"/>
    <w:rsid w:val="006C243C"/>
    <w:rsid w:val="006C420C"/>
    <w:rsid w:val="006C4DA9"/>
    <w:rsid w:val="006C5007"/>
    <w:rsid w:val="006C64CA"/>
    <w:rsid w:val="006C6674"/>
    <w:rsid w:val="006C6700"/>
    <w:rsid w:val="006C7C6A"/>
    <w:rsid w:val="006C7FF1"/>
    <w:rsid w:val="006D085D"/>
    <w:rsid w:val="006D31DE"/>
    <w:rsid w:val="006D39FD"/>
    <w:rsid w:val="006D47AC"/>
    <w:rsid w:val="006D4AEA"/>
    <w:rsid w:val="006D703B"/>
    <w:rsid w:val="006E02B8"/>
    <w:rsid w:val="006E0DB4"/>
    <w:rsid w:val="006E1154"/>
    <w:rsid w:val="006E1302"/>
    <w:rsid w:val="006E1F18"/>
    <w:rsid w:val="006E22E8"/>
    <w:rsid w:val="006E39E3"/>
    <w:rsid w:val="006E3C20"/>
    <w:rsid w:val="006E3E01"/>
    <w:rsid w:val="006E454A"/>
    <w:rsid w:val="006E7CAC"/>
    <w:rsid w:val="006F0C11"/>
    <w:rsid w:val="006F3353"/>
    <w:rsid w:val="006F3C73"/>
    <w:rsid w:val="006F4B06"/>
    <w:rsid w:val="006F5848"/>
    <w:rsid w:val="006F6B0B"/>
    <w:rsid w:val="006F76AB"/>
    <w:rsid w:val="0070127C"/>
    <w:rsid w:val="00701A79"/>
    <w:rsid w:val="00703570"/>
    <w:rsid w:val="00703BE8"/>
    <w:rsid w:val="00703DF0"/>
    <w:rsid w:val="00704247"/>
    <w:rsid w:val="00705B40"/>
    <w:rsid w:val="00706158"/>
    <w:rsid w:val="00706592"/>
    <w:rsid w:val="0070661F"/>
    <w:rsid w:val="0071018A"/>
    <w:rsid w:val="007118EC"/>
    <w:rsid w:val="00711AA8"/>
    <w:rsid w:val="00711AF7"/>
    <w:rsid w:val="00714997"/>
    <w:rsid w:val="00715D60"/>
    <w:rsid w:val="00722CF3"/>
    <w:rsid w:val="00724334"/>
    <w:rsid w:val="0072577D"/>
    <w:rsid w:val="0072587F"/>
    <w:rsid w:val="007267B8"/>
    <w:rsid w:val="00727451"/>
    <w:rsid w:val="00727C72"/>
    <w:rsid w:val="00731690"/>
    <w:rsid w:val="00733F5C"/>
    <w:rsid w:val="00734502"/>
    <w:rsid w:val="00737393"/>
    <w:rsid w:val="007400C2"/>
    <w:rsid w:val="007406EF"/>
    <w:rsid w:val="00740CC9"/>
    <w:rsid w:val="00742A84"/>
    <w:rsid w:val="00745C94"/>
    <w:rsid w:val="00746478"/>
    <w:rsid w:val="007541B8"/>
    <w:rsid w:val="007548F2"/>
    <w:rsid w:val="00755DF5"/>
    <w:rsid w:val="00755F49"/>
    <w:rsid w:val="007572DE"/>
    <w:rsid w:val="00757564"/>
    <w:rsid w:val="00760528"/>
    <w:rsid w:val="00760594"/>
    <w:rsid w:val="00760C01"/>
    <w:rsid w:val="00761BA6"/>
    <w:rsid w:val="00761C8F"/>
    <w:rsid w:val="007627E7"/>
    <w:rsid w:val="00763822"/>
    <w:rsid w:val="0076781F"/>
    <w:rsid w:val="00770D05"/>
    <w:rsid w:val="00772A7C"/>
    <w:rsid w:val="00773192"/>
    <w:rsid w:val="00773774"/>
    <w:rsid w:val="00773D7A"/>
    <w:rsid w:val="007762E6"/>
    <w:rsid w:val="00777A11"/>
    <w:rsid w:val="00777CA1"/>
    <w:rsid w:val="00781062"/>
    <w:rsid w:val="00781391"/>
    <w:rsid w:val="00783E7E"/>
    <w:rsid w:val="00784E06"/>
    <w:rsid w:val="00784F4C"/>
    <w:rsid w:val="00785D68"/>
    <w:rsid w:val="00786DB4"/>
    <w:rsid w:val="00786E93"/>
    <w:rsid w:val="00792A4B"/>
    <w:rsid w:val="00792BED"/>
    <w:rsid w:val="00793CF8"/>
    <w:rsid w:val="007946C0"/>
    <w:rsid w:val="00794D6A"/>
    <w:rsid w:val="00795003"/>
    <w:rsid w:val="007958F4"/>
    <w:rsid w:val="00796718"/>
    <w:rsid w:val="007A076C"/>
    <w:rsid w:val="007A100D"/>
    <w:rsid w:val="007A1DB8"/>
    <w:rsid w:val="007A24A9"/>
    <w:rsid w:val="007A2BB5"/>
    <w:rsid w:val="007A341D"/>
    <w:rsid w:val="007A5A08"/>
    <w:rsid w:val="007A6858"/>
    <w:rsid w:val="007A6BE0"/>
    <w:rsid w:val="007A7CE8"/>
    <w:rsid w:val="007B0863"/>
    <w:rsid w:val="007B1460"/>
    <w:rsid w:val="007B23F8"/>
    <w:rsid w:val="007B2FFE"/>
    <w:rsid w:val="007B3472"/>
    <w:rsid w:val="007B3C7A"/>
    <w:rsid w:val="007B66D5"/>
    <w:rsid w:val="007B7C36"/>
    <w:rsid w:val="007C13BE"/>
    <w:rsid w:val="007C151A"/>
    <w:rsid w:val="007C2115"/>
    <w:rsid w:val="007C25BF"/>
    <w:rsid w:val="007C2FB6"/>
    <w:rsid w:val="007C31D1"/>
    <w:rsid w:val="007C42DC"/>
    <w:rsid w:val="007C44A0"/>
    <w:rsid w:val="007C6735"/>
    <w:rsid w:val="007D1711"/>
    <w:rsid w:val="007D242C"/>
    <w:rsid w:val="007D2B33"/>
    <w:rsid w:val="007D4C65"/>
    <w:rsid w:val="007D59BF"/>
    <w:rsid w:val="007D5D22"/>
    <w:rsid w:val="007D5FD2"/>
    <w:rsid w:val="007E113B"/>
    <w:rsid w:val="007E120F"/>
    <w:rsid w:val="007E1B0E"/>
    <w:rsid w:val="007E1B20"/>
    <w:rsid w:val="007E3809"/>
    <w:rsid w:val="007E39E9"/>
    <w:rsid w:val="007E641E"/>
    <w:rsid w:val="007E6E2D"/>
    <w:rsid w:val="007E71BB"/>
    <w:rsid w:val="007E795C"/>
    <w:rsid w:val="007F0565"/>
    <w:rsid w:val="007F09F8"/>
    <w:rsid w:val="007F0E6D"/>
    <w:rsid w:val="007F1320"/>
    <w:rsid w:val="007F1E81"/>
    <w:rsid w:val="007F3FC5"/>
    <w:rsid w:val="007F4176"/>
    <w:rsid w:val="007F59B7"/>
    <w:rsid w:val="007F63D1"/>
    <w:rsid w:val="007F71DD"/>
    <w:rsid w:val="007F7679"/>
    <w:rsid w:val="007F768A"/>
    <w:rsid w:val="007F79C7"/>
    <w:rsid w:val="007F7D50"/>
    <w:rsid w:val="00801C8B"/>
    <w:rsid w:val="00802200"/>
    <w:rsid w:val="008022B6"/>
    <w:rsid w:val="00802308"/>
    <w:rsid w:val="00802309"/>
    <w:rsid w:val="00803632"/>
    <w:rsid w:val="008055D0"/>
    <w:rsid w:val="008059C8"/>
    <w:rsid w:val="008066CE"/>
    <w:rsid w:val="008105BB"/>
    <w:rsid w:val="00811AE7"/>
    <w:rsid w:val="00811CC6"/>
    <w:rsid w:val="00812477"/>
    <w:rsid w:val="0081341E"/>
    <w:rsid w:val="008137D9"/>
    <w:rsid w:val="00813CCD"/>
    <w:rsid w:val="0081590F"/>
    <w:rsid w:val="00817D0B"/>
    <w:rsid w:val="0082080E"/>
    <w:rsid w:val="0082269E"/>
    <w:rsid w:val="008239D1"/>
    <w:rsid w:val="00824157"/>
    <w:rsid w:val="0082482C"/>
    <w:rsid w:val="00824BCE"/>
    <w:rsid w:val="00827410"/>
    <w:rsid w:val="00827A06"/>
    <w:rsid w:val="00830611"/>
    <w:rsid w:val="00830B1B"/>
    <w:rsid w:val="0083161E"/>
    <w:rsid w:val="0083362B"/>
    <w:rsid w:val="00835C5C"/>
    <w:rsid w:val="00836F88"/>
    <w:rsid w:val="008406A0"/>
    <w:rsid w:val="00841301"/>
    <w:rsid w:val="00842F64"/>
    <w:rsid w:val="00847A57"/>
    <w:rsid w:val="00850B24"/>
    <w:rsid w:val="008518C5"/>
    <w:rsid w:val="00854C40"/>
    <w:rsid w:val="00855B57"/>
    <w:rsid w:val="0085611A"/>
    <w:rsid w:val="00856458"/>
    <w:rsid w:val="00857C88"/>
    <w:rsid w:val="008603FC"/>
    <w:rsid w:val="00860DA3"/>
    <w:rsid w:val="0086105E"/>
    <w:rsid w:val="008616BA"/>
    <w:rsid w:val="00862671"/>
    <w:rsid w:val="00864E13"/>
    <w:rsid w:val="00865289"/>
    <w:rsid w:val="00865CA4"/>
    <w:rsid w:val="00867505"/>
    <w:rsid w:val="00872B38"/>
    <w:rsid w:val="0087304B"/>
    <w:rsid w:val="00873339"/>
    <w:rsid w:val="00873FB1"/>
    <w:rsid w:val="00876F05"/>
    <w:rsid w:val="00877C1E"/>
    <w:rsid w:val="0088065C"/>
    <w:rsid w:val="00881308"/>
    <w:rsid w:val="00881BB2"/>
    <w:rsid w:val="00881FC2"/>
    <w:rsid w:val="00882540"/>
    <w:rsid w:val="00884507"/>
    <w:rsid w:val="008868FD"/>
    <w:rsid w:val="00886D06"/>
    <w:rsid w:val="00890FBB"/>
    <w:rsid w:val="0089194E"/>
    <w:rsid w:val="00891D55"/>
    <w:rsid w:val="0089366B"/>
    <w:rsid w:val="00893FC0"/>
    <w:rsid w:val="0089533B"/>
    <w:rsid w:val="0089546E"/>
    <w:rsid w:val="00895541"/>
    <w:rsid w:val="00896C7F"/>
    <w:rsid w:val="008970F1"/>
    <w:rsid w:val="0089745C"/>
    <w:rsid w:val="00897665"/>
    <w:rsid w:val="008A1D76"/>
    <w:rsid w:val="008A1D91"/>
    <w:rsid w:val="008A1EC3"/>
    <w:rsid w:val="008A27D7"/>
    <w:rsid w:val="008A32D1"/>
    <w:rsid w:val="008A5E17"/>
    <w:rsid w:val="008A768C"/>
    <w:rsid w:val="008A7A99"/>
    <w:rsid w:val="008B1615"/>
    <w:rsid w:val="008B1839"/>
    <w:rsid w:val="008B1D69"/>
    <w:rsid w:val="008B1ED2"/>
    <w:rsid w:val="008B1FE9"/>
    <w:rsid w:val="008B3888"/>
    <w:rsid w:val="008B6CF9"/>
    <w:rsid w:val="008C08AF"/>
    <w:rsid w:val="008C0E9D"/>
    <w:rsid w:val="008C20F3"/>
    <w:rsid w:val="008C3D92"/>
    <w:rsid w:val="008C4DE5"/>
    <w:rsid w:val="008C665E"/>
    <w:rsid w:val="008C6EB1"/>
    <w:rsid w:val="008C705E"/>
    <w:rsid w:val="008C71CA"/>
    <w:rsid w:val="008D0CA1"/>
    <w:rsid w:val="008D1DFA"/>
    <w:rsid w:val="008D2278"/>
    <w:rsid w:val="008D3E2D"/>
    <w:rsid w:val="008D48D6"/>
    <w:rsid w:val="008D602F"/>
    <w:rsid w:val="008E0CAD"/>
    <w:rsid w:val="008E20D3"/>
    <w:rsid w:val="008E233D"/>
    <w:rsid w:val="008E2AC0"/>
    <w:rsid w:val="008E2FC6"/>
    <w:rsid w:val="008E303F"/>
    <w:rsid w:val="008E49FA"/>
    <w:rsid w:val="008E5EF0"/>
    <w:rsid w:val="008E7609"/>
    <w:rsid w:val="008E7CD5"/>
    <w:rsid w:val="008F11EE"/>
    <w:rsid w:val="008F1D8F"/>
    <w:rsid w:val="008F2CBD"/>
    <w:rsid w:val="008F2E0A"/>
    <w:rsid w:val="008F34E6"/>
    <w:rsid w:val="008F4E9B"/>
    <w:rsid w:val="008F5C57"/>
    <w:rsid w:val="008F622D"/>
    <w:rsid w:val="008F63CB"/>
    <w:rsid w:val="008F7341"/>
    <w:rsid w:val="008F74B3"/>
    <w:rsid w:val="009003B4"/>
    <w:rsid w:val="00900608"/>
    <w:rsid w:val="009028A6"/>
    <w:rsid w:val="009069AB"/>
    <w:rsid w:val="00907208"/>
    <w:rsid w:val="00910FCA"/>
    <w:rsid w:val="00911554"/>
    <w:rsid w:val="00911B4E"/>
    <w:rsid w:val="009140C8"/>
    <w:rsid w:val="00915476"/>
    <w:rsid w:val="009162FB"/>
    <w:rsid w:val="0091650E"/>
    <w:rsid w:val="00917616"/>
    <w:rsid w:val="009179D1"/>
    <w:rsid w:val="0092044F"/>
    <w:rsid w:val="0092232F"/>
    <w:rsid w:val="00922A44"/>
    <w:rsid w:val="00922A64"/>
    <w:rsid w:val="00923628"/>
    <w:rsid w:val="00924239"/>
    <w:rsid w:val="00926485"/>
    <w:rsid w:val="0092736B"/>
    <w:rsid w:val="00931148"/>
    <w:rsid w:val="00931E62"/>
    <w:rsid w:val="00932CAC"/>
    <w:rsid w:val="00934331"/>
    <w:rsid w:val="00937FF4"/>
    <w:rsid w:val="00940893"/>
    <w:rsid w:val="0094104A"/>
    <w:rsid w:val="00941461"/>
    <w:rsid w:val="00941E30"/>
    <w:rsid w:val="0094331E"/>
    <w:rsid w:val="009446D1"/>
    <w:rsid w:val="0094489C"/>
    <w:rsid w:val="00945A9D"/>
    <w:rsid w:val="00947303"/>
    <w:rsid w:val="00953545"/>
    <w:rsid w:val="00953D53"/>
    <w:rsid w:val="0095764A"/>
    <w:rsid w:val="00961EEC"/>
    <w:rsid w:val="00961FF0"/>
    <w:rsid w:val="00962499"/>
    <w:rsid w:val="0096422B"/>
    <w:rsid w:val="00965851"/>
    <w:rsid w:val="009661F5"/>
    <w:rsid w:val="0096704F"/>
    <w:rsid w:val="00970082"/>
    <w:rsid w:val="00970AC6"/>
    <w:rsid w:val="0097215D"/>
    <w:rsid w:val="00972723"/>
    <w:rsid w:val="009728EF"/>
    <w:rsid w:val="009730AD"/>
    <w:rsid w:val="0097398E"/>
    <w:rsid w:val="00975305"/>
    <w:rsid w:val="00976B05"/>
    <w:rsid w:val="00977A25"/>
    <w:rsid w:val="00977A8E"/>
    <w:rsid w:val="00980A04"/>
    <w:rsid w:val="00981E3D"/>
    <w:rsid w:val="00982D31"/>
    <w:rsid w:val="009837D6"/>
    <w:rsid w:val="00983EAA"/>
    <w:rsid w:val="009847D0"/>
    <w:rsid w:val="00985E42"/>
    <w:rsid w:val="0098641F"/>
    <w:rsid w:val="00990362"/>
    <w:rsid w:val="00990714"/>
    <w:rsid w:val="009915A2"/>
    <w:rsid w:val="00992D6A"/>
    <w:rsid w:val="0099351B"/>
    <w:rsid w:val="00993DF5"/>
    <w:rsid w:val="0099552B"/>
    <w:rsid w:val="009A0C65"/>
    <w:rsid w:val="009A1BB1"/>
    <w:rsid w:val="009A2FE6"/>
    <w:rsid w:val="009A33EE"/>
    <w:rsid w:val="009A3E8F"/>
    <w:rsid w:val="009A4846"/>
    <w:rsid w:val="009A58D7"/>
    <w:rsid w:val="009A5972"/>
    <w:rsid w:val="009A5F24"/>
    <w:rsid w:val="009A6783"/>
    <w:rsid w:val="009B0262"/>
    <w:rsid w:val="009B24E0"/>
    <w:rsid w:val="009B267F"/>
    <w:rsid w:val="009B68DB"/>
    <w:rsid w:val="009C0A40"/>
    <w:rsid w:val="009C151A"/>
    <w:rsid w:val="009C5591"/>
    <w:rsid w:val="009C7FA5"/>
    <w:rsid w:val="009D0113"/>
    <w:rsid w:val="009D0734"/>
    <w:rsid w:val="009D2E1F"/>
    <w:rsid w:val="009D2F90"/>
    <w:rsid w:val="009D3C97"/>
    <w:rsid w:val="009D59FC"/>
    <w:rsid w:val="009D6606"/>
    <w:rsid w:val="009E0486"/>
    <w:rsid w:val="009E0932"/>
    <w:rsid w:val="009E0F8C"/>
    <w:rsid w:val="009E2107"/>
    <w:rsid w:val="009E497D"/>
    <w:rsid w:val="009E567B"/>
    <w:rsid w:val="009E677C"/>
    <w:rsid w:val="009E728B"/>
    <w:rsid w:val="009E7FDD"/>
    <w:rsid w:val="009F1B22"/>
    <w:rsid w:val="009F2906"/>
    <w:rsid w:val="009F413A"/>
    <w:rsid w:val="009F444C"/>
    <w:rsid w:val="009F59E0"/>
    <w:rsid w:val="009F7D7D"/>
    <w:rsid w:val="00A037C5"/>
    <w:rsid w:val="00A044AD"/>
    <w:rsid w:val="00A07874"/>
    <w:rsid w:val="00A1030C"/>
    <w:rsid w:val="00A1151B"/>
    <w:rsid w:val="00A14106"/>
    <w:rsid w:val="00A14293"/>
    <w:rsid w:val="00A1452F"/>
    <w:rsid w:val="00A14D06"/>
    <w:rsid w:val="00A160E5"/>
    <w:rsid w:val="00A165CC"/>
    <w:rsid w:val="00A2008D"/>
    <w:rsid w:val="00A20D5B"/>
    <w:rsid w:val="00A22EC9"/>
    <w:rsid w:val="00A25F10"/>
    <w:rsid w:val="00A2764B"/>
    <w:rsid w:val="00A3041E"/>
    <w:rsid w:val="00A32937"/>
    <w:rsid w:val="00A32D4E"/>
    <w:rsid w:val="00A357DF"/>
    <w:rsid w:val="00A35D58"/>
    <w:rsid w:val="00A36960"/>
    <w:rsid w:val="00A36C85"/>
    <w:rsid w:val="00A37691"/>
    <w:rsid w:val="00A407AD"/>
    <w:rsid w:val="00A40C73"/>
    <w:rsid w:val="00A40D48"/>
    <w:rsid w:val="00A414C0"/>
    <w:rsid w:val="00A41E2D"/>
    <w:rsid w:val="00A42433"/>
    <w:rsid w:val="00A4284E"/>
    <w:rsid w:val="00A42A31"/>
    <w:rsid w:val="00A4376B"/>
    <w:rsid w:val="00A437E2"/>
    <w:rsid w:val="00A44536"/>
    <w:rsid w:val="00A45653"/>
    <w:rsid w:val="00A457DB"/>
    <w:rsid w:val="00A504E6"/>
    <w:rsid w:val="00A509C2"/>
    <w:rsid w:val="00A51870"/>
    <w:rsid w:val="00A52FCB"/>
    <w:rsid w:val="00A5394C"/>
    <w:rsid w:val="00A55819"/>
    <w:rsid w:val="00A56DFF"/>
    <w:rsid w:val="00A56F08"/>
    <w:rsid w:val="00A578F3"/>
    <w:rsid w:val="00A60D08"/>
    <w:rsid w:val="00A61F28"/>
    <w:rsid w:val="00A62200"/>
    <w:rsid w:val="00A633FC"/>
    <w:rsid w:val="00A634FF"/>
    <w:rsid w:val="00A65491"/>
    <w:rsid w:val="00A669EE"/>
    <w:rsid w:val="00A672DF"/>
    <w:rsid w:val="00A678CB"/>
    <w:rsid w:val="00A67921"/>
    <w:rsid w:val="00A707C1"/>
    <w:rsid w:val="00A71B06"/>
    <w:rsid w:val="00A72CFD"/>
    <w:rsid w:val="00A74939"/>
    <w:rsid w:val="00A76326"/>
    <w:rsid w:val="00A7797A"/>
    <w:rsid w:val="00A77C1E"/>
    <w:rsid w:val="00A80053"/>
    <w:rsid w:val="00A807C7"/>
    <w:rsid w:val="00A80B4D"/>
    <w:rsid w:val="00A832D2"/>
    <w:rsid w:val="00A83606"/>
    <w:rsid w:val="00A84698"/>
    <w:rsid w:val="00A86900"/>
    <w:rsid w:val="00A86FE3"/>
    <w:rsid w:val="00A87295"/>
    <w:rsid w:val="00A87F6B"/>
    <w:rsid w:val="00A90F01"/>
    <w:rsid w:val="00A919E2"/>
    <w:rsid w:val="00A91CF7"/>
    <w:rsid w:val="00A94AA0"/>
    <w:rsid w:val="00A94C66"/>
    <w:rsid w:val="00A94E0D"/>
    <w:rsid w:val="00A97F5B"/>
    <w:rsid w:val="00AA0EE5"/>
    <w:rsid w:val="00AA17C4"/>
    <w:rsid w:val="00AA234F"/>
    <w:rsid w:val="00AA260A"/>
    <w:rsid w:val="00AA26E9"/>
    <w:rsid w:val="00AA2EEA"/>
    <w:rsid w:val="00AA38C3"/>
    <w:rsid w:val="00AA41C2"/>
    <w:rsid w:val="00AA5C32"/>
    <w:rsid w:val="00AA5DC3"/>
    <w:rsid w:val="00AA65A6"/>
    <w:rsid w:val="00AB00EA"/>
    <w:rsid w:val="00AB199A"/>
    <w:rsid w:val="00AB2572"/>
    <w:rsid w:val="00AB2EBC"/>
    <w:rsid w:val="00AB3C2A"/>
    <w:rsid w:val="00AB5F56"/>
    <w:rsid w:val="00AB6EC1"/>
    <w:rsid w:val="00AB771F"/>
    <w:rsid w:val="00AB779D"/>
    <w:rsid w:val="00AC4966"/>
    <w:rsid w:val="00AC4F4B"/>
    <w:rsid w:val="00AC5174"/>
    <w:rsid w:val="00AC5829"/>
    <w:rsid w:val="00AC58F3"/>
    <w:rsid w:val="00AC7FBF"/>
    <w:rsid w:val="00AD121D"/>
    <w:rsid w:val="00AD1AB1"/>
    <w:rsid w:val="00AD4425"/>
    <w:rsid w:val="00AD4AD8"/>
    <w:rsid w:val="00AD5F68"/>
    <w:rsid w:val="00AE0C45"/>
    <w:rsid w:val="00AE1B3C"/>
    <w:rsid w:val="00AE3D0A"/>
    <w:rsid w:val="00AE4C97"/>
    <w:rsid w:val="00AE552E"/>
    <w:rsid w:val="00AE5A2D"/>
    <w:rsid w:val="00AE6B5D"/>
    <w:rsid w:val="00AE7BDB"/>
    <w:rsid w:val="00AF01D6"/>
    <w:rsid w:val="00AF088C"/>
    <w:rsid w:val="00AF09B6"/>
    <w:rsid w:val="00AF1F5D"/>
    <w:rsid w:val="00AF270E"/>
    <w:rsid w:val="00AF3284"/>
    <w:rsid w:val="00AF3605"/>
    <w:rsid w:val="00AF5023"/>
    <w:rsid w:val="00AF56F5"/>
    <w:rsid w:val="00AF5CA7"/>
    <w:rsid w:val="00AF6C0D"/>
    <w:rsid w:val="00AF7033"/>
    <w:rsid w:val="00AF70A6"/>
    <w:rsid w:val="00AF78EC"/>
    <w:rsid w:val="00B000A1"/>
    <w:rsid w:val="00B00733"/>
    <w:rsid w:val="00B01D9A"/>
    <w:rsid w:val="00B01F0C"/>
    <w:rsid w:val="00B02AB8"/>
    <w:rsid w:val="00B02AED"/>
    <w:rsid w:val="00B10355"/>
    <w:rsid w:val="00B10528"/>
    <w:rsid w:val="00B119C9"/>
    <w:rsid w:val="00B11EA9"/>
    <w:rsid w:val="00B11FCB"/>
    <w:rsid w:val="00B12314"/>
    <w:rsid w:val="00B129D4"/>
    <w:rsid w:val="00B12C90"/>
    <w:rsid w:val="00B13183"/>
    <w:rsid w:val="00B1387D"/>
    <w:rsid w:val="00B1391A"/>
    <w:rsid w:val="00B13A72"/>
    <w:rsid w:val="00B1533E"/>
    <w:rsid w:val="00B174BC"/>
    <w:rsid w:val="00B177B0"/>
    <w:rsid w:val="00B2085C"/>
    <w:rsid w:val="00B20C63"/>
    <w:rsid w:val="00B20FDE"/>
    <w:rsid w:val="00B21AB7"/>
    <w:rsid w:val="00B2348E"/>
    <w:rsid w:val="00B24234"/>
    <w:rsid w:val="00B24B14"/>
    <w:rsid w:val="00B24C5E"/>
    <w:rsid w:val="00B2593F"/>
    <w:rsid w:val="00B26EFA"/>
    <w:rsid w:val="00B27AC8"/>
    <w:rsid w:val="00B31847"/>
    <w:rsid w:val="00B32804"/>
    <w:rsid w:val="00B340A3"/>
    <w:rsid w:val="00B34AF5"/>
    <w:rsid w:val="00B35CBF"/>
    <w:rsid w:val="00B36A79"/>
    <w:rsid w:val="00B36C17"/>
    <w:rsid w:val="00B40351"/>
    <w:rsid w:val="00B43C9D"/>
    <w:rsid w:val="00B43F41"/>
    <w:rsid w:val="00B442C7"/>
    <w:rsid w:val="00B445AF"/>
    <w:rsid w:val="00B45072"/>
    <w:rsid w:val="00B45FC7"/>
    <w:rsid w:val="00B519D9"/>
    <w:rsid w:val="00B52C62"/>
    <w:rsid w:val="00B535E9"/>
    <w:rsid w:val="00B53AF2"/>
    <w:rsid w:val="00B54C41"/>
    <w:rsid w:val="00B54FB5"/>
    <w:rsid w:val="00B5508A"/>
    <w:rsid w:val="00B5565C"/>
    <w:rsid w:val="00B55A6E"/>
    <w:rsid w:val="00B55D78"/>
    <w:rsid w:val="00B5664C"/>
    <w:rsid w:val="00B56B5B"/>
    <w:rsid w:val="00B56C38"/>
    <w:rsid w:val="00B6154C"/>
    <w:rsid w:val="00B61722"/>
    <w:rsid w:val="00B637FD"/>
    <w:rsid w:val="00B63E13"/>
    <w:rsid w:val="00B641DC"/>
    <w:rsid w:val="00B71CE6"/>
    <w:rsid w:val="00B72B28"/>
    <w:rsid w:val="00B73ED4"/>
    <w:rsid w:val="00B75111"/>
    <w:rsid w:val="00B763E4"/>
    <w:rsid w:val="00B76E47"/>
    <w:rsid w:val="00B77163"/>
    <w:rsid w:val="00B77E7F"/>
    <w:rsid w:val="00B81ECE"/>
    <w:rsid w:val="00B82171"/>
    <w:rsid w:val="00B82C34"/>
    <w:rsid w:val="00B83AF5"/>
    <w:rsid w:val="00B83F2E"/>
    <w:rsid w:val="00B8443F"/>
    <w:rsid w:val="00B84839"/>
    <w:rsid w:val="00B84F9C"/>
    <w:rsid w:val="00B85803"/>
    <w:rsid w:val="00B86DE6"/>
    <w:rsid w:val="00B909CA"/>
    <w:rsid w:val="00B93812"/>
    <w:rsid w:val="00B939D9"/>
    <w:rsid w:val="00B94C7B"/>
    <w:rsid w:val="00B95ECB"/>
    <w:rsid w:val="00B96319"/>
    <w:rsid w:val="00B96E75"/>
    <w:rsid w:val="00B973B2"/>
    <w:rsid w:val="00BA1C3F"/>
    <w:rsid w:val="00BA4E67"/>
    <w:rsid w:val="00BA61BF"/>
    <w:rsid w:val="00BA7A47"/>
    <w:rsid w:val="00BA7F74"/>
    <w:rsid w:val="00BB1B8F"/>
    <w:rsid w:val="00BB302D"/>
    <w:rsid w:val="00BB363F"/>
    <w:rsid w:val="00BB4F60"/>
    <w:rsid w:val="00BB50AF"/>
    <w:rsid w:val="00BB7323"/>
    <w:rsid w:val="00BC00F1"/>
    <w:rsid w:val="00BC05AE"/>
    <w:rsid w:val="00BC0ECE"/>
    <w:rsid w:val="00BC3400"/>
    <w:rsid w:val="00BC35CF"/>
    <w:rsid w:val="00BC422B"/>
    <w:rsid w:val="00BC61C3"/>
    <w:rsid w:val="00BD015A"/>
    <w:rsid w:val="00BD0D11"/>
    <w:rsid w:val="00BD0F95"/>
    <w:rsid w:val="00BD1D33"/>
    <w:rsid w:val="00BD2AAF"/>
    <w:rsid w:val="00BD3B49"/>
    <w:rsid w:val="00BD4086"/>
    <w:rsid w:val="00BD4109"/>
    <w:rsid w:val="00BD4276"/>
    <w:rsid w:val="00BD56E4"/>
    <w:rsid w:val="00BD72BA"/>
    <w:rsid w:val="00BE080B"/>
    <w:rsid w:val="00BE2661"/>
    <w:rsid w:val="00BE4FB0"/>
    <w:rsid w:val="00BE5774"/>
    <w:rsid w:val="00BE7372"/>
    <w:rsid w:val="00BF3810"/>
    <w:rsid w:val="00BF5225"/>
    <w:rsid w:val="00BF52E3"/>
    <w:rsid w:val="00BF78F8"/>
    <w:rsid w:val="00BF7DFE"/>
    <w:rsid w:val="00C0041C"/>
    <w:rsid w:val="00C00C01"/>
    <w:rsid w:val="00C00FF2"/>
    <w:rsid w:val="00C01989"/>
    <w:rsid w:val="00C01FDA"/>
    <w:rsid w:val="00C02436"/>
    <w:rsid w:val="00C0372D"/>
    <w:rsid w:val="00C03AFE"/>
    <w:rsid w:val="00C03C2D"/>
    <w:rsid w:val="00C051DA"/>
    <w:rsid w:val="00C06724"/>
    <w:rsid w:val="00C12DC0"/>
    <w:rsid w:val="00C14DB2"/>
    <w:rsid w:val="00C168A8"/>
    <w:rsid w:val="00C201CB"/>
    <w:rsid w:val="00C20B4B"/>
    <w:rsid w:val="00C21224"/>
    <w:rsid w:val="00C23017"/>
    <w:rsid w:val="00C23FD2"/>
    <w:rsid w:val="00C25972"/>
    <w:rsid w:val="00C259F8"/>
    <w:rsid w:val="00C2645B"/>
    <w:rsid w:val="00C270EE"/>
    <w:rsid w:val="00C31F69"/>
    <w:rsid w:val="00C32274"/>
    <w:rsid w:val="00C32307"/>
    <w:rsid w:val="00C324FE"/>
    <w:rsid w:val="00C33751"/>
    <w:rsid w:val="00C338CD"/>
    <w:rsid w:val="00C34072"/>
    <w:rsid w:val="00C3697A"/>
    <w:rsid w:val="00C4021A"/>
    <w:rsid w:val="00C403AC"/>
    <w:rsid w:val="00C40AC6"/>
    <w:rsid w:val="00C41230"/>
    <w:rsid w:val="00C42513"/>
    <w:rsid w:val="00C42ABF"/>
    <w:rsid w:val="00C43393"/>
    <w:rsid w:val="00C44A60"/>
    <w:rsid w:val="00C4659A"/>
    <w:rsid w:val="00C4661D"/>
    <w:rsid w:val="00C51E04"/>
    <w:rsid w:val="00C52B1B"/>
    <w:rsid w:val="00C52BB3"/>
    <w:rsid w:val="00C52E86"/>
    <w:rsid w:val="00C53845"/>
    <w:rsid w:val="00C54063"/>
    <w:rsid w:val="00C5468D"/>
    <w:rsid w:val="00C54D5A"/>
    <w:rsid w:val="00C55C04"/>
    <w:rsid w:val="00C6040C"/>
    <w:rsid w:val="00C6280A"/>
    <w:rsid w:val="00C646D4"/>
    <w:rsid w:val="00C654E0"/>
    <w:rsid w:val="00C70CF3"/>
    <w:rsid w:val="00C715E4"/>
    <w:rsid w:val="00C71822"/>
    <w:rsid w:val="00C731A0"/>
    <w:rsid w:val="00C7329D"/>
    <w:rsid w:val="00C7379C"/>
    <w:rsid w:val="00C73FB3"/>
    <w:rsid w:val="00C745E5"/>
    <w:rsid w:val="00C77D17"/>
    <w:rsid w:val="00C81540"/>
    <w:rsid w:val="00C81771"/>
    <w:rsid w:val="00C8254E"/>
    <w:rsid w:val="00C82B09"/>
    <w:rsid w:val="00C838C9"/>
    <w:rsid w:val="00C847F7"/>
    <w:rsid w:val="00C8679C"/>
    <w:rsid w:val="00C90122"/>
    <w:rsid w:val="00C9081B"/>
    <w:rsid w:val="00C92719"/>
    <w:rsid w:val="00C932FC"/>
    <w:rsid w:val="00C93C7A"/>
    <w:rsid w:val="00C951C3"/>
    <w:rsid w:val="00C9673F"/>
    <w:rsid w:val="00C96DD3"/>
    <w:rsid w:val="00CA10A6"/>
    <w:rsid w:val="00CA204F"/>
    <w:rsid w:val="00CA34A4"/>
    <w:rsid w:val="00CA4129"/>
    <w:rsid w:val="00CA4368"/>
    <w:rsid w:val="00CA5A6F"/>
    <w:rsid w:val="00CA61E3"/>
    <w:rsid w:val="00CA6ABE"/>
    <w:rsid w:val="00CA6EA4"/>
    <w:rsid w:val="00CA71E0"/>
    <w:rsid w:val="00CA76B3"/>
    <w:rsid w:val="00CB291D"/>
    <w:rsid w:val="00CB48C3"/>
    <w:rsid w:val="00CB5053"/>
    <w:rsid w:val="00CB512B"/>
    <w:rsid w:val="00CB6343"/>
    <w:rsid w:val="00CB686F"/>
    <w:rsid w:val="00CC18F6"/>
    <w:rsid w:val="00CC26A1"/>
    <w:rsid w:val="00CC2CD1"/>
    <w:rsid w:val="00CC2EBF"/>
    <w:rsid w:val="00CC33FE"/>
    <w:rsid w:val="00CC34FA"/>
    <w:rsid w:val="00CC44ED"/>
    <w:rsid w:val="00CC5F10"/>
    <w:rsid w:val="00CC6A36"/>
    <w:rsid w:val="00CC76CE"/>
    <w:rsid w:val="00CC7AE5"/>
    <w:rsid w:val="00CD1339"/>
    <w:rsid w:val="00CD3B3D"/>
    <w:rsid w:val="00CD3DC7"/>
    <w:rsid w:val="00CD4A4C"/>
    <w:rsid w:val="00CD51FB"/>
    <w:rsid w:val="00CD5E65"/>
    <w:rsid w:val="00CD71AA"/>
    <w:rsid w:val="00CE0AB4"/>
    <w:rsid w:val="00CE0B94"/>
    <w:rsid w:val="00CE11E7"/>
    <w:rsid w:val="00CE1588"/>
    <w:rsid w:val="00CE3695"/>
    <w:rsid w:val="00CE36CC"/>
    <w:rsid w:val="00CE4B0E"/>
    <w:rsid w:val="00CE561B"/>
    <w:rsid w:val="00CE608A"/>
    <w:rsid w:val="00CF0C8C"/>
    <w:rsid w:val="00CF1A5D"/>
    <w:rsid w:val="00CF1DEF"/>
    <w:rsid w:val="00CF28EE"/>
    <w:rsid w:val="00CF70EB"/>
    <w:rsid w:val="00D00ECD"/>
    <w:rsid w:val="00D03631"/>
    <w:rsid w:val="00D0455D"/>
    <w:rsid w:val="00D06185"/>
    <w:rsid w:val="00D1142E"/>
    <w:rsid w:val="00D133C7"/>
    <w:rsid w:val="00D1392C"/>
    <w:rsid w:val="00D140D8"/>
    <w:rsid w:val="00D1446D"/>
    <w:rsid w:val="00D14618"/>
    <w:rsid w:val="00D14E28"/>
    <w:rsid w:val="00D175F9"/>
    <w:rsid w:val="00D20AD7"/>
    <w:rsid w:val="00D210E6"/>
    <w:rsid w:val="00D21B52"/>
    <w:rsid w:val="00D2264C"/>
    <w:rsid w:val="00D23A6A"/>
    <w:rsid w:val="00D24240"/>
    <w:rsid w:val="00D27FF3"/>
    <w:rsid w:val="00D33F8C"/>
    <w:rsid w:val="00D35019"/>
    <w:rsid w:val="00D35A26"/>
    <w:rsid w:val="00D35AEB"/>
    <w:rsid w:val="00D35F1E"/>
    <w:rsid w:val="00D35FC3"/>
    <w:rsid w:val="00D36A24"/>
    <w:rsid w:val="00D37B9A"/>
    <w:rsid w:val="00D37C97"/>
    <w:rsid w:val="00D411D1"/>
    <w:rsid w:val="00D42191"/>
    <w:rsid w:val="00D42AA3"/>
    <w:rsid w:val="00D433C5"/>
    <w:rsid w:val="00D45333"/>
    <w:rsid w:val="00D45B9C"/>
    <w:rsid w:val="00D474FB"/>
    <w:rsid w:val="00D500D3"/>
    <w:rsid w:val="00D51345"/>
    <w:rsid w:val="00D5166A"/>
    <w:rsid w:val="00D53EFF"/>
    <w:rsid w:val="00D5415F"/>
    <w:rsid w:val="00D5540F"/>
    <w:rsid w:val="00D556A5"/>
    <w:rsid w:val="00D5657F"/>
    <w:rsid w:val="00D565AC"/>
    <w:rsid w:val="00D56F7E"/>
    <w:rsid w:val="00D57441"/>
    <w:rsid w:val="00D6011D"/>
    <w:rsid w:val="00D60F4C"/>
    <w:rsid w:val="00D61065"/>
    <w:rsid w:val="00D62DA9"/>
    <w:rsid w:val="00D63F0B"/>
    <w:rsid w:val="00D642D1"/>
    <w:rsid w:val="00D65C23"/>
    <w:rsid w:val="00D66586"/>
    <w:rsid w:val="00D67FB6"/>
    <w:rsid w:val="00D72723"/>
    <w:rsid w:val="00D753C1"/>
    <w:rsid w:val="00D814F3"/>
    <w:rsid w:val="00D81917"/>
    <w:rsid w:val="00D82280"/>
    <w:rsid w:val="00D822AC"/>
    <w:rsid w:val="00D83900"/>
    <w:rsid w:val="00D840D8"/>
    <w:rsid w:val="00D85A7B"/>
    <w:rsid w:val="00D860C2"/>
    <w:rsid w:val="00D86496"/>
    <w:rsid w:val="00D865F4"/>
    <w:rsid w:val="00D86629"/>
    <w:rsid w:val="00D86741"/>
    <w:rsid w:val="00D86DF0"/>
    <w:rsid w:val="00D87621"/>
    <w:rsid w:val="00D878D0"/>
    <w:rsid w:val="00D87F96"/>
    <w:rsid w:val="00D9169A"/>
    <w:rsid w:val="00D91FF6"/>
    <w:rsid w:val="00D92C4E"/>
    <w:rsid w:val="00D93972"/>
    <w:rsid w:val="00D9550C"/>
    <w:rsid w:val="00D9568C"/>
    <w:rsid w:val="00DA12F7"/>
    <w:rsid w:val="00DA7492"/>
    <w:rsid w:val="00DB149A"/>
    <w:rsid w:val="00DB2733"/>
    <w:rsid w:val="00DB3AA8"/>
    <w:rsid w:val="00DB4726"/>
    <w:rsid w:val="00DB4D4F"/>
    <w:rsid w:val="00DB4D9E"/>
    <w:rsid w:val="00DB5C5D"/>
    <w:rsid w:val="00DB5F53"/>
    <w:rsid w:val="00DB7124"/>
    <w:rsid w:val="00DB7FC7"/>
    <w:rsid w:val="00DC06A8"/>
    <w:rsid w:val="00DC0B64"/>
    <w:rsid w:val="00DC2B8C"/>
    <w:rsid w:val="00DC2BF7"/>
    <w:rsid w:val="00DC2C55"/>
    <w:rsid w:val="00DC341D"/>
    <w:rsid w:val="00DC37C1"/>
    <w:rsid w:val="00DC4F04"/>
    <w:rsid w:val="00DC61F2"/>
    <w:rsid w:val="00DD0E20"/>
    <w:rsid w:val="00DD328B"/>
    <w:rsid w:val="00DD46C7"/>
    <w:rsid w:val="00DD58CC"/>
    <w:rsid w:val="00DD6359"/>
    <w:rsid w:val="00DD68FA"/>
    <w:rsid w:val="00DD71F5"/>
    <w:rsid w:val="00DE0749"/>
    <w:rsid w:val="00DE0CF5"/>
    <w:rsid w:val="00DE0EA0"/>
    <w:rsid w:val="00DE1C58"/>
    <w:rsid w:val="00DE1EBF"/>
    <w:rsid w:val="00DE2FD5"/>
    <w:rsid w:val="00DE467D"/>
    <w:rsid w:val="00DE648D"/>
    <w:rsid w:val="00DE72A7"/>
    <w:rsid w:val="00DE7746"/>
    <w:rsid w:val="00DF023F"/>
    <w:rsid w:val="00DF05B9"/>
    <w:rsid w:val="00DF1622"/>
    <w:rsid w:val="00DF1936"/>
    <w:rsid w:val="00DF2372"/>
    <w:rsid w:val="00DF36A9"/>
    <w:rsid w:val="00DF413A"/>
    <w:rsid w:val="00DF6221"/>
    <w:rsid w:val="00DF6787"/>
    <w:rsid w:val="00E0168A"/>
    <w:rsid w:val="00E027C1"/>
    <w:rsid w:val="00E02EF4"/>
    <w:rsid w:val="00E0317D"/>
    <w:rsid w:val="00E03BB9"/>
    <w:rsid w:val="00E04AD3"/>
    <w:rsid w:val="00E05478"/>
    <w:rsid w:val="00E07715"/>
    <w:rsid w:val="00E10C24"/>
    <w:rsid w:val="00E1141E"/>
    <w:rsid w:val="00E132CB"/>
    <w:rsid w:val="00E14171"/>
    <w:rsid w:val="00E141ED"/>
    <w:rsid w:val="00E154A4"/>
    <w:rsid w:val="00E16EF7"/>
    <w:rsid w:val="00E17F9F"/>
    <w:rsid w:val="00E23296"/>
    <w:rsid w:val="00E2345B"/>
    <w:rsid w:val="00E23767"/>
    <w:rsid w:val="00E23865"/>
    <w:rsid w:val="00E262EE"/>
    <w:rsid w:val="00E314FB"/>
    <w:rsid w:val="00E3333B"/>
    <w:rsid w:val="00E34575"/>
    <w:rsid w:val="00E34CB7"/>
    <w:rsid w:val="00E34D46"/>
    <w:rsid w:val="00E35130"/>
    <w:rsid w:val="00E36AB2"/>
    <w:rsid w:val="00E37447"/>
    <w:rsid w:val="00E4075E"/>
    <w:rsid w:val="00E417EB"/>
    <w:rsid w:val="00E41C5C"/>
    <w:rsid w:val="00E42A11"/>
    <w:rsid w:val="00E43167"/>
    <w:rsid w:val="00E44060"/>
    <w:rsid w:val="00E4467E"/>
    <w:rsid w:val="00E45349"/>
    <w:rsid w:val="00E46C51"/>
    <w:rsid w:val="00E50798"/>
    <w:rsid w:val="00E50FA1"/>
    <w:rsid w:val="00E51F3E"/>
    <w:rsid w:val="00E53360"/>
    <w:rsid w:val="00E53F66"/>
    <w:rsid w:val="00E54931"/>
    <w:rsid w:val="00E54E04"/>
    <w:rsid w:val="00E5549D"/>
    <w:rsid w:val="00E557DD"/>
    <w:rsid w:val="00E5668E"/>
    <w:rsid w:val="00E56BE3"/>
    <w:rsid w:val="00E63D99"/>
    <w:rsid w:val="00E654F3"/>
    <w:rsid w:val="00E66210"/>
    <w:rsid w:val="00E705F6"/>
    <w:rsid w:val="00E73217"/>
    <w:rsid w:val="00E741A7"/>
    <w:rsid w:val="00E75C63"/>
    <w:rsid w:val="00E760D9"/>
    <w:rsid w:val="00E7688C"/>
    <w:rsid w:val="00E76D02"/>
    <w:rsid w:val="00E823E8"/>
    <w:rsid w:val="00E83BB3"/>
    <w:rsid w:val="00E86127"/>
    <w:rsid w:val="00E86A06"/>
    <w:rsid w:val="00E874B5"/>
    <w:rsid w:val="00E87FB0"/>
    <w:rsid w:val="00E90143"/>
    <w:rsid w:val="00E90E3E"/>
    <w:rsid w:val="00E9240E"/>
    <w:rsid w:val="00E95440"/>
    <w:rsid w:val="00E969CB"/>
    <w:rsid w:val="00EA0448"/>
    <w:rsid w:val="00EA2855"/>
    <w:rsid w:val="00EA28BA"/>
    <w:rsid w:val="00EA2DB5"/>
    <w:rsid w:val="00EA3426"/>
    <w:rsid w:val="00EA48DF"/>
    <w:rsid w:val="00EA4B86"/>
    <w:rsid w:val="00EA533E"/>
    <w:rsid w:val="00EA55B2"/>
    <w:rsid w:val="00EA56AD"/>
    <w:rsid w:val="00EA5E23"/>
    <w:rsid w:val="00EA5F76"/>
    <w:rsid w:val="00EA759D"/>
    <w:rsid w:val="00EB05D9"/>
    <w:rsid w:val="00EB1208"/>
    <w:rsid w:val="00EB1A2B"/>
    <w:rsid w:val="00EB5783"/>
    <w:rsid w:val="00EB5925"/>
    <w:rsid w:val="00EB5DE0"/>
    <w:rsid w:val="00EB6228"/>
    <w:rsid w:val="00EB7A32"/>
    <w:rsid w:val="00EC0088"/>
    <w:rsid w:val="00EC0D28"/>
    <w:rsid w:val="00EC0FA9"/>
    <w:rsid w:val="00EC12B4"/>
    <w:rsid w:val="00EC1EFB"/>
    <w:rsid w:val="00EC20BF"/>
    <w:rsid w:val="00EC3B83"/>
    <w:rsid w:val="00EC4210"/>
    <w:rsid w:val="00EC44BD"/>
    <w:rsid w:val="00EC4D30"/>
    <w:rsid w:val="00EC5822"/>
    <w:rsid w:val="00EC690D"/>
    <w:rsid w:val="00EC776B"/>
    <w:rsid w:val="00EC77CB"/>
    <w:rsid w:val="00ED0EB0"/>
    <w:rsid w:val="00ED19B2"/>
    <w:rsid w:val="00ED2A30"/>
    <w:rsid w:val="00ED3A55"/>
    <w:rsid w:val="00ED55E3"/>
    <w:rsid w:val="00ED58F9"/>
    <w:rsid w:val="00ED5BC9"/>
    <w:rsid w:val="00ED6152"/>
    <w:rsid w:val="00ED7DB2"/>
    <w:rsid w:val="00EE05FE"/>
    <w:rsid w:val="00EE0C9C"/>
    <w:rsid w:val="00EE2937"/>
    <w:rsid w:val="00EE495E"/>
    <w:rsid w:val="00EE49A1"/>
    <w:rsid w:val="00EE4FD5"/>
    <w:rsid w:val="00EE7503"/>
    <w:rsid w:val="00EF0271"/>
    <w:rsid w:val="00EF03F0"/>
    <w:rsid w:val="00EF412E"/>
    <w:rsid w:val="00EF44E4"/>
    <w:rsid w:val="00EF5E87"/>
    <w:rsid w:val="00EF605A"/>
    <w:rsid w:val="00EF656B"/>
    <w:rsid w:val="00EF6BF4"/>
    <w:rsid w:val="00F01911"/>
    <w:rsid w:val="00F03708"/>
    <w:rsid w:val="00F03AF9"/>
    <w:rsid w:val="00F076FA"/>
    <w:rsid w:val="00F07EBE"/>
    <w:rsid w:val="00F11A8F"/>
    <w:rsid w:val="00F1280A"/>
    <w:rsid w:val="00F130D7"/>
    <w:rsid w:val="00F140CA"/>
    <w:rsid w:val="00F14D68"/>
    <w:rsid w:val="00F1588E"/>
    <w:rsid w:val="00F15AAC"/>
    <w:rsid w:val="00F16024"/>
    <w:rsid w:val="00F16FBA"/>
    <w:rsid w:val="00F207AC"/>
    <w:rsid w:val="00F2138D"/>
    <w:rsid w:val="00F218E3"/>
    <w:rsid w:val="00F21B46"/>
    <w:rsid w:val="00F22703"/>
    <w:rsid w:val="00F27044"/>
    <w:rsid w:val="00F27827"/>
    <w:rsid w:val="00F278BD"/>
    <w:rsid w:val="00F319F8"/>
    <w:rsid w:val="00F327DD"/>
    <w:rsid w:val="00F32FA1"/>
    <w:rsid w:val="00F33013"/>
    <w:rsid w:val="00F33F42"/>
    <w:rsid w:val="00F3413C"/>
    <w:rsid w:val="00F341B6"/>
    <w:rsid w:val="00F343E4"/>
    <w:rsid w:val="00F352C7"/>
    <w:rsid w:val="00F37E60"/>
    <w:rsid w:val="00F43359"/>
    <w:rsid w:val="00F43F86"/>
    <w:rsid w:val="00F45C2F"/>
    <w:rsid w:val="00F4740A"/>
    <w:rsid w:val="00F51903"/>
    <w:rsid w:val="00F52592"/>
    <w:rsid w:val="00F53A01"/>
    <w:rsid w:val="00F54A43"/>
    <w:rsid w:val="00F55CAA"/>
    <w:rsid w:val="00F56399"/>
    <w:rsid w:val="00F5718D"/>
    <w:rsid w:val="00F579EB"/>
    <w:rsid w:val="00F600E0"/>
    <w:rsid w:val="00F60E2F"/>
    <w:rsid w:val="00F61653"/>
    <w:rsid w:val="00F62678"/>
    <w:rsid w:val="00F62800"/>
    <w:rsid w:val="00F63339"/>
    <w:rsid w:val="00F63CE5"/>
    <w:rsid w:val="00F64DDA"/>
    <w:rsid w:val="00F65191"/>
    <w:rsid w:val="00F65896"/>
    <w:rsid w:val="00F65CA2"/>
    <w:rsid w:val="00F70D36"/>
    <w:rsid w:val="00F71511"/>
    <w:rsid w:val="00F7165D"/>
    <w:rsid w:val="00F720B5"/>
    <w:rsid w:val="00F72A93"/>
    <w:rsid w:val="00F73183"/>
    <w:rsid w:val="00F736A5"/>
    <w:rsid w:val="00F74B4C"/>
    <w:rsid w:val="00F74DE4"/>
    <w:rsid w:val="00F772CA"/>
    <w:rsid w:val="00F777E9"/>
    <w:rsid w:val="00F81280"/>
    <w:rsid w:val="00F81674"/>
    <w:rsid w:val="00F81FED"/>
    <w:rsid w:val="00F82523"/>
    <w:rsid w:val="00F8282B"/>
    <w:rsid w:val="00F828DA"/>
    <w:rsid w:val="00F82EAA"/>
    <w:rsid w:val="00F83653"/>
    <w:rsid w:val="00F84B35"/>
    <w:rsid w:val="00F85BCC"/>
    <w:rsid w:val="00F86D9E"/>
    <w:rsid w:val="00F87071"/>
    <w:rsid w:val="00F90A8B"/>
    <w:rsid w:val="00F93AF5"/>
    <w:rsid w:val="00F9581B"/>
    <w:rsid w:val="00F95964"/>
    <w:rsid w:val="00F95D5D"/>
    <w:rsid w:val="00F972B8"/>
    <w:rsid w:val="00FA2E47"/>
    <w:rsid w:val="00FA3AF8"/>
    <w:rsid w:val="00FA3B4C"/>
    <w:rsid w:val="00FA596D"/>
    <w:rsid w:val="00FA7286"/>
    <w:rsid w:val="00FB0293"/>
    <w:rsid w:val="00FB04CC"/>
    <w:rsid w:val="00FB068E"/>
    <w:rsid w:val="00FB09B1"/>
    <w:rsid w:val="00FB22E2"/>
    <w:rsid w:val="00FB24A0"/>
    <w:rsid w:val="00FB2F1C"/>
    <w:rsid w:val="00FB37E2"/>
    <w:rsid w:val="00FB57AE"/>
    <w:rsid w:val="00FB58E7"/>
    <w:rsid w:val="00FB7DA0"/>
    <w:rsid w:val="00FB7E52"/>
    <w:rsid w:val="00FC0E28"/>
    <w:rsid w:val="00FC2148"/>
    <w:rsid w:val="00FC21E6"/>
    <w:rsid w:val="00FC3CD5"/>
    <w:rsid w:val="00FC4297"/>
    <w:rsid w:val="00FC4757"/>
    <w:rsid w:val="00FC4D25"/>
    <w:rsid w:val="00FC5CF5"/>
    <w:rsid w:val="00FC70C8"/>
    <w:rsid w:val="00FD09C9"/>
    <w:rsid w:val="00FD106C"/>
    <w:rsid w:val="00FD10E4"/>
    <w:rsid w:val="00FD62A5"/>
    <w:rsid w:val="00FD6612"/>
    <w:rsid w:val="00FD682F"/>
    <w:rsid w:val="00FD73BD"/>
    <w:rsid w:val="00FD747D"/>
    <w:rsid w:val="00FE3BB9"/>
    <w:rsid w:val="00FE4CE8"/>
    <w:rsid w:val="00FE4DBA"/>
    <w:rsid w:val="00FE506E"/>
    <w:rsid w:val="00FE5A7B"/>
    <w:rsid w:val="00FE6307"/>
    <w:rsid w:val="00FF0C43"/>
    <w:rsid w:val="00FF0FED"/>
    <w:rsid w:val="00FF19B0"/>
    <w:rsid w:val="00FF49D9"/>
    <w:rsid w:val="00FF5154"/>
    <w:rsid w:val="00FF68E2"/>
    <w:rsid w:val="00FF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431886"/>
  <w15:docId w15:val="{F01481C8-16E6-4121-8888-B5DE1E052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5">
    <w:name w:val="Normal"/>
    <w:qFormat/>
    <w:rsid w:val="004B2CE0"/>
    <w:pPr>
      <w:spacing w:line="360" w:lineRule="auto"/>
      <w:ind w:firstLine="709"/>
      <w:jc w:val="both"/>
    </w:pPr>
    <w:rPr>
      <w:rFonts w:ascii="Times New Roman" w:hAnsi="Times New Roman"/>
      <w:sz w:val="28"/>
      <w:szCs w:val="28"/>
      <w:lang w:eastAsia="ru-RU" w:bidi="ru-RU"/>
    </w:rPr>
  </w:style>
  <w:style w:type="paragraph" w:styleId="13">
    <w:name w:val="heading 1"/>
    <w:aliases w:val="Загол 1"/>
    <w:basedOn w:val="a5"/>
    <w:next w:val="a5"/>
    <w:link w:val="14"/>
    <w:qFormat/>
    <w:rsid w:val="000148C8"/>
    <w:pPr>
      <w:pageBreakBefore/>
      <w:numPr>
        <w:numId w:val="3"/>
      </w:numPr>
      <w:spacing w:beforeLines="100" w:before="100" w:afterLines="100" w:after="100"/>
      <w:jc w:val="left"/>
      <w:outlineLvl w:val="0"/>
    </w:pPr>
    <w:rPr>
      <w:rFonts w:ascii="Times New Roman Полужирный" w:eastAsia="Times New Roman" w:hAnsi="Times New Roman Полужирный"/>
      <w:b/>
      <w:caps/>
    </w:rPr>
  </w:style>
  <w:style w:type="paragraph" w:styleId="20">
    <w:name w:val="heading 2"/>
    <w:aliases w:val="Загол 2,Глава,H2,h2,Numbered text 3"/>
    <w:basedOn w:val="ConsPlusNonformat"/>
    <w:next w:val="a5"/>
    <w:link w:val="23"/>
    <w:uiPriority w:val="9"/>
    <w:unhideWhenUsed/>
    <w:qFormat/>
    <w:rsid w:val="00453379"/>
    <w:pPr>
      <w:keepNext/>
      <w:numPr>
        <w:ilvl w:val="1"/>
        <w:numId w:val="3"/>
      </w:numPr>
      <w:spacing w:before="240" w:after="240" w:line="360" w:lineRule="auto"/>
      <w:outlineLvl w:val="1"/>
    </w:pPr>
    <w:rPr>
      <w:rFonts w:ascii="Times New Roman" w:hAnsi="Times New Roman" w:cs="Times New Roman"/>
      <w:b/>
      <w:sz w:val="28"/>
      <w:szCs w:val="28"/>
      <w:shd w:val="clear" w:color="auto" w:fill="FFFFFF"/>
    </w:rPr>
  </w:style>
  <w:style w:type="paragraph" w:styleId="3">
    <w:name w:val="heading 3"/>
    <w:aliases w:val="Загол 3,H3"/>
    <w:basedOn w:val="ConsPlusNonformat"/>
    <w:next w:val="a5"/>
    <w:link w:val="30"/>
    <w:uiPriority w:val="99"/>
    <w:unhideWhenUsed/>
    <w:qFormat/>
    <w:rsid w:val="004561BC"/>
    <w:pPr>
      <w:keepNext/>
      <w:keepLines/>
      <w:numPr>
        <w:ilvl w:val="2"/>
        <w:numId w:val="11"/>
      </w:numPr>
      <w:tabs>
        <w:tab w:val="left" w:pos="1560"/>
      </w:tabs>
      <w:spacing w:before="120" w:after="120"/>
      <w:outlineLvl w:val="2"/>
    </w:pPr>
    <w:rPr>
      <w:rFonts w:ascii="Times New Roman" w:hAnsi="Times New Roman"/>
      <w:b/>
      <w:iCs/>
      <w:sz w:val="28"/>
      <w:shd w:val="clear" w:color="auto" w:fill="FFFFFF"/>
    </w:rPr>
  </w:style>
  <w:style w:type="paragraph" w:styleId="4">
    <w:name w:val="heading 4"/>
    <w:basedOn w:val="a5"/>
    <w:next w:val="a5"/>
    <w:link w:val="40"/>
    <w:uiPriority w:val="9"/>
    <w:unhideWhenUsed/>
    <w:qFormat/>
    <w:rsid w:val="002D5608"/>
    <w:pPr>
      <w:keepNext/>
      <w:numPr>
        <w:ilvl w:val="3"/>
        <w:numId w:val="3"/>
      </w:numPr>
      <w:jc w:val="left"/>
      <w:outlineLvl w:val="3"/>
    </w:pPr>
    <w:rPr>
      <w:b/>
    </w:rPr>
  </w:style>
  <w:style w:type="paragraph" w:styleId="5">
    <w:name w:val="heading 5"/>
    <w:basedOn w:val="a5"/>
    <w:next w:val="a5"/>
    <w:link w:val="50"/>
    <w:uiPriority w:val="9"/>
    <w:unhideWhenUsed/>
    <w:rsid w:val="001C2A13"/>
    <w:pPr>
      <w:keepNext/>
      <w:outlineLvl w:val="4"/>
    </w:pPr>
    <w:rPr>
      <w:b/>
    </w:rPr>
  </w:style>
  <w:style w:type="paragraph" w:styleId="6">
    <w:name w:val="heading 6"/>
    <w:basedOn w:val="a5"/>
    <w:next w:val="a5"/>
    <w:link w:val="60"/>
    <w:uiPriority w:val="9"/>
    <w:unhideWhenUsed/>
    <w:rsid w:val="00C55C04"/>
    <w:pPr>
      <w:keepNext/>
      <w:tabs>
        <w:tab w:val="left" w:pos="1260"/>
      </w:tabs>
      <w:spacing w:before="240" w:after="240"/>
      <w:ind w:right="-31"/>
      <w:outlineLvl w:val="5"/>
    </w:pPr>
    <w:rPr>
      <w:rFonts w:eastAsia="Times New Roman"/>
      <w:b/>
      <w:bCs/>
    </w:rPr>
  </w:style>
  <w:style w:type="paragraph" w:styleId="7">
    <w:name w:val="heading 7"/>
    <w:basedOn w:val="a5"/>
    <w:next w:val="a5"/>
    <w:link w:val="70"/>
    <w:uiPriority w:val="9"/>
    <w:unhideWhenUsed/>
    <w:rsid w:val="00C81771"/>
    <w:pPr>
      <w:keepNext/>
      <w:ind w:left="360" w:firstLine="348"/>
      <w:jc w:val="center"/>
      <w:outlineLvl w:val="6"/>
    </w:pPr>
    <w:rPr>
      <w:rFonts w:eastAsia="Calibri"/>
    </w:rPr>
  </w:style>
  <w:style w:type="paragraph" w:styleId="8">
    <w:name w:val="heading 8"/>
    <w:basedOn w:val="a5"/>
    <w:next w:val="a5"/>
    <w:link w:val="80"/>
    <w:uiPriority w:val="9"/>
    <w:semiHidden/>
    <w:unhideWhenUsed/>
    <w:qFormat/>
    <w:rsid w:val="00395FE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5"/>
    <w:next w:val="a5"/>
    <w:link w:val="90"/>
    <w:uiPriority w:val="9"/>
    <w:unhideWhenUsed/>
    <w:rsid w:val="00B177B0"/>
    <w:pPr>
      <w:keepNext/>
      <w:outlineLvl w:val="8"/>
    </w:pPr>
    <w:rPr>
      <w:color w:val="000000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customStyle="1" w:styleId="a9">
    <w:name w:val="_Аннотация"/>
    <w:next w:val="a5"/>
    <w:rsid w:val="00B56C38"/>
    <w:pPr>
      <w:pageBreakBefore/>
      <w:spacing w:after="280"/>
      <w:jc w:val="center"/>
    </w:pPr>
    <w:rPr>
      <w:rFonts w:ascii="Arial" w:eastAsia="Times New Roman" w:hAnsi="Arial" w:cs="Arial"/>
      <w:b/>
      <w:bCs/>
      <w:caps/>
      <w:sz w:val="28"/>
      <w:szCs w:val="28"/>
      <w:lang w:eastAsia="ru-RU"/>
    </w:rPr>
  </w:style>
  <w:style w:type="character" w:customStyle="1" w:styleId="14">
    <w:name w:val="Заголовок 1 Знак"/>
    <w:aliases w:val="Загол 1 Знак"/>
    <w:basedOn w:val="a6"/>
    <w:link w:val="13"/>
    <w:rsid w:val="000148C8"/>
    <w:rPr>
      <w:rFonts w:ascii="Times New Roman Полужирный" w:eastAsia="Times New Roman" w:hAnsi="Times New Roman Полужирный"/>
      <w:b/>
      <w:caps/>
      <w:sz w:val="28"/>
      <w:szCs w:val="28"/>
      <w:lang w:eastAsia="ru-RU" w:bidi="ru-RU"/>
    </w:rPr>
  </w:style>
  <w:style w:type="character" w:customStyle="1" w:styleId="23">
    <w:name w:val="Заголовок 2 Знак"/>
    <w:aliases w:val="Загол 2 Знак,Глава Знак,H2 Знак,h2 Знак,Numbered text 3 Знак"/>
    <w:basedOn w:val="a6"/>
    <w:link w:val="20"/>
    <w:uiPriority w:val="9"/>
    <w:rsid w:val="00453379"/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30">
    <w:name w:val="Заголовок 3 Знак"/>
    <w:aliases w:val="Загол 3 Знак,H3 Знак"/>
    <w:basedOn w:val="a6"/>
    <w:link w:val="3"/>
    <w:uiPriority w:val="99"/>
    <w:rsid w:val="004561BC"/>
    <w:rPr>
      <w:rFonts w:ascii="Times New Roman" w:eastAsia="Times New Roman" w:hAnsi="Times New Roman" w:cs="Courier New"/>
      <w:b/>
      <w:iCs/>
      <w:sz w:val="28"/>
      <w:lang w:eastAsia="ru-RU"/>
    </w:rPr>
  </w:style>
  <w:style w:type="character" w:customStyle="1" w:styleId="40">
    <w:name w:val="Заголовок 4 Знак"/>
    <w:basedOn w:val="a6"/>
    <w:link w:val="4"/>
    <w:uiPriority w:val="9"/>
    <w:rsid w:val="002D5608"/>
    <w:rPr>
      <w:rFonts w:ascii="Times New Roman" w:hAnsi="Times New Roman"/>
      <w:b/>
      <w:sz w:val="28"/>
      <w:szCs w:val="28"/>
      <w:lang w:eastAsia="ru-RU" w:bidi="ru-RU"/>
    </w:rPr>
  </w:style>
  <w:style w:type="character" w:customStyle="1" w:styleId="50">
    <w:name w:val="Заголовок 5 Знак"/>
    <w:basedOn w:val="a6"/>
    <w:link w:val="5"/>
    <w:uiPriority w:val="9"/>
    <w:rsid w:val="001C2A13"/>
    <w:rPr>
      <w:rFonts w:ascii="Times New Roman" w:hAnsi="Times New Roman"/>
      <w:b/>
      <w:sz w:val="28"/>
      <w:szCs w:val="28"/>
    </w:rPr>
  </w:style>
  <w:style w:type="numbering" w:customStyle="1" w:styleId="15">
    <w:name w:val="Нет списка1"/>
    <w:next w:val="a8"/>
    <w:uiPriority w:val="99"/>
    <w:semiHidden/>
    <w:unhideWhenUsed/>
    <w:rsid w:val="001C2A13"/>
  </w:style>
  <w:style w:type="paragraph" w:styleId="aa">
    <w:name w:val="header"/>
    <w:basedOn w:val="a5"/>
    <w:link w:val="ab"/>
    <w:uiPriority w:val="99"/>
    <w:unhideWhenUsed/>
    <w:rsid w:val="001C2A13"/>
    <w:pPr>
      <w:tabs>
        <w:tab w:val="center" w:pos="4677"/>
        <w:tab w:val="right" w:pos="9355"/>
      </w:tabs>
    </w:pPr>
    <w:rPr>
      <w:rFonts w:eastAsia="Calibri"/>
      <w:sz w:val="24"/>
      <w:szCs w:val="22"/>
    </w:rPr>
  </w:style>
  <w:style w:type="character" w:customStyle="1" w:styleId="ab">
    <w:name w:val="Верхний колонтитул Знак"/>
    <w:basedOn w:val="a6"/>
    <w:link w:val="aa"/>
    <w:uiPriority w:val="99"/>
    <w:rsid w:val="001C2A13"/>
    <w:rPr>
      <w:rFonts w:ascii="Times New Roman" w:eastAsia="Calibri" w:hAnsi="Times New Roman"/>
      <w:sz w:val="24"/>
      <w:szCs w:val="22"/>
    </w:rPr>
  </w:style>
  <w:style w:type="paragraph" w:styleId="ac">
    <w:name w:val="footer"/>
    <w:basedOn w:val="a5"/>
    <w:link w:val="ad"/>
    <w:uiPriority w:val="99"/>
    <w:unhideWhenUsed/>
    <w:rsid w:val="006C7C6A"/>
    <w:pPr>
      <w:tabs>
        <w:tab w:val="center" w:pos="4677"/>
        <w:tab w:val="right" w:pos="9355"/>
      </w:tabs>
      <w:ind w:firstLine="0"/>
      <w:jc w:val="right"/>
    </w:pPr>
    <w:rPr>
      <w:rFonts w:eastAsia="Calibri"/>
      <w:szCs w:val="22"/>
    </w:rPr>
  </w:style>
  <w:style w:type="character" w:customStyle="1" w:styleId="ad">
    <w:name w:val="Нижний колонтитул Знак"/>
    <w:basedOn w:val="a6"/>
    <w:link w:val="ac"/>
    <w:uiPriority w:val="99"/>
    <w:rsid w:val="006C7C6A"/>
    <w:rPr>
      <w:rFonts w:ascii="Times New Roman" w:eastAsia="Calibri" w:hAnsi="Times New Roman"/>
      <w:sz w:val="28"/>
      <w:szCs w:val="22"/>
      <w:lang w:eastAsia="ru-RU" w:bidi="ru-RU"/>
    </w:rPr>
  </w:style>
  <w:style w:type="paragraph" w:styleId="ae">
    <w:name w:val="Body Text"/>
    <w:basedOn w:val="a5"/>
    <w:link w:val="af"/>
    <w:unhideWhenUsed/>
    <w:rsid w:val="001C2A13"/>
    <w:pPr>
      <w:jc w:val="center"/>
    </w:pPr>
  </w:style>
  <w:style w:type="character" w:customStyle="1" w:styleId="af">
    <w:name w:val="Основной текст Знак"/>
    <w:basedOn w:val="a6"/>
    <w:link w:val="ae"/>
    <w:rsid w:val="001C2A13"/>
    <w:rPr>
      <w:rFonts w:ascii="Times New Roman" w:hAnsi="Times New Roman"/>
      <w:sz w:val="28"/>
      <w:szCs w:val="28"/>
    </w:rPr>
  </w:style>
  <w:style w:type="paragraph" w:styleId="af0">
    <w:name w:val="Body Text Indent"/>
    <w:basedOn w:val="a5"/>
    <w:link w:val="af1"/>
    <w:uiPriority w:val="99"/>
    <w:unhideWhenUsed/>
    <w:rsid w:val="001C2A13"/>
    <w:pPr>
      <w:ind w:left="360" w:firstLine="348"/>
    </w:pPr>
  </w:style>
  <w:style w:type="character" w:customStyle="1" w:styleId="af1">
    <w:name w:val="Основной текст с отступом Знак"/>
    <w:basedOn w:val="a6"/>
    <w:link w:val="af0"/>
    <w:uiPriority w:val="99"/>
    <w:rsid w:val="001C2A13"/>
    <w:rPr>
      <w:rFonts w:ascii="Times New Roman" w:hAnsi="Times New Roman"/>
      <w:sz w:val="28"/>
      <w:szCs w:val="28"/>
    </w:rPr>
  </w:style>
  <w:style w:type="paragraph" w:styleId="af2">
    <w:name w:val="TOC Heading"/>
    <w:basedOn w:val="a5"/>
    <w:next w:val="a5"/>
    <w:uiPriority w:val="39"/>
    <w:unhideWhenUsed/>
    <w:qFormat/>
    <w:rsid w:val="005B0A09"/>
    <w:pPr>
      <w:pageBreakBefore/>
      <w:spacing w:afterLines="100" w:after="240"/>
      <w:ind w:firstLine="0"/>
      <w:jc w:val="center"/>
    </w:pPr>
    <w:rPr>
      <w:rFonts w:ascii="Times New Roman Полужирный" w:hAnsi="Times New Roman Полужирный"/>
      <w:b/>
      <w:caps/>
    </w:rPr>
  </w:style>
  <w:style w:type="table" w:styleId="af3">
    <w:name w:val="Table Grid"/>
    <w:aliases w:val="Сетка таблицы GR"/>
    <w:basedOn w:val="a7"/>
    <w:uiPriority w:val="39"/>
    <w:rsid w:val="001C2A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6"/>
    <w:rsid w:val="001C2A13"/>
  </w:style>
  <w:style w:type="table" w:customStyle="1" w:styleId="16">
    <w:name w:val="Сетка таблицы1"/>
    <w:basedOn w:val="a7"/>
    <w:next w:val="af3"/>
    <w:uiPriority w:val="39"/>
    <w:rsid w:val="001C2A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4">
    <w:name w:val="Body Text 2"/>
    <w:basedOn w:val="a5"/>
    <w:link w:val="25"/>
    <w:uiPriority w:val="99"/>
    <w:unhideWhenUsed/>
    <w:rsid w:val="001C2A13"/>
    <w:pPr>
      <w:spacing w:after="120" w:line="480" w:lineRule="auto"/>
    </w:pPr>
    <w:rPr>
      <w:rFonts w:eastAsia="Calibri"/>
      <w:sz w:val="24"/>
      <w:szCs w:val="22"/>
    </w:rPr>
  </w:style>
  <w:style w:type="character" w:customStyle="1" w:styleId="25">
    <w:name w:val="Основной текст 2 Знак"/>
    <w:basedOn w:val="a6"/>
    <w:link w:val="24"/>
    <w:uiPriority w:val="99"/>
    <w:rsid w:val="001C2A13"/>
    <w:rPr>
      <w:rFonts w:ascii="Times New Roman" w:eastAsia="Calibri" w:hAnsi="Times New Roman"/>
      <w:sz w:val="24"/>
      <w:szCs w:val="22"/>
    </w:rPr>
  </w:style>
  <w:style w:type="numbering" w:customStyle="1" w:styleId="112">
    <w:name w:val="Нет списка11"/>
    <w:next w:val="a8"/>
    <w:uiPriority w:val="99"/>
    <w:semiHidden/>
    <w:unhideWhenUsed/>
    <w:rsid w:val="001C2A13"/>
  </w:style>
  <w:style w:type="paragraph" w:styleId="af4">
    <w:name w:val="List Paragraph"/>
    <w:aliases w:val="Абзац списка(Пр),Абзац списка 1,Bullet List,FooterText,numbered,Paragraphe de liste1,lp1"/>
    <w:basedOn w:val="a5"/>
    <w:link w:val="af5"/>
    <w:uiPriority w:val="34"/>
    <w:qFormat/>
    <w:rsid w:val="001C2A13"/>
    <w:pPr>
      <w:ind w:left="720"/>
      <w:contextualSpacing/>
    </w:pPr>
  </w:style>
  <w:style w:type="paragraph" w:customStyle="1" w:styleId="a1">
    <w:name w:val="Раздел"/>
    <w:basedOn w:val="13"/>
    <w:next w:val="a5"/>
    <w:rsid w:val="001C2A13"/>
    <w:pPr>
      <w:numPr>
        <w:numId w:val="1"/>
      </w:numPr>
      <w:spacing w:before="480"/>
    </w:pPr>
    <w:rPr>
      <w:rFonts w:ascii="Times New Roman" w:hAnsi="Times New Roman"/>
      <w:b w:val="0"/>
      <w:bCs/>
      <w:caps w:val="0"/>
      <w:lang w:val="en-US"/>
    </w:rPr>
  </w:style>
  <w:style w:type="paragraph" w:customStyle="1" w:styleId="a2">
    <w:name w:val="Подраздел"/>
    <w:basedOn w:val="20"/>
    <w:next w:val="a5"/>
    <w:rsid w:val="001C2A13"/>
    <w:pPr>
      <w:numPr>
        <w:numId w:val="1"/>
      </w:numPr>
      <w:spacing w:beforeLines="50" w:before="50" w:afterLines="50" w:after="50"/>
    </w:pPr>
    <w:rPr>
      <w:rFonts w:eastAsia="Calibri"/>
      <w:b w:val="0"/>
      <w:lang w:val="x-none"/>
    </w:rPr>
  </w:style>
  <w:style w:type="paragraph" w:customStyle="1" w:styleId="a3">
    <w:name w:val="Пункт"/>
    <w:basedOn w:val="a2"/>
    <w:next w:val="a5"/>
    <w:rsid w:val="001C2A13"/>
    <w:pPr>
      <w:numPr>
        <w:ilvl w:val="2"/>
      </w:numPr>
    </w:pPr>
  </w:style>
  <w:style w:type="paragraph" w:customStyle="1" w:styleId="a4">
    <w:name w:val="Подпункт"/>
    <w:basedOn w:val="a3"/>
    <w:rsid w:val="001C2A13"/>
    <w:pPr>
      <w:numPr>
        <w:ilvl w:val="3"/>
      </w:numPr>
      <w:outlineLvl w:val="3"/>
    </w:pPr>
  </w:style>
  <w:style w:type="paragraph" w:customStyle="1" w:styleId="af6">
    <w:name w:val="Абзац"/>
    <w:basedOn w:val="a5"/>
    <w:link w:val="af7"/>
    <w:autoRedefine/>
    <w:qFormat/>
    <w:rsid w:val="00DE648D"/>
    <w:pPr>
      <w:ind w:firstLine="576"/>
      <w:contextualSpacing/>
    </w:pPr>
    <w:rPr>
      <w:rFonts w:eastAsia="Calibri"/>
      <w:lang w:bidi="ar-SA"/>
    </w:rPr>
  </w:style>
  <w:style w:type="character" w:customStyle="1" w:styleId="af8">
    <w:name w:val="Стиль Абзац ТЗ СИМИ Знак"/>
    <w:link w:val="af9"/>
    <w:locked/>
    <w:rsid w:val="001C2A13"/>
    <w:rPr>
      <w:rFonts w:ascii="Times New Roman" w:hAnsi="Times New Roman"/>
      <w:sz w:val="24"/>
      <w:szCs w:val="22"/>
      <w:lang w:val="x-none"/>
    </w:rPr>
  </w:style>
  <w:style w:type="paragraph" w:customStyle="1" w:styleId="af9">
    <w:name w:val="Стиль Абзац ТЗ СИМИ"/>
    <w:basedOn w:val="a5"/>
    <w:link w:val="af8"/>
    <w:rsid w:val="001C2A13"/>
    <w:pPr>
      <w:contextualSpacing/>
    </w:pPr>
    <w:rPr>
      <w:sz w:val="24"/>
      <w:szCs w:val="22"/>
      <w:lang w:val="x-none"/>
    </w:rPr>
  </w:style>
  <w:style w:type="paragraph" w:styleId="afa">
    <w:name w:val="Block Text"/>
    <w:basedOn w:val="a5"/>
    <w:unhideWhenUsed/>
    <w:rsid w:val="001C2A13"/>
    <w:pPr>
      <w:tabs>
        <w:tab w:val="left" w:pos="1260"/>
      </w:tabs>
      <w:ind w:left="360" w:right="175" w:firstLine="540"/>
    </w:pPr>
    <w:rPr>
      <w:rFonts w:eastAsia="Times New Roman"/>
      <w:bCs/>
    </w:rPr>
  </w:style>
  <w:style w:type="paragraph" w:styleId="afb">
    <w:name w:val="Balloon Text"/>
    <w:basedOn w:val="a5"/>
    <w:link w:val="afc"/>
    <w:uiPriority w:val="99"/>
    <w:semiHidden/>
    <w:unhideWhenUsed/>
    <w:rsid w:val="001C2A13"/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6"/>
    <w:link w:val="afb"/>
    <w:uiPriority w:val="99"/>
    <w:semiHidden/>
    <w:rsid w:val="001C2A13"/>
    <w:rPr>
      <w:rFonts w:ascii="Segoe UI" w:hAnsi="Segoe UI" w:cs="Segoe UI"/>
      <w:sz w:val="18"/>
      <w:szCs w:val="18"/>
    </w:rPr>
  </w:style>
  <w:style w:type="character" w:customStyle="1" w:styleId="af5">
    <w:name w:val="Абзац списка Знак"/>
    <w:aliases w:val="Абзац списка(Пр) Знак,Абзац списка 1 Знак,Bullet List Знак,FooterText Знак,numbered Знак,Paragraphe de liste1 Знак,lp1 Знак"/>
    <w:link w:val="af4"/>
    <w:uiPriority w:val="34"/>
    <w:locked/>
    <w:rsid w:val="001C2A13"/>
  </w:style>
  <w:style w:type="character" w:customStyle="1" w:styleId="afd">
    <w:name w:val="Стиль Список ТЗ СИМИ Знак"/>
    <w:link w:val="afe"/>
    <w:locked/>
    <w:rsid w:val="001C2A13"/>
    <w:rPr>
      <w:rFonts w:ascii="Times New Roman" w:hAnsi="Times New Roman"/>
      <w:sz w:val="24"/>
      <w:szCs w:val="22"/>
      <w:lang w:val="x-none"/>
    </w:rPr>
  </w:style>
  <w:style w:type="paragraph" w:customStyle="1" w:styleId="afe">
    <w:name w:val="Стиль Список ТЗ СИМИ"/>
    <w:basedOn w:val="af4"/>
    <w:link w:val="afd"/>
    <w:rsid w:val="001C2A13"/>
    <w:pPr>
      <w:ind w:left="0"/>
    </w:pPr>
    <w:rPr>
      <w:sz w:val="24"/>
      <w:szCs w:val="22"/>
      <w:lang w:val="x-none"/>
    </w:rPr>
  </w:style>
  <w:style w:type="paragraph" w:styleId="aff">
    <w:name w:val="caption"/>
    <w:aliases w:val="Название таблиц,Рисунок название стить"/>
    <w:basedOn w:val="a5"/>
    <w:next w:val="a5"/>
    <w:link w:val="aff0"/>
    <w:uiPriority w:val="35"/>
    <w:qFormat/>
    <w:rsid w:val="001C2A13"/>
    <w:pPr>
      <w:spacing w:after="200"/>
      <w:jc w:val="right"/>
    </w:pPr>
    <w:rPr>
      <w:rFonts w:eastAsia="Calibri"/>
      <w:bCs/>
      <w:sz w:val="24"/>
      <w:szCs w:val="18"/>
      <w:lang w:val="x-none"/>
    </w:rPr>
  </w:style>
  <w:style w:type="paragraph" w:customStyle="1" w:styleId="aff1">
    <w:name w:val="Заголовок таблицы"/>
    <w:basedOn w:val="a5"/>
    <w:rsid w:val="001C2A13"/>
    <w:rPr>
      <w:rFonts w:eastAsia="Calibri"/>
      <w:b/>
      <w:sz w:val="24"/>
      <w:szCs w:val="22"/>
    </w:rPr>
  </w:style>
  <w:style w:type="paragraph" w:customStyle="1" w:styleId="0">
    <w:name w:val="_Текст0 Знак"/>
    <w:rsid w:val="001C2A13"/>
    <w:pPr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0">
    <w:name w:val="Название объекта Знак"/>
    <w:aliases w:val="Название таблиц Знак,Рисунок название стить Знак"/>
    <w:link w:val="aff"/>
    <w:uiPriority w:val="35"/>
    <w:locked/>
    <w:rsid w:val="001C2A13"/>
    <w:rPr>
      <w:rFonts w:ascii="Times New Roman" w:eastAsia="Calibri" w:hAnsi="Times New Roman"/>
      <w:bCs/>
      <w:sz w:val="24"/>
      <w:szCs w:val="18"/>
      <w:lang w:val="x-none"/>
    </w:rPr>
  </w:style>
  <w:style w:type="paragraph" w:customStyle="1" w:styleId="Default">
    <w:name w:val="Default"/>
    <w:rsid w:val="001C2A1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aragraph3">
    <w:name w:val="Paragraph3"/>
    <w:basedOn w:val="a5"/>
    <w:rsid w:val="001C2A13"/>
    <w:pPr>
      <w:widowControl w:val="0"/>
      <w:spacing w:before="80"/>
      <w:ind w:left="1530"/>
    </w:pPr>
    <w:rPr>
      <w:rFonts w:eastAsia="Times New Roman"/>
      <w:lang w:val="en-US"/>
    </w:rPr>
  </w:style>
  <w:style w:type="paragraph" w:styleId="aff2">
    <w:name w:val="Normal (Web)"/>
    <w:basedOn w:val="a5"/>
    <w:uiPriority w:val="99"/>
    <w:unhideWhenUsed/>
    <w:rsid w:val="001C2A1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26">
    <w:name w:val="Body Text Indent 2"/>
    <w:basedOn w:val="a5"/>
    <w:link w:val="27"/>
    <w:uiPriority w:val="99"/>
    <w:unhideWhenUsed/>
    <w:rsid w:val="001C2A13"/>
    <w:pPr>
      <w:ind w:firstLine="708"/>
    </w:pPr>
  </w:style>
  <w:style w:type="character" w:customStyle="1" w:styleId="27">
    <w:name w:val="Основной текст с отступом 2 Знак"/>
    <w:basedOn w:val="a6"/>
    <w:link w:val="26"/>
    <w:uiPriority w:val="99"/>
    <w:rsid w:val="001C2A13"/>
    <w:rPr>
      <w:rFonts w:ascii="Times New Roman" w:hAnsi="Times New Roman"/>
      <w:sz w:val="28"/>
      <w:szCs w:val="28"/>
    </w:rPr>
  </w:style>
  <w:style w:type="paragraph" w:styleId="31">
    <w:name w:val="Body Text Indent 3"/>
    <w:basedOn w:val="a5"/>
    <w:link w:val="33"/>
    <w:uiPriority w:val="99"/>
    <w:unhideWhenUsed/>
    <w:rsid w:val="001C2A13"/>
    <w:pPr>
      <w:ind w:firstLine="360"/>
    </w:pPr>
  </w:style>
  <w:style w:type="character" w:customStyle="1" w:styleId="33">
    <w:name w:val="Основной текст с отступом 3 Знак"/>
    <w:basedOn w:val="a6"/>
    <w:link w:val="31"/>
    <w:uiPriority w:val="99"/>
    <w:rsid w:val="001C2A13"/>
    <w:rPr>
      <w:rFonts w:ascii="Times New Roman" w:hAnsi="Times New Roman"/>
      <w:sz w:val="28"/>
      <w:szCs w:val="28"/>
    </w:rPr>
  </w:style>
  <w:style w:type="character" w:styleId="aff3">
    <w:name w:val="Hyperlink"/>
    <w:basedOn w:val="a6"/>
    <w:uiPriority w:val="99"/>
    <w:unhideWhenUsed/>
    <w:rsid w:val="001C2A13"/>
    <w:rPr>
      <w:color w:val="0563C1" w:themeColor="hyperlink"/>
      <w:u w:val="single"/>
    </w:rPr>
  </w:style>
  <w:style w:type="paragraph" w:customStyle="1" w:styleId="TableParagraph">
    <w:name w:val="Table Paragraph"/>
    <w:basedOn w:val="a5"/>
    <w:uiPriority w:val="1"/>
    <w:rsid w:val="001C2A13"/>
    <w:pPr>
      <w:widowControl w:val="0"/>
    </w:pPr>
    <w:rPr>
      <w:rFonts w:asciiTheme="minorHAnsi" w:hAnsiTheme="minorHAnsi" w:cstheme="minorBidi"/>
      <w:sz w:val="22"/>
      <w:szCs w:val="22"/>
      <w:lang w:val="en-US"/>
    </w:rPr>
  </w:style>
  <w:style w:type="table" w:customStyle="1" w:styleId="TableNormal">
    <w:name w:val="Table Normal"/>
    <w:uiPriority w:val="2"/>
    <w:semiHidden/>
    <w:qFormat/>
    <w:rsid w:val="001C2A13"/>
    <w:pPr>
      <w:widowControl w:val="0"/>
    </w:pPr>
    <w:rPr>
      <w:rFonts w:asciiTheme="minorHAnsi" w:hAnsiTheme="minorHAnsi" w:cstheme="minorBidi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4">
    <w:name w:val="Strong"/>
    <w:basedOn w:val="a6"/>
    <w:uiPriority w:val="22"/>
    <w:qFormat/>
    <w:rsid w:val="001C2A13"/>
    <w:rPr>
      <w:b/>
      <w:bCs/>
    </w:rPr>
  </w:style>
  <w:style w:type="paragraph" w:customStyle="1" w:styleId="17">
    <w:name w:val="Знак Знак1"/>
    <w:basedOn w:val="a5"/>
    <w:rsid w:val="001C2A13"/>
    <w:pPr>
      <w:tabs>
        <w:tab w:val="num" w:pos="0"/>
      </w:tabs>
      <w:spacing w:after="200"/>
      <w:ind w:left="1134" w:hanging="425"/>
    </w:pPr>
    <w:rPr>
      <w:rFonts w:eastAsia="Calibri"/>
      <w:sz w:val="24"/>
      <w:szCs w:val="22"/>
    </w:rPr>
  </w:style>
  <w:style w:type="paragraph" w:customStyle="1" w:styleId="aff5">
    <w:name w:val="МОй стиль"/>
    <w:basedOn w:val="aff6"/>
    <w:link w:val="aff7"/>
    <w:rsid w:val="001C2A13"/>
    <w:rPr>
      <w:rFonts w:ascii="Times New Roman" w:hAnsi="Times New Roman" w:cstheme="minorBidi"/>
      <w:sz w:val="28"/>
      <w:szCs w:val="22"/>
    </w:rPr>
  </w:style>
  <w:style w:type="character" w:customStyle="1" w:styleId="aff7">
    <w:name w:val="МОй стиль Знак"/>
    <w:basedOn w:val="a6"/>
    <w:link w:val="aff5"/>
    <w:rsid w:val="001C2A13"/>
    <w:rPr>
      <w:rFonts w:ascii="Times New Roman" w:hAnsi="Times New Roman" w:cstheme="minorBidi"/>
      <w:sz w:val="28"/>
      <w:szCs w:val="22"/>
    </w:rPr>
  </w:style>
  <w:style w:type="paragraph" w:styleId="aff6">
    <w:name w:val="No Spacing"/>
    <w:uiPriority w:val="1"/>
    <w:rsid w:val="001C2A13"/>
  </w:style>
  <w:style w:type="paragraph" w:styleId="34">
    <w:name w:val="toc 3"/>
    <w:basedOn w:val="a5"/>
    <w:next w:val="a5"/>
    <w:autoRedefine/>
    <w:uiPriority w:val="39"/>
    <w:unhideWhenUsed/>
    <w:rsid w:val="001E711B"/>
    <w:pPr>
      <w:tabs>
        <w:tab w:val="left" w:pos="1701"/>
        <w:tab w:val="right" w:leader="dot" w:pos="9354"/>
      </w:tabs>
      <w:ind w:left="1701" w:right="567" w:hanging="709"/>
      <w:jc w:val="left"/>
    </w:pPr>
  </w:style>
  <w:style w:type="paragraph" w:styleId="28">
    <w:name w:val="toc 2"/>
    <w:basedOn w:val="a5"/>
    <w:next w:val="a5"/>
    <w:autoRedefine/>
    <w:uiPriority w:val="39"/>
    <w:unhideWhenUsed/>
    <w:rsid w:val="001E711B"/>
    <w:pPr>
      <w:tabs>
        <w:tab w:val="left" w:pos="1701"/>
        <w:tab w:val="right" w:leader="dot" w:pos="9354"/>
      </w:tabs>
      <w:ind w:left="992" w:right="567" w:hanging="567"/>
      <w:jc w:val="left"/>
    </w:pPr>
    <w:rPr>
      <w:noProof/>
    </w:rPr>
  </w:style>
  <w:style w:type="paragraph" w:styleId="18">
    <w:name w:val="toc 1"/>
    <w:basedOn w:val="a5"/>
    <w:next w:val="a5"/>
    <w:autoRedefine/>
    <w:uiPriority w:val="39"/>
    <w:unhideWhenUsed/>
    <w:rsid w:val="0010263C"/>
    <w:pPr>
      <w:keepNext/>
      <w:tabs>
        <w:tab w:val="right" w:leader="dot" w:pos="9923"/>
      </w:tabs>
      <w:spacing w:beforeLines="50" w:before="50"/>
      <w:ind w:left="425" w:right="567" w:hanging="425"/>
      <w:contextualSpacing/>
      <w:jc w:val="left"/>
    </w:pPr>
  </w:style>
  <w:style w:type="table" w:customStyle="1" w:styleId="29">
    <w:name w:val="Сетка таблицы2"/>
    <w:basedOn w:val="a7"/>
    <w:next w:val="af3"/>
    <w:rsid w:val="001C2A13"/>
    <w:rPr>
      <w:rFonts w:ascii="Times New Roman" w:eastAsia="Times New Roman" w:hAnsi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5">
    <w:name w:val="Body Text 3"/>
    <w:basedOn w:val="a5"/>
    <w:link w:val="36"/>
    <w:uiPriority w:val="99"/>
    <w:unhideWhenUsed/>
    <w:rsid w:val="001C2A13"/>
    <w:pPr>
      <w:widowControl w:val="0"/>
      <w:tabs>
        <w:tab w:val="left" w:pos="90"/>
        <w:tab w:val="left" w:pos="11398"/>
      </w:tabs>
      <w:autoSpaceDE w:val="0"/>
      <w:autoSpaceDN w:val="0"/>
      <w:adjustRightInd w:val="0"/>
      <w:jc w:val="right"/>
      <w:outlineLvl w:val="0"/>
    </w:pPr>
  </w:style>
  <w:style w:type="character" w:customStyle="1" w:styleId="36">
    <w:name w:val="Основной текст 3 Знак"/>
    <w:basedOn w:val="a6"/>
    <w:link w:val="35"/>
    <w:uiPriority w:val="99"/>
    <w:rsid w:val="001C2A13"/>
    <w:rPr>
      <w:rFonts w:ascii="Times New Roman" w:hAnsi="Times New Roman"/>
      <w:sz w:val="28"/>
      <w:szCs w:val="28"/>
    </w:rPr>
  </w:style>
  <w:style w:type="paragraph" w:customStyle="1" w:styleId="a0">
    <w:name w:val="Приложение"/>
    <w:basedOn w:val="13"/>
    <w:next w:val="a5"/>
    <w:rsid w:val="001C2A13"/>
    <w:pPr>
      <w:numPr>
        <w:numId w:val="2"/>
      </w:numPr>
      <w:spacing w:before="480"/>
      <w:ind w:left="0" w:firstLine="0"/>
      <w:jc w:val="center"/>
    </w:pPr>
    <w:rPr>
      <w:rFonts w:ascii="Times New Roman" w:hAnsi="Times New Roman"/>
      <w:b w:val="0"/>
      <w:bCs/>
      <w:caps w:val="0"/>
      <w:lang w:val="en-US"/>
    </w:rPr>
  </w:style>
  <w:style w:type="character" w:customStyle="1" w:styleId="19">
    <w:name w:val="Упомянуть1"/>
    <w:basedOn w:val="a6"/>
    <w:uiPriority w:val="99"/>
    <w:semiHidden/>
    <w:unhideWhenUsed/>
    <w:rsid w:val="001C2A13"/>
    <w:rPr>
      <w:color w:val="2B579A"/>
      <w:shd w:val="clear" w:color="auto" w:fill="E6E6E6"/>
    </w:rPr>
  </w:style>
  <w:style w:type="paragraph" w:styleId="41">
    <w:name w:val="toc 4"/>
    <w:basedOn w:val="a5"/>
    <w:next w:val="a5"/>
    <w:autoRedefine/>
    <w:uiPriority w:val="39"/>
    <w:unhideWhenUsed/>
    <w:rsid w:val="001C2A13"/>
    <w:pPr>
      <w:spacing w:after="100"/>
      <w:ind w:left="720"/>
    </w:pPr>
    <w:rPr>
      <w:rFonts w:eastAsia="Calibri"/>
      <w:sz w:val="24"/>
      <w:szCs w:val="22"/>
    </w:rPr>
  </w:style>
  <w:style w:type="paragraph" w:styleId="51">
    <w:name w:val="toc 5"/>
    <w:basedOn w:val="a5"/>
    <w:next w:val="a5"/>
    <w:autoRedefine/>
    <w:uiPriority w:val="39"/>
    <w:unhideWhenUsed/>
    <w:rsid w:val="001C2A13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5"/>
    <w:next w:val="a5"/>
    <w:autoRedefine/>
    <w:uiPriority w:val="39"/>
    <w:unhideWhenUsed/>
    <w:rsid w:val="001C2A13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5"/>
    <w:next w:val="a5"/>
    <w:autoRedefine/>
    <w:uiPriority w:val="39"/>
    <w:unhideWhenUsed/>
    <w:rsid w:val="001C2A13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5"/>
    <w:next w:val="a5"/>
    <w:autoRedefine/>
    <w:uiPriority w:val="39"/>
    <w:unhideWhenUsed/>
    <w:rsid w:val="001C2A13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5"/>
    <w:next w:val="a5"/>
    <w:autoRedefine/>
    <w:uiPriority w:val="39"/>
    <w:unhideWhenUsed/>
    <w:rsid w:val="001C2A13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aff8">
    <w:name w:val="endnote text"/>
    <w:basedOn w:val="a5"/>
    <w:link w:val="aff9"/>
    <w:uiPriority w:val="99"/>
    <w:semiHidden/>
    <w:unhideWhenUsed/>
    <w:rsid w:val="001C2A13"/>
    <w:rPr>
      <w:rFonts w:eastAsia="Calibri"/>
    </w:rPr>
  </w:style>
  <w:style w:type="character" w:customStyle="1" w:styleId="aff9">
    <w:name w:val="Текст концевой сноски Знак"/>
    <w:basedOn w:val="a6"/>
    <w:link w:val="aff8"/>
    <w:uiPriority w:val="99"/>
    <w:semiHidden/>
    <w:rsid w:val="001C2A13"/>
    <w:rPr>
      <w:rFonts w:ascii="Times New Roman" w:eastAsia="Calibri" w:hAnsi="Times New Roman"/>
    </w:rPr>
  </w:style>
  <w:style w:type="character" w:styleId="affa">
    <w:name w:val="endnote reference"/>
    <w:basedOn w:val="a6"/>
    <w:uiPriority w:val="99"/>
    <w:semiHidden/>
    <w:unhideWhenUsed/>
    <w:rsid w:val="001C2A13"/>
    <w:rPr>
      <w:vertAlign w:val="superscript"/>
    </w:rPr>
  </w:style>
  <w:style w:type="paragraph" w:customStyle="1" w:styleId="14pt">
    <w:name w:val="Основной текст +14 pt Знак Знак Знак Знак Знак Знак Знак"/>
    <w:basedOn w:val="a5"/>
    <w:next w:val="a5"/>
    <w:link w:val="14pt0"/>
    <w:rsid w:val="00AE5A2D"/>
    <w:rPr>
      <w:rFonts w:eastAsia="MS Mincho"/>
      <w:lang w:val="x-none" w:eastAsia="ar-SA"/>
    </w:rPr>
  </w:style>
  <w:style w:type="character" w:customStyle="1" w:styleId="14pt0">
    <w:name w:val="Основной текст +14 pt Знак Знак Знак Знак Знак Знак Знак Знак"/>
    <w:link w:val="14pt"/>
    <w:rsid w:val="00AE5A2D"/>
    <w:rPr>
      <w:rFonts w:ascii="Times New Roman" w:eastAsia="MS Mincho" w:hAnsi="Times New Roman"/>
      <w:szCs w:val="28"/>
      <w:lang w:val="x-none" w:eastAsia="ar-SA"/>
    </w:rPr>
  </w:style>
  <w:style w:type="paragraph" w:customStyle="1" w:styleId="14pt15">
    <w:name w:val="Основной текст +14 pt + Первая строка:  15 см Знак Знак Знак Знак Знак Знак Знак"/>
    <w:basedOn w:val="14pt"/>
    <w:link w:val="14pt150"/>
    <w:rsid w:val="00AE5A2D"/>
    <w:pPr>
      <w:ind w:firstLine="851"/>
    </w:pPr>
    <w:rPr>
      <w:rFonts w:eastAsia="Times New Roman"/>
    </w:rPr>
  </w:style>
  <w:style w:type="character" w:customStyle="1" w:styleId="14pt150">
    <w:name w:val="Основной текст +14 pt + Первая строка:  15 см Знак Знак Знак Знак Знак Знак Знак Знак"/>
    <w:link w:val="14pt15"/>
    <w:rsid w:val="00AE5A2D"/>
    <w:rPr>
      <w:rFonts w:ascii="Times New Roman" w:eastAsia="Times New Roman" w:hAnsi="Times New Roman"/>
      <w:szCs w:val="28"/>
      <w:lang w:val="x-none" w:eastAsia="ar-SA"/>
    </w:rPr>
  </w:style>
  <w:style w:type="paragraph" w:customStyle="1" w:styleId="ConsPlusNonformat">
    <w:name w:val="ConsPlusNonformat"/>
    <w:rsid w:val="00AE5A2D"/>
    <w:pPr>
      <w:autoSpaceDE w:val="0"/>
      <w:autoSpaceDN w:val="0"/>
      <w:adjustRightInd w:val="0"/>
    </w:pPr>
    <w:rPr>
      <w:rFonts w:ascii="Courier New" w:eastAsia="Times New Roman" w:hAnsi="Courier New" w:cs="Courier New"/>
      <w:lang w:eastAsia="ru-RU"/>
    </w:rPr>
  </w:style>
  <w:style w:type="paragraph" w:customStyle="1" w:styleId="ConsPlusCell">
    <w:name w:val="ConsPlusCell"/>
    <w:rsid w:val="00AE5A2D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  <w:lang w:eastAsia="ru-RU"/>
    </w:rPr>
  </w:style>
  <w:style w:type="character" w:customStyle="1" w:styleId="60">
    <w:name w:val="Заголовок 6 Знак"/>
    <w:basedOn w:val="a6"/>
    <w:link w:val="6"/>
    <w:uiPriority w:val="9"/>
    <w:rsid w:val="00C55C04"/>
    <w:rPr>
      <w:rFonts w:ascii="Times New Roman" w:eastAsia="Times New Roman" w:hAnsi="Times New Roman"/>
      <w:b/>
      <w:bCs/>
      <w:sz w:val="28"/>
      <w:szCs w:val="28"/>
      <w:lang w:eastAsia="ru-RU"/>
    </w:rPr>
  </w:style>
  <w:style w:type="numbering" w:customStyle="1" w:styleId="10">
    <w:name w:val="Стиль1"/>
    <w:uiPriority w:val="99"/>
    <w:rsid w:val="00ED58F9"/>
    <w:pPr>
      <w:numPr>
        <w:numId w:val="4"/>
      </w:numPr>
    </w:pPr>
  </w:style>
  <w:style w:type="character" w:customStyle="1" w:styleId="70">
    <w:name w:val="Заголовок 7 Знак"/>
    <w:basedOn w:val="a6"/>
    <w:link w:val="7"/>
    <w:uiPriority w:val="9"/>
    <w:rsid w:val="00C81771"/>
    <w:rPr>
      <w:rFonts w:ascii="Times New Roman" w:eastAsia="Calibri" w:hAnsi="Times New Roman"/>
      <w:sz w:val="28"/>
      <w:szCs w:val="28"/>
    </w:rPr>
  </w:style>
  <w:style w:type="character" w:customStyle="1" w:styleId="2a">
    <w:name w:val="Основной текст (2)_"/>
    <w:basedOn w:val="a6"/>
    <w:link w:val="2b"/>
    <w:rsid w:val="00DE0CF5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b">
    <w:name w:val="Основной текст (2)"/>
    <w:basedOn w:val="a5"/>
    <w:link w:val="2a"/>
    <w:rsid w:val="00DE0CF5"/>
    <w:pPr>
      <w:widowControl w:val="0"/>
      <w:shd w:val="clear" w:color="auto" w:fill="FFFFFF"/>
      <w:spacing w:after="420" w:line="490" w:lineRule="exact"/>
      <w:ind w:hanging="620"/>
    </w:pPr>
    <w:rPr>
      <w:rFonts w:eastAsia="Times New Roman"/>
    </w:rPr>
  </w:style>
  <w:style w:type="character" w:customStyle="1" w:styleId="37">
    <w:name w:val="Основной текст (3)_"/>
    <w:basedOn w:val="a6"/>
    <w:link w:val="38"/>
    <w:rsid w:val="006A12BF"/>
    <w:rPr>
      <w:rFonts w:ascii="Times New Roman" w:eastAsia="Times New Roman" w:hAnsi="Times New Roman"/>
      <w:b/>
      <w:bCs/>
      <w:spacing w:val="10"/>
      <w:sz w:val="22"/>
      <w:szCs w:val="22"/>
      <w:shd w:val="clear" w:color="auto" w:fill="FFFFFF"/>
    </w:rPr>
  </w:style>
  <w:style w:type="paragraph" w:customStyle="1" w:styleId="38">
    <w:name w:val="Основной текст (3)"/>
    <w:basedOn w:val="a5"/>
    <w:link w:val="37"/>
    <w:rsid w:val="006A12BF"/>
    <w:pPr>
      <w:widowControl w:val="0"/>
      <w:shd w:val="clear" w:color="auto" w:fill="FFFFFF"/>
      <w:spacing w:after="600" w:line="277" w:lineRule="exact"/>
      <w:jc w:val="center"/>
    </w:pPr>
    <w:rPr>
      <w:rFonts w:eastAsia="Times New Roman"/>
      <w:b/>
      <w:bCs/>
      <w:spacing w:val="10"/>
      <w:sz w:val="22"/>
      <w:szCs w:val="22"/>
    </w:rPr>
  </w:style>
  <w:style w:type="table" w:customStyle="1" w:styleId="39">
    <w:name w:val="Сетка таблицы3"/>
    <w:basedOn w:val="a7"/>
    <w:next w:val="af3"/>
    <w:uiPriority w:val="39"/>
    <w:rsid w:val="00395F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">
    <w:name w:val="_Текст0_ПереченьТерминов"/>
    <w:rsid w:val="00395FEC"/>
    <w:pPr>
      <w:spacing w:before="20" w:after="2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80">
    <w:name w:val="Заголовок 8 Знак"/>
    <w:basedOn w:val="a6"/>
    <w:link w:val="8"/>
    <w:uiPriority w:val="9"/>
    <w:semiHidden/>
    <w:rsid w:val="00395F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6"/>
    <w:link w:val="9"/>
    <w:uiPriority w:val="9"/>
    <w:rsid w:val="00B177B0"/>
    <w:rPr>
      <w:rFonts w:ascii="Times New Roman" w:hAnsi="Times New Roman"/>
      <w:color w:val="000000"/>
      <w:sz w:val="28"/>
      <w:szCs w:val="28"/>
    </w:rPr>
  </w:style>
  <w:style w:type="paragraph" w:customStyle="1" w:styleId="affb">
    <w:name w:val="ТЛ УДК"/>
    <w:basedOn w:val="a5"/>
    <w:rsid w:val="006C053A"/>
    <w:pPr>
      <w:spacing w:beforeLines="100" w:afterLines="100"/>
    </w:pPr>
    <w:rPr>
      <w:rFonts w:eastAsia="Calibri"/>
    </w:rPr>
  </w:style>
  <w:style w:type="paragraph" w:styleId="affc">
    <w:name w:val="List Bullet"/>
    <w:basedOn w:val="a5"/>
    <w:link w:val="affd"/>
    <w:autoRedefine/>
    <w:uiPriority w:val="99"/>
    <w:qFormat/>
    <w:rsid w:val="001608C4"/>
    <w:pPr>
      <w:shd w:val="clear" w:color="auto" w:fill="FFFFFF" w:themeFill="background1"/>
      <w:ind w:left="360" w:firstLine="0"/>
    </w:pPr>
    <w:rPr>
      <w:rFonts w:eastAsia="Times New Roman"/>
      <w:szCs w:val="24"/>
      <w:lang w:bidi="ar-SA"/>
    </w:rPr>
  </w:style>
  <w:style w:type="character" w:customStyle="1" w:styleId="affd">
    <w:name w:val="Маркированный список Знак"/>
    <w:basedOn w:val="a6"/>
    <w:link w:val="affc"/>
    <w:uiPriority w:val="99"/>
    <w:rsid w:val="001608C4"/>
    <w:rPr>
      <w:rFonts w:ascii="Times New Roman" w:eastAsia="Times New Roman" w:hAnsi="Times New Roman"/>
      <w:sz w:val="28"/>
      <w:szCs w:val="24"/>
      <w:shd w:val="clear" w:color="auto" w:fill="FFFFFF" w:themeFill="background1"/>
      <w:lang w:eastAsia="ru-RU"/>
    </w:rPr>
  </w:style>
  <w:style w:type="character" w:styleId="affe">
    <w:name w:val="annotation reference"/>
    <w:basedOn w:val="a6"/>
    <w:uiPriority w:val="99"/>
    <w:unhideWhenUsed/>
    <w:rsid w:val="00083CD1"/>
    <w:rPr>
      <w:sz w:val="16"/>
      <w:szCs w:val="16"/>
    </w:rPr>
  </w:style>
  <w:style w:type="paragraph" w:customStyle="1" w:styleId="afff">
    <w:name w:val="Рисунок"/>
    <w:basedOn w:val="a5"/>
    <w:qFormat/>
    <w:rsid w:val="00A672DF"/>
    <w:pPr>
      <w:spacing w:beforeLines="100" w:before="100" w:afterLines="100" w:after="100" w:line="240" w:lineRule="auto"/>
      <w:ind w:firstLine="0"/>
      <w:jc w:val="center"/>
    </w:pPr>
  </w:style>
  <w:style w:type="paragraph" w:styleId="afff0">
    <w:name w:val="annotation text"/>
    <w:basedOn w:val="a5"/>
    <w:link w:val="afff1"/>
    <w:uiPriority w:val="99"/>
    <w:semiHidden/>
    <w:unhideWhenUsed/>
    <w:rsid w:val="009E0486"/>
    <w:rPr>
      <w:sz w:val="20"/>
      <w:szCs w:val="20"/>
    </w:rPr>
  </w:style>
  <w:style w:type="paragraph" w:styleId="afff2">
    <w:name w:val="annotation subject"/>
    <w:basedOn w:val="a5"/>
    <w:next w:val="a5"/>
    <w:link w:val="afff3"/>
    <w:uiPriority w:val="99"/>
    <w:semiHidden/>
    <w:unhideWhenUsed/>
    <w:rsid w:val="00CE561B"/>
    <w:rPr>
      <w:b/>
      <w:bCs/>
    </w:rPr>
  </w:style>
  <w:style w:type="character" w:customStyle="1" w:styleId="afff3">
    <w:name w:val="Тема примечания Знак"/>
    <w:basedOn w:val="a6"/>
    <w:link w:val="afff2"/>
    <w:uiPriority w:val="99"/>
    <w:semiHidden/>
    <w:rsid w:val="00CE561B"/>
    <w:rPr>
      <w:b/>
      <w:bCs/>
    </w:rPr>
  </w:style>
  <w:style w:type="paragraph" w:customStyle="1" w:styleId="1a">
    <w:name w:val="Заголовок 1 без номера"/>
    <w:basedOn w:val="13"/>
    <w:next w:val="a5"/>
    <w:qFormat/>
    <w:rsid w:val="001D1C45"/>
    <w:pPr>
      <w:numPr>
        <w:numId w:val="0"/>
      </w:numPr>
      <w:jc w:val="center"/>
    </w:pPr>
  </w:style>
  <w:style w:type="paragraph" w:styleId="afff4">
    <w:name w:val="List Number"/>
    <w:basedOn w:val="affc"/>
    <w:uiPriority w:val="99"/>
    <w:unhideWhenUsed/>
    <w:qFormat/>
    <w:rsid w:val="007A2BB5"/>
  </w:style>
  <w:style w:type="character" w:customStyle="1" w:styleId="afff1">
    <w:name w:val="Текст примечания Знак"/>
    <w:basedOn w:val="a6"/>
    <w:link w:val="afff0"/>
    <w:uiPriority w:val="99"/>
    <w:semiHidden/>
    <w:rsid w:val="009E0486"/>
    <w:rPr>
      <w:rFonts w:ascii="Times New Roman" w:hAnsi="Times New Roman"/>
      <w:lang w:eastAsia="ru-RU" w:bidi="ru-RU"/>
    </w:rPr>
  </w:style>
  <w:style w:type="paragraph" w:customStyle="1" w:styleId="afff5">
    <w:name w:val="Табл.С.Л."/>
    <w:basedOn w:val="a5"/>
    <w:qFormat/>
    <w:rsid w:val="00EC690D"/>
    <w:pPr>
      <w:ind w:firstLine="0"/>
      <w:jc w:val="center"/>
    </w:pPr>
    <w:rPr>
      <w:sz w:val="24"/>
    </w:rPr>
  </w:style>
  <w:style w:type="paragraph" w:customStyle="1" w:styleId="32">
    <w:name w:val="заг 3.2"/>
    <w:basedOn w:val="a5"/>
    <w:rsid w:val="00AF5CA7"/>
    <w:pPr>
      <w:keepNext/>
      <w:keepLines/>
      <w:numPr>
        <w:ilvl w:val="2"/>
        <w:numId w:val="5"/>
      </w:numPr>
      <w:suppressAutoHyphens/>
      <w:jc w:val="left"/>
      <w:outlineLvl w:val="2"/>
    </w:pPr>
    <w:rPr>
      <w:rFonts w:eastAsia="Times New Roman"/>
      <w:b/>
      <w:szCs w:val="24"/>
      <w:lang w:eastAsia="en-US" w:bidi="ar-SA"/>
    </w:rPr>
  </w:style>
  <w:style w:type="character" w:styleId="afff6">
    <w:name w:val="Placeholder Text"/>
    <w:basedOn w:val="a6"/>
    <w:uiPriority w:val="99"/>
    <w:semiHidden/>
    <w:rsid w:val="00424DB3"/>
    <w:rPr>
      <w:color w:val="808080"/>
    </w:rPr>
  </w:style>
  <w:style w:type="paragraph" w:customStyle="1" w:styleId="afff7">
    <w:name w:val="Список исполнителей"/>
    <w:basedOn w:val="a5"/>
    <w:qFormat/>
    <w:rsid w:val="00E03BB9"/>
    <w:pPr>
      <w:tabs>
        <w:tab w:val="center" w:pos="5812"/>
        <w:tab w:val="left" w:pos="7230"/>
      </w:tabs>
      <w:spacing w:beforeLines="100" w:before="240" w:afterLines="100" w:after="240" w:line="240" w:lineRule="auto"/>
      <w:ind w:left="142" w:firstLine="0"/>
      <w:jc w:val="left"/>
    </w:pPr>
  </w:style>
  <w:style w:type="paragraph" w:customStyle="1" w:styleId="formattext">
    <w:name w:val="formattext"/>
    <w:basedOn w:val="a5"/>
    <w:rsid w:val="001130AF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bidi="ar-SA"/>
    </w:rPr>
  </w:style>
  <w:style w:type="paragraph" w:styleId="22">
    <w:name w:val="List Number 2"/>
    <w:basedOn w:val="a5"/>
    <w:uiPriority w:val="99"/>
    <w:unhideWhenUsed/>
    <w:rsid w:val="004F1232"/>
    <w:pPr>
      <w:numPr>
        <w:ilvl w:val="2"/>
        <w:numId w:val="6"/>
      </w:numPr>
      <w:contextualSpacing/>
    </w:pPr>
  </w:style>
  <w:style w:type="paragraph" w:customStyle="1" w:styleId="afff8">
    <w:name w:val="ТЗ"/>
    <w:basedOn w:val="a5"/>
    <w:link w:val="afff9"/>
    <w:rsid w:val="00932CAC"/>
    <w:pPr>
      <w:ind w:firstLine="851"/>
    </w:pPr>
    <w:rPr>
      <w:rFonts w:eastAsia="SimSun"/>
      <w:sz w:val="24"/>
      <w:szCs w:val="24"/>
      <w:lang w:bidi="ar-SA"/>
    </w:rPr>
  </w:style>
  <w:style w:type="character" w:customStyle="1" w:styleId="afff9">
    <w:name w:val="ТЗ Знак"/>
    <w:link w:val="afff8"/>
    <w:rsid w:val="00932CAC"/>
    <w:rPr>
      <w:rFonts w:ascii="Times New Roman" w:eastAsia="SimSun" w:hAnsi="Times New Roman"/>
      <w:sz w:val="24"/>
      <w:szCs w:val="24"/>
      <w:lang w:eastAsia="ru-RU"/>
    </w:rPr>
  </w:style>
  <w:style w:type="paragraph" w:customStyle="1" w:styleId="afffa">
    <w:name w:val="Комментарии"/>
    <w:basedOn w:val="afff8"/>
    <w:link w:val="CharChar"/>
    <w:rsid w:val="001B4F74"/>
    <w:rPr>
      <w:rFonts w:eastAsia="Times New Roman"/>
      <w:color w:val="FF9900"/>
    </w:rPr>
  </w:style>
  <w:style w:type="character" w:customStyle="1" w:styleId="CharChar">
    <w:name w:val="Комментарии Char Char"/>
    <w:link w:val="afffa"/>
    <w:rsid w:val="001B4F74"/>
    <w:rPr>
      <w:rFonts w:ascii="Times New Roman" w:eastAsia="Times New Roman" w:hAnsi="Times New Roman"/>
      <w:color w:val="FF9900"/>
      <w:sz w:val="24"/>
      <w:szCs w:val="24"/>
      <w:lang w:eastAsia="ru-RU"/>
    </w:rPr>
  </w:style>
  <w:style w:type="paragraph" w:styleId="HTML">
    <w:name w:val="HTML Preformatted"/>
    <w:basedOn w:val="a5"/>
    <w:link w:val="HTML0"/>
    <w:uiPriority w:val="99"/>
    <w:semiHidden/>
    <w:unhideWhenUsed/>
    <w:rsid w:val="00AB19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HTML0">
    <w:name w:val="Стандартный HTML Знак"/>
    <w:basedOn w:val="a6"/>
    <w:link w:val="HTML"/>
    <w:uiPriority w:val="99"/>
    <w:semiHidden/>
    <w:rsid w:val="00AB199A"/>
    <w:rPr>
      <w:rFonts w:ascii="Courier New" w:eastAsia="Times New Roman" w:hAnsi="Courier New" w:cs="Courier New"/>
      <w:lang w:eastAsia="ru-RU"/>
    </w:rPr>
  </w:style>
  <w:style w:type="paragraph" w:customStyle="1" w:styleId="afffb">
    <w:name w:val="Табл. Название"/>
    <w:basedOn w:val="a5"/>
    <w:qFormat/>
    <w:rsid w:val="00EC690D"/>
    <w:pPr>
      <w:keepNext/>
      <w:suppressAutoHyphens/>
      <w:spacing w:beforeLines="100" w:before="240"/>
      <w:ind w:firstLine="0"/>
      <w:jc w:val="center"/>
    </w:pPr>
    <w:rPr>
      <w:rFonts w:eastAsia="Times New Roman"/>
      <w:noProof/>
      <w:szCs w:val="24"/>
      <w:lang w:bidi="ar-SA"/>
    </w:rPr>
  </w:style>
  <w:style w:type="paragraph" w:customStyle="1" w:styleId="-0">
    <w:name w:val="Список лит-ры"/>
    <w:basedOn w:val="a5"/>
    <w:qFormat/>
    <w:rsid w:val="00992D6A"/>
    <w:pPr>
      <w:numPr>
        <w:numId w:val="7"/>
      </w:numPr>
      <w:suppressAutoHyphens/>
      <w:spacing w:before="120" w:after="120" w:line="276" w:lineRule="auto"/>
    </w:pPr>
    <w:rPr>
      <w:rFonts w:eastAsia="Calibri"/>
      <w:szCs w:val="18"/>
      <w:lang w:eastAsia="en-US" w:bidi="ar-SA"/>
    </w:rPr>
  </w:style>
  <w:style w:type="paragraph" w:customStyle="1" w:styleId="afffc">
    <w:name w:val="_Основной текст"/>
    <w:basedOn w:val="a5"/>
    <w:link w:val="afffd"/>
    <w:rsid w:val="004841D9"/>
    <w:pPr>
      <w:spacing w:before="120" w:line="276" w:lineRule="auto"/>
    </w:pPr>
    <w:rPr>
      <w:rFonts w:eastAsia="Times New Roman"/>
      <w:color w:val="000000"/>
      <w:szCs w:val="20"/>
      <w:lang w:val="en-US" w:eastAsia="en-US" w:bidi="ar-SA"/>
    </w:rPr>
  </w:style>
  <w:style w:type="character" w:customStyle="1" w:styleId="afffd">
    <w:name w:val="_Основной текст Знак"/>
    <w:basedOn w:val="a6"/>
    <w:link w:val="afffc"/>
    <w:locked/>
    <w:rsid w:val="004841D9"/>
    <w:rPr>
      <w:rFonts w:ascii="Times New Roman" w:eastAsia="Times New Roman" w:hAnsi="Times New Roman"/>
      <w:color w:val="000000"/>
      <w:sz w:val="28"/>
      <w:lang w:val="en-US"/>
    </w:rPr>
  </w:style>
  <w:style w:type="paragraph" w:customStyle="1" w:styleId="1">
    <w:name w:val="_маркер 1 уровень"/>
    <w:basedOn w:val="afffc"/>
    <w:link w:val="1b"/>
    <w:rsid w:val="004841D9"/>
    <w:pPr>
      <w:numPr>
        <w:numId w:val="8"/>
      </w:numPr>
      <w:tabs>
        <w:tab w:val="num" w:pos="360"/>
        <w:tab w:val="left" w:pos="1134"/>
      </w:tabs>
    </w:pPr>
  </w:style>
  <w:style w:type="character" w:customStyle="1" w:styleId="1b">
    <w:name w:val="_маркер 1 уровень Знак"/>
    <w:basedOn w:val="afffd"/>
    <w:link w:val="1"/>
    <w:locked/>
    <w:rsid w:val="004841D9"/>
    <w:rPr>
      <w:rFonts w:ascii="Times New Roman" w:eastAsia="Times New Roman" w:hAnsi="Times New Roman"/>
      <w:color w:val="000000"/>
      <w:sz w:val="28"/>
      <w:lang w:val="en-US"/>
    </w:rPr>
  </w:style>
  <w:style w:type="paragraph" w:customStyle="1" w:styleId="afffe">
    <w:name w:val="ГКР Абзац простой"/>
    <w:basedOn w:val="a5"/>
    <w:link w:val="affff"/>
    <w:rsid w:val="004841D9"/>
    <w:pPr>
      <w:spacing w:before="120" w:after="120" w:line="240" w:lineRule="auto"/>
    </w:pPr>
    <w:rPr>
      <w:rFonts w:ascii="Tahoma" w:eastAsia="Times New Roman" w:hAnsi="Tahoma"/>
      <w:sz w:val="22"/>
      <w:szCs w:val="22"/>
      <w:lang w:bidi="ar-SA"/>
    </w:rPr>
  </w:style>
  <w:style w:type="character" w:customStyle="1" w:styleId="affff">
    <w:name w:val="ГКР Абзац простой Знак"/>
    <w:basedOn w:val="a6"/>
    <w:link w:val="afffe"/>
    <w:rsid w:val="004841D9"/>
    <w:rPr>
      <w:rFonts w:ascii="Tahoma" w:eastAsia="Times New Roman" w:hAnsi="Tahoma"/>
      <w:sz w:val="22"/>
      <w:szCs w:val="22"/>
      <w:lang w:eastAsia="ru-RU"/>
    </w:rPr>
  </w:style>
  <w:style w:type="paragraph" w:customStyle="1" w:styleId="21">
    <w:name w:val="Список 21"/>
    <w:basedOn w:val="afff8"/>
    <w:rsid w:val="004841D9"/>
    <w:pPr>
      <w:numPr>
        <w:numId w:val="9"/>
      </w:numPr>
    </w:pPr>
    <w:rPr>
      <w:rFonts w:eastAsia="Times New Roman"/>
      <w:lang w:val="en-US"/>
    </w:rPr>
  </w:style>
  <w:style w:type="paragraph" w:customStyle="1" w:styleId="-1">
    <w:name w:val="Комментарии - список"/>
    <w:basedOn w:val="21"/>
    <w:rsid w:val="004841D9"/>
    <w:rPr>
      <w:color w:val="FF9900"/>
    </w:rPr>
  </w:style>
  <w:style w:type="paragraph" w:styleId="affff0">
    <w:name w:val="Revision"/>
    <w:hidden/>
    <w:uiPriority w:val="99"/>
    <w:semiHidden/>
    <w:rsid w:val="00891D55"/>
    <w:rPr>
      <w:rFonts w:ascii="Times New Roman" w:hAnsi="Times New Roman"/>
      <w:sz w:val="28"/>
      <w:szCs w:val="28"/>
      <w:lang w:eastAsia="ru-RU" w:bidi="ru-RU"/>
    </w:rPr>
  </w:style>
  <w:style w:type="character" w:styleId="affff1">
    <w:name w:val="FollowedHyperlink"/>
    <w:basedOn w:val="a6"/>
    <w:uiPriority w:val="99"/>
    <w:semiHidden/>
    <w:unhideWhenUsed/>
    <w:rsid w:val="00E03BB9"/>
    <w:rPr>
      <w:color w:val="954F72" w:themeColor="followedHyperlink"/>
      <w:u w:val="single"/>
    </w:rPr>
  </w:style>
  <w:style w:type="paragraph" w:customStyle="1" w:styleId="msonormal0">
    <w:name w:val="msonormal"/>
    <w:basedOn w:val="a5"/>
    <w:rsid w:val="00E03BB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bidi="ar-SA"/>
    </w:rPr>
  </w:style>
  <w:style w:type="character" w:customStyle="1" w:styleId="1c">
    <w:name w:val="1. Знак"/>
    <w:basedOn w:val="14"/>
    <w:link w:val="11"/>
    <w:locked/>
    <w:rsid w:val="00E03BB9"/>
    <w:rPr>
      <w:rFonts w:ascii="Times New Roman" w:eastAsiaTheme="majorEastAsia" w:hAnsi="Times New Roman" w:cstheme="majorBidi"/>
      <w:b/>
      <w:caps w:val="0"/>
      <w:color w:val="2F5496" w:themeColor="accent1" w:themeShade="BF"/>
      <w:sz w:val="28"/>
      <w:szCs w:val="28"/>
      <w:lang w:eastAsia="ru-RU" w:bidi="ru-RU"/>
    </w:rPr>
  </w:style>
  <w:style w:type="paragraph" w:customStyle="1" w:styleId="11">
    <w:name w:val="1."/>
    <w:basedOn w:val="13"/>
    <w:link w:val="1c"/>
    <w:rsid w:val="00E03BB9"/>
    <w:pPr>
      <w:keepNext/>
      <w:keepLines/>
      <w:pageBreakBefore w:val="0"/>
      <w:numPr>
        <w:numId w:val="10"/>
      </w:numPr>
      <w:tabs>
        <w:tab w:val="left" w:pos="993"/>
      </w:tabs>
      <w:spacing w:beforeLines="0" w:before="240" w:afterLines="0" w:after="0" w:line="240" w:lineRule="auto"/>
      <w:ind w:left="0" w:firstLine="709"/>
      <w:jc w:val="both"/>
    </w:pPr>
    <w:rPr>
      <w:rFonts w:ascii="Times New Roman" w:eastAsiaTheme="majorEastAsia" w:hAnsi="Times New Roman" w:cstheme="majorBidi"/>
      <w:caps w:val="0"/>
      <w:color w:val="2F5496" w:themeColor="accent1" w:themeShade="BF"/>
      <w:lang w:eastAsia="en-US" w:bidi="ar-SA"/>
    </w:rPr>
  </w:style>
  <w:style w:type="character" w:customStyle="1" w:styleId="113">
    <w:name w:val="1.1. Знак"/>
    <w:basedOn w:val="23"/>
    <w:link w:val="110"/>
    <w:locked/>
    <w:rsid w:val="00E03BB9"/>
    <w:rPr>
      <w:rFonts w:ascii="Times New Roman" w:eastAsiaTheme="majorEastAsia" w:hAnsi="Times New Roman" w:cstheme="majorBidi"/>
      <w:b/>
      <w:color w:val="2F5496" w:themeColor="accent1" w:themeShade="BF"/>
      <w:sz w:val="28"/>
      <w:szCs w:val="28"/>
      <w:lang w:eastAsia="ru-RU"/>
    </w:rPr>
  </w:style>
  <w:style w:type="paragraph" w:customStyle="1" w:styleId="110">
    <w:name w:val="1.1."/>
    <w:basedOn w:val="20"/>
    <w:link w:val="113"/>
    <w:rsid w:val="00E03BB9"/>
    <w:pPr>
      <w:keepLines/>
      <w:numPr>
        <w:numId w:val="10"/>
      </w:numPr>
      <w:tabs>
        <w:tab w:val="left" w:pos="1560"/>
      </w:tabs>
      <w:autoSpaceDE/>
      <w:autoSpaceDN/>
      <w:adjustRightInd/>
      <w:spacing w:before="120" w:after="120" w:line="240" w:lineRule="auto"/>
      <w:ind w:left="0" w:firstLine="992"/>
      <w:jc w:val="both"/>
    </w:pPr>
    <w:rPr>
      <w:rFonts w:eastAsiaTheme="majorEastAsia" w:cstheme="majorBidi"/>
      <w:color w:val="2F5496" w:themeColor="accent1" w:themeShade="BF"/>
      <w:shd w:val="clear" w:color="auto" w:fill="auto"/>
      <w:lang w:eastAsia="en-US"/>
    </w:rPr>
  </w:style>
  <w:style w:type="character" w:customStyle="1" w:styleId="1110">
    <w:name w:val="1.1.1. Знак"/>
    <w:basedOn w:val="30"/>
    <w:link w:val="111"/>
    <w:locked/>
    <w:rsid w:val="00E03BB9"/>
    <w:rPr>
      <w:rFonts w:ascii="Times New Roman" w:eastAsiaTheme="majorEastAsia" w:hAnsi="Times New Roman" w:cstheme="majorBidi"/>
      <w:b w:val="0"/>
      <w:iCs w:val="0"/>
      <w:color w:val="1F3763" w:themeColor="accent1" w:themeShade="7F"/>
      <w:sz w:val="28"/>
      <w:lang w:eastAsia="ru-RU"/>
    </w:rPr>
  </w:style>
  <w:style w:type="paragraph" w:customStyle="1" w:styleId="111">
    <w:name w:val="1.1.1."/>
    <w:basedOn w:val="3"/>
    <w:link w:val="1110"/>
    <w:rsid w:val="00E03BB9"/>
    <w:pPr>
      <w:numPr>
        <w:numId w:val="10"/>
      </w:numPr>
      <w:tabs>
        <w:tab w:val="clear" w:pos="1560"/>
        <w:tab w:val="left" w:pos="1134"/>
        <w:tab w:val="left" w:pos="1843"/>
      </w:tabs>
      <w:ind w:left="0" w:firstLine="1418"/>
      <w:jc w:val="both"/>
    </w:pPr>
    <w:rPr>
      <w:rFonts w:eastAsiaTheme="majorEastAsia" w:cstheme="majorBidi"/>
      <w:b w:val="0"/>
      <w:iCs w:val="0"/>
      <w:color w:val="1F3763" w:themeColor="accent1" w:themeShade="7F"/>
      <w:lang w:eastAsia="en-US"/>
    </w:rPr>
  </w:style>
  <w:style w:type="character" w:customStyle="1" w:styleId="hljs-keyword">
    <w:name w:val="hljs-keyword"/>
    <w:basedOn w:val="a6"/>
    <w:rsid w:val="00E03BB9"/>
  </w:style>
  <w:style w:type="character" w:customStyle="1" w:styleId="hljs-string">
    <w:name w:val="hljs-string"/>
    <w:basedOn w:val="a6"/>
    <w:rsid w:val="00E03BB9"/>
  </w:style>
  <w:style w:type="character" w:customStyle="1" w:styleId="hljs-function">
    <w:name w:val="hljs-function"/>
    <w:basedOn w:val="a6"/>
    <w:rsid w:val="00E03BB9"/>
  </w:style>
  <w:style w:type="character" w:customStyle="1" w:styleId="hljs-title">
    <w:name w:val="hljs-title"/>
    <w:basedOn w:val="a6"/>
    <w:rsid w:val="00E03BB9"/>
  </w:style>
  <w:style w:type="character" w:customStyle="1" w:styleId="hljs-params">
    <w:name w:val="hljs-params"/>
    <w:basedOn w:val="a6"/>
    <w:rsid w:val="00E03BB9"/>
  </w:style>
  <w:style w:type="character" w:customStyle="1" w:styleId="hljs-comment">
    <w:name w:val="hljs-comment"/>
    <w:basedOn w:val="a6"/>
    <w:rsid w:val="00E03BB9"/>
  </w:style>
  <w:style w:type="character" w:customStyle="1" w:styleId="affff2">
    <w:name w:val="Ссылка"/>
    <w:basedOn w:val="a6"/>
    <w:uiPriority w:val="1"/>
    <w:rsid w:val="00E03BB9"/>
    <w:rPr>
      <w:u w:val="single"/>
    </w:rPr>
  </w:style>
  <w:style w:type="character" w:customStyle="1" w:styleId="affff3">
    <w:name w:val="Код"/>
    <w:basedOn w:val="a6"/>
    <w:uiPriority w:val="1"/>
    <w:qFormat/>
    <w:rsid w:val="00941461"/>
    <w:rPr>
      <w:rFonts w:ascii="Consolas" w:eastAsia="Times New Roman" w:hAnsi="Consolas" w:cs="Consolas"/>
      <w:color w:val="333333"/>
      <w:sz w:val="21"/>
      <w:szCs w:val="21"/>
    </w:rPr>
  </w:style>
  <w:style w:type="paragraph" w:customStyle="1" w:styleId="1d">
    <w:name w:val="Заголовок оглавления1"/>
    <w:basedOn w:val="13"/>
    <w:next w:val="a5"/>
    <w:semiHidden/>
    <w:rsid w:val="004F6416"/>
    <w:pPr>
      <w:keepNext/>
      <w:keepLines/>
      <w:pageBreakBefore w:val="0"/>
      <w:numPr>
        <w:numId w:val="0"/>
      </w:numPr>
      <w:spacing w:beforeLines="0" w:before="480" w:afterLines="0" w:after="0" w:line="276" w:lineRule="auto"/>
      <w:outlineLvl w:val="9"/>
    </w:pPr>
    <w:rPr>
      <w:rFonts w:ascii="Cambria" w:eastAsia="Calibri" w:hAnsi="Cambria"/>
      <w:bCs/>
      <w:caps w:val="0"/>
      <w:color w:val="365F91"/>
      <w:lang w:bidi="ar-SA"/>
    </w:rPr>
  </w:style>
  <w:style w:type="paragraph" w:customStyle="1" w:styleId="1e">
    <w:name w:val="Абзац списка1"/>
    <w:basedOn w:val="a5"/>
    <w:rsid w:val="00623634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z w:val="22"/>
      <w:szCs w:val="22"/>
      <w:lang w:eastAsia="en-US" w:bidi="ar-SA"/>
    </w:rPr>
  </w:style>
  <w:style w:type="paragraph" w:customStyle="1" w:styleId="affff4">
    <w:name w:val="!обычный"/>
    <w:basedOn w:val="a5"/>
    <w:link w:val="affff5"/>
    <w:qFormat/>
    <w:rsid w:val="00D21B52"/>
    <w:pPr>
      <w:shd w:val="clear" w:color="auto" w:fill="FFFFFF"/>
      <w:tabs>
        <w:tab w:val="left" w:pos="1276"/>
      </w:tabs>
      <w:spacing w:line="312" w:lineRule="auto"/>
      <w:ind w:firstLine="851"/>
    </w:pPr>
    <w:rPr>
      <w:rFonts w:eastAsia="Times New Roman"/>
      <w:shd w:val="clear" w:color="auto" w:fill="FFFFFF"/>
      <w:lang w:eastAsia="en-US" w:bidi="ar-SA"/>
    </w:rPr>
  </w:style>
  <w:style w:type="paragraph" w:customStyle="1" w:styleId="affff6">
    <w:name w:val="!Номер"/>
    <w:basedOn w:val="a5"/>
    <w:qFormat/>
    <w:rsid w:val="00D21B52"/>
    <w:pPr>
      <w:ind w:firstLine="0"/>
    </w:pPr>
    <w:rPr>
      <w:rFonts w:eastAsia="Times New Roman"/>
      <w:sz w:val="24"/>
      <w:szCs w:val="20"/>
      <w:lang w:eastAsia="en-US" w:bidi="ar-SA"/>
    </w:rPr>
  </w:style>
  <w:style w:type="character" w:customStyle="1" w:styleId="affff5">
    <w:name w:val="!обычный Знак"/>
    <w:link w:val="affff4"/>
    <w:rsid w:val="00D21B52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12">
    <w:name w:val="Маркер 1"/>
    <w:basedOn w:val="a5"/>
    <w:uiPriority w:val="99"/>
    <w:qFormat/>
    <w:rsid w:val="00CA4368"/>
    <w:pPr>
      <w:numPr>
        <w:numId w:val="12"/>
      </w:numPr>
      <w:tabs>
        <w:tab w:val="left" w:pos="1418"/>
      </w:tabs>
      <w:spacing w:line="312" w:lineRule="auto"/>
      <w:ind w:left="0" w:firstLine="709"/>
    </w:pPr>
    <w:rPr>
      <w:rFonts w:eastAsia="Times New Roman"/>
      <w:color w:val="000000" w:themeColor="text1"/>
      <w:lang w:bidi="ar-SA"/>
    </w:rPr>
  </w:style>
  <w:style w:type="paragraph" w:customStyle="1" w:styleId="-">
    <w:name w:val="!список с -"/>
    <w:basedOn w:val="affff4"/>
    <w:rsid w:val="00D21B52"/>
    <w:pPr>
      <w:numPr>
        <w:numId w:val="13"/>
      </w:numPr>
      <w:tabs>
        <w:tab w:val="clear" w:pos="1021"/>
      </w:tabs>
      <w:ind w:left="2149" w:hanging="360"/>
    </w:pPr>
  </w:style>
  <w:style w:type="paragraph" w:customStyle="1" w:styleId="auto-cursor-target">
    <w:name w:val="auto-cursor-target"/>
    <w:basedOn w:val="a5"/>
    <w:rsid w:val="00D21B52"/>
    <w:pPr>
      <w:numPr>
        <w:numId w:val="16"/>
      </w:numPr>
      <w:spacing w:before="100" w:beforeAutospacing="1" w:after="100" w:afterAutospacing="1" w:line="240" w:lineRule="auto"/>
      <w:ind w:left="0" w:firstLine="0"/>
      <w:jc w:val="left"/>
    </w:pPr>
    <w:rPr>
      <w:rFonts w:eastAsia="Times New Roman"/>
      <w:sz w:val="24"/>
      <w:szCs w:val="24"/>
      <w:lang w:bidi="ar-SA"/>
    </w:rPr>
  </w:style>
  <w:style w:type="paragraph" w:customStyle="1" w:styleId="-2">
    <w:name w:val="Текст-норм"/>
    <w:basedOn w:val="a5"/>
    <w:rsid w:val="00D21B52"/>
    <w:rPr>
      <w:rFonts w:ascii="Times New Roman CYR" w:eastAsia="Times New Roman" w:hAnsi="Times New Roman CYR"/>
      <w:sz w:val="24"/>
      <w:szCs w:val="20"/>
      <w:lang w:bidi="ar-SA"/>
    </w:rPr>
  </w:style>
  <w:style w:type="paragraph" w:styleId="affff7">
    <w:name w:val="Title"/>
    <w:basedOn w:val="a5"/>
    <w:link w:val="affff8"/>
    <w:qFormat/>
    <w:rsid w:val="00D21B52"/>
    <w:pPr>
      <w:spacing w:before="120" w:after="120"/>
      <w:ind w:firstLine="0"/>
      <w:jc w:val="center"/>
    </w:pPr>
    <w:rPr>
      <w:rFonts w:ascii="Times New Roman CYR" w:eastAsia="Times New Roman" w:hAnsi="Times New Roman CYR"/>
      <w:b/>
      <w:sz w:val="24"/>
      <w:szCs w:val="20"/>
      <w:lang w:bidi="ar-SA"/>
    </w:rPr>
  </w:style>
  <w:style w:type="character" w:customStyle="1" w:styleId="affff8">
    <w:name w:val="Заголовок Знак"/>
    <w:basedOn w:val="a6"/>
    <w:link w:val="affff7"/>
    <w:rsid w:val="00D21B52"/>
    <w:rPr>
      <w:rFonts w:ascii="Times New Roman CYR" w:eastAsia="Times New Roman" w:hAnsi="Times New Roman CYR"/>
      <w:b/>
      <w:sz w:val="24"/>
      <w:lang w:eastAsia="ru-RU"/>
    </w:rPr>
  </w:style>
  <w:style w:type="paragraph" w:customStyle="1" w:styleId="affff9">
    <w:name w:val="ТитЛист"/>
    <w:basedOn w:val="a5"/>
    <w:rsid w:val="00D21B52"/>
    <w:pPr>
      <w:spacing w:before="120" w:after="60" w:line="240" w:lineRule="auto"/>
      <w:ind w:firstLine="567"/>
      <w:jc w:val="center"/>
    </w:pPr>
    <w:rPr>
      <w:rFonts w:eastAsia="Calibri"/>
      <w:sz w:val="24"/>
      <w:szCs w:val="22"/>
      <w:lang w:bidi="ar-SA"/>
    </w:rPr>
  </w:style>
  <w:style w:type="paragraph" w:customStyle="1" w:styleId="affffa">
    <w:name w:val="Просто текст"/>
    <w:basedOn w:val="a5"/>
    <w:link w:val="affffb"/>
    <w:uiPriority w:val="99"/>
    <w:qFormat/>
    <w:rsid w:val="00D21B52"/>
    <w:pPr>
      <w:spacing w:line="312" w:lineRule="auto"/>
    </w:pPr>
    <w:rPr>
      <w:rFonts w:eastAsia="Calibri"/>
      <w:lang w:eastAsia="en-US" w:bidi="ar-SA"/>
    </w:rPr>
  </w:style>
  <w:style w:type="character" w:customStyle="1" w:styleId="affffb">
    <w:name w:val="Просто текст Знак"/>
    <w:link w:val="affffa"/>
    <w:uiPriority w:val="99"/>
    <w:rsid w:val="00D21B52"/>
    <w:rPr>
      <w:rFonts w:ascii="Times New Roman" w:eastAsia="Calibri" w:hAnsi="Times New Roman"/>
      <w:sz w:val="28"/>
      <w:szCs w:val="28"/>
    </w:rPr>
  </w:style>
  <w:style w:type="paragraph" w:styleId="2">
    <w:name w:val="List Bullet 2"/>
    <w:basedOn w:val="a5"/>
    <w:autoRedefine/>
    <w:semiHidden/>
    <w:rsid w:val="00D21B52"/>
    <w:pPr>
      <w:keepNext/>
      <w:numPr>
        <w:numId w:val="14"/>
      </w:numPr>
      <w:tabs>
        <w:tab w:val="clear" w:pos="360"/>
        <w:tab w:val="num" w:pos="1134"/>
      </w:tabs>
      <w:autoSpaceDE w:val="0"/>
      <w:autoSpaceDN w:val="0"/>
      <w:ind w:left="0" w:firstLine="709"/>
    </w:pPr>
    <w:rPr>
      <w:rFonts w:eastAsia="Times New Roman"/>
      <w:snapToGrid w:val="0"/>
      <w:sz w:val="24"/>
      <w:szCs w:val="20"/>
      <w:lang w:bidi="ar-SA"/>
    </w:rPr>
  </w:style>
  <w:style w:type="paragraph" w:styleId="a">
    <w:name w:val="List"/>
    <w:basedOn w:val="a5"/>
    <w:link w:val="affffc"/>
    <w:qFormat/>
    <w:rsid w:val="00D21B52"/>
    <w:pPr>
      <w:numPr>
        <w:numId w:val="15"/>
      </w:numPr>
      <w:spacing w:after="60" w:line="240" w:lineRule="auto"/>
    </w:pPr>
    <w:rPr>
      <w:rFonts w:eastAsia="Times New Roman"/>
      <w:snapToGrid w:val="0"/>
      <w:sz w:val="24"/>
      <w:szCs w:val="24"/>
      <w:lang w:bidi="ar-SA"/>
    </w:rPr>
  </w:style>
  <w:style w:type="character" w:customStyle="1" w:styleId="affffc">
    <w:name w:val="Список Знак"/>
    <w:link w:val="a"/>
    <w:qFormat/>
    <w:rsid w:val="00D21B52"/>
    <w:rPr>
      <w:rFonts w:ascii="Times New Roman" w:eastAsia="Times New Roman" w:hAnsi="Times New Roman"/>
      <w:snapToGrid w:val="0"/>
      <w:sz w:val="24"/>
      <w:szCs w:val="24"/>
      <w:lang w:eastAsia="ru-RU"/>
    </w:rPr>
  </w:style>
  <w:style w:type="character" w:customStyle="1" w:styleId="af7">
    <w:name w:val="Абзац Знак"/>
    <w:link w:val="af6"/>
    <w:rsid w:val="00DE648D"/>
    <w:rPr>
      <w:rFonts w:ascii="Times New Roman" w:eastAsia="Calibri" w:hAnsi="Times New Roman"/>
      <w:sz w:val="28"/>
      <w:szCs w:val="28"/>
      <w:lang w:eastAsia="ru-RU"/>
    </w:rPr>
  </w:style>
  <w:style w:type="paragraph" w:customStyle="1" w:styleId="1f">
    <w:name w:val="Обычный1"/>
    <w:link w:val="CharChar0"/>
    <w:rsid w:val="00D21B52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eastAsia="ru-RU"/>
    </w:rPr>
  </w:style>
  <w:style w:type="character" w:customStyle="1" w:styleId="CharChar0">
    <w:name w:val="Обычный Char Char"/>
    <w:link w:val="1f"/>
    <w:rsid w:val="00D21B52"/>
    <w:rPr>
      <w:rFonts w:ascii="Arial" w:eastAsia="Arial" w:hAnsi="Arial" w:cs="Arial"/>
      <w:color w:val="000000"/>
      <w:sz w:val="22"/>
      <w:szCs w:val="22"/>
      <w:lang w:eastAsia="ru-RU"/>
    </w:rPr>
  </w:style>
  <w:style w:type="paragraph" w:customStyle="1" w:styleId="affffd">
    <w:name w:val="Табличный_заголовки"/>
    <w:basedOn w:val="a5"/>
    <w:qFormat/>
    <w:rsid w:val="00D21B52"/>
    <w:pPr>
      <w:keepNext/>
      <w:keepLines/>
      <w:spacing w:line="240" w:lineRule="auto"/>
      <w:ind w:firstLine="0"/>
      <w:jc w:val="center"/>
    </w:pPr>
    <w:rPr>
      <w:rFonts w:eastAsia="Times New Roman"/>
      <w:b/>
      <w:sz w:val="22"/>
      <w:szCs w:val="22"/>
      <w:lang w:bidi="ar-SA"/>
    </w:rPr>
  </w:style>
  <w:style w:type="paragraph" w:customStyle="1" w:styleId="affffe">
    <w:name w:val="Таблица текст"/>
    <w:basedOn w:val="1f"/>
    <w:link w:val="afffff"/>
    <w:autoRedefine/>
    <w:rsid w:val="00D21B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afffff0">
    <w:name w:val="Список ч"/>
    <w:basedOn w:val="a5"/>
    <w:link w:val="afffff1"/>
    <w:uiPriority w:val="99"/>
    <w:qFormat/>
    <w:rsid w:val="00D21B52"/>
    <w:pPr>
      <w:widowControl w:val="0"/>
      <w:spacing w:line="276" w:lineRule="auto"/>
      <w:ind w:firstLine="0"/>
    </w:pPr>
    <w:rPr>
      <w:rFonts w:eastAsia="Calibri"/>
      <w:lang w:eastAsia="en-US" w:bidi="ar-SA"/>
    </w:rPr>
  </w:style>
  <w:style w:type="character" w:customStyle="1" w:styleId="afffff1">
    <w:name w:val="Список ч Знак"/>
    <w:basedOn w:val="a6"/>
    <w:link w:val="afffff0"/>
    <w:uiPriority w:val="99"/>
    <w:rsid w:val="00D21B52"/>
    <w:rPr>
      <w:rFonts w:ascii="Times New Roman" w:eastAsia="Calibri" w:hAnsi="Times New Roman"/>
      <w:sz w:val="28"/>
      <w:szCs w:val="28"/>
    </w:rPr>
  </w:style>
  <w:style w:type="paragraph" w:customStyle="1" w:styleId="120">
    <w:name w:val="&amp;Титульник:(12)По центру"/>
    <w:basedOn w:val="a5"/>
    <w:next w:val="affff4"/>
    <w:uiPriority w:val="99"/>
    <w:rsid w:val="00D21B52"/>
    <w:pPr>
      <w:spacing w:line="264" w:lineRule="auto"/>
      <w:ind w:firstLine="0"/>
      <w:jc w:val="center"/>
    </w:pPr>
    <w:rPr>
      <w:rFonts w:eastAsia="Times New Roman"/>
      <w:caps/>
      <w:lang w:val="en-US" w:eastAsia="en-US" w:bidi="ar-SA"/>
    </w:rPr>
  </w:style>
  <w:style w:type="paragraph" w:customStyle="1" w:styleId="121">
    <w:name w:val="Заголовок таблицы 12"/>
    <w:basedOn w:val="a5"/>
    <w:qFormat/>
    <w:rsid w:val="00D21B52"/>
    <w:pPr>
      <w:spacing w:before="60" w:after="20" w:line="276" w:lineRule="auto"/>
      <w:ind w:firstLine="0"/>
      <w:jc w:val="center"/>
    </w:pPr>
    <w:rPr>
      <w:rFonts w:cstheme="minorBidi"/>
      <w:b/>
      <w:sz w:val="24"/>
      <w:lang w:eastAsia="en-US" w:bidi="ar-SA"/>
    </w:rPr>
  </w:style>
  <w:style w:type="paragraph" w:customStyle="1" w:styleId="122">
    <w:name w:val="Текст таблицы 12"/>
    <w:basedOn w:val="a5"/>
    <w:qFormat/>
    <w:rsid w:val="00D21B52"/>
    <w:pPr>
      <w:spacing w:line="276" w:lineRule="auto"/>
      <w:ind w:firstLine="0"/>
    </w:pPr>
    <w:rPr>
      <w:rFonts w:eastAsia="Times New Roman"/>
      <w:sz w:val="24"/>
      <w:szCs w:val="24"/>
      <w:lang w:eastAsia="en-US" w:bidi="ar-SA"/>
    </w:rPr>
  </w:style>
  <w:style w:type="paragraph" w:customStyle="1" w:styleId="2c">
    <w:name w:val="Маркер 2"/>
    <w:basedOn w:val="12"/>
    <w:link w:val="2d"/>
    <w:uiPriority w:val="99"/>
    <w:qFormat/>
    <w:rsid w:val="00D21B52"/>
    <w:pPr>
      <w:tabs>
        <w:tab w:val="clear" w:pos="1418"/>
      </w:tabs>
      <w:spacing w:line="276" w:lineRule="auto"/>
      <w:ind w:left="5180" w:hanging="360"/>
      <w:contextualSpacing/>
    </w:pPr>
    <w:rPr>
      <w:lang w:eastAsia="en-US"/>
    </w:rPr>
  </w:style>
  <w:style w:type="character" w:customStyle="1" w:styleId="2d">
    <w:name w:val="Маркер 2 Знак"/>
    <w:basedOn w:val="a6"/>
    <w:link w:val="2c"/>
    <w:uiPriority w:val="99"/>
    <w:locked/>
    <w:rsid w:val="00D21B52"/>
    <w:rPr>
      <w:rFonts w:ascii="Times New Roman" w:eastAsia="Times New Roman" w:hAnsi="Times New Roman"/>
      <w:color w:val="000000" w:themeColor="text1"/>
      <w:sz w:val="28"/>
      <w:szCs w:val="28"/>
    </w:rPr>
  </w:style>
  <w:style w:type="paragraph" w:customStyle="1" w:styleId="afffff2">
    <w:name w:val="Нормальный"/>
    <w:basedOn w:val="a5"/>
    <w:link w:val="afffff3"/>
    <w:uiPriority w:val="99"/>
    <w:qFormat/>
    <w:rsid w:val="00D21B52"/>
    <w:pPr>
      <w:spacing w:line="276" w:lineRule="auto"/>
    </w:pPr>
    <w:rPr>
      <w:rFonts w:eastAsia="Calibri"/>
      <w:lang w:eastAsia="en-US" w:bidi="ar-SA"/>
    </w:rPr>
  </w:style>
  <w:style w:type="character" w:customStyle="1" w:styleId="afffff3">
    <w:name w:val="Нормальный Знак"/>
    <w:basedOn w:val="a6"/>
    <w:link w:val="afffff2"/>
    <w:uiPriority w:val="99"/>
    <w:rsid w:val="00D21B52"/>
    <w:rPr>
      <w:rFonts w:ascii="Times New Roman" w:eastAsia="Calibri" w:hAnsi="Times New Roman"/>
      <w:sz w:val="28"/>
      <w:szCs w:val="28"/>
    </w:rPr>
  </w:style>
  <w:style w:type="paragraph" w:customStyle="1" w:styleId="afffff4">
    <w:name w:val="&amp;Титульник: Таблица согласования"/>
    <w:basedOn w:val="a5"/>
    <w:uiPriority w:val="99"/>
    <w:rsid w:val="00B8443F"/>
    <w:pPr>
      <w:spacing w:line="264" w:lineRule="auto"/>
      <w:ind w:firstLine="0"/>
    </w:pPr>
    <w:rPr>
      <w:rFonts w:eastAsia="Times New Roman"/>
      <w:lang w:val="en-US" w:eastAsia="en-US" w:bidi="ar-SA"/>
    </w:rPr>
  </w:style>
  <w:style w:type="paragraph" w:customStyle="1" w:styleId="150">
    <w:name w:val="&amp;(15)По центру"/>
    <w:basedOn w:val="a5"/>
    <w:uiPriority w:val="99"/>
    <w:rsid w:val="00B8443F"/>
    <w:pPr>
      <w:ind w:firstLine="0"/>
      <w:jc w:val="center"/>
    </w:pPr>
    <w:rPr>
      <w:rFonts w:eastAsia="Times New Roman"/>
      <w:bCs/>
      <w:sz w:val="30"/>
      <w:szCs w:val="20"/>
      <w:lang w:bidi="ar-SA"/>
    </w:rPr>
  </w:style>
  <w:style w:type="paragraph" w:customStyle="1" w:styleId="afffff5">
    <w:name w:val="Нужный абзац"/>
    <w:basedOn w:val="affff4"/>
    <w:link w:val="afffff6"/>
    <w:qFormat/>
    <w:rsid w:val="00B8443F"/>
    <w:pPr>
      <w:shd w:val="clear" w:color="auto" w:fill="auto"/>
      <w:tabs>
        <w:tab w:val="clear" w:pos="1276"/>
      </w:tabs>
      <w:ind w:firstLine="720"/>
    </w:pPr>
    <w:rPr>
      <w:shd w:val="clear" w:color="auto" w:fill="auto"/>
      <w:lang w:eastAsia="ru-RU"/>
    </w:rPr>
  </w:style>
  <w:style w:type="character" w:customStyle="1" w:styleId="afffff6">
    <w:name w:val="Нужный абзац Знак"/>
    <w:basedOn w:val="affff5"/>
    <w:link w:val="afffff5"/>
    <w:rsid w:val="00B8443F"/>
    <w:rPr>
      <w:rFonts w:ascii="Times New Roman" w:eastAsia="Times New Roman" w:hAnsi="Times New Roman"/>
      <w:sz w:val="28"/>
      <w:szCs w:val="28"/>
      <w:shd w:val="clear" w:color="auto" w:fill="FFFFFF"/>
      <w:lang w:eastAsia="ru-RU"/>
    </w:rPr>
  </w:style>
  <w:style w:type="paragraph" w:customStyle="1" w:styleId="afffff7">
    <w:name w:val="+Содержание"/>
    <w:basedOn w:val="a5"/>
    <w:next w:val="affff4"/>
    <w:uiPriority w:val="99"/>
    <w:rsid w:val="002A580F"/>
    <w:pPr>
      <w:pageBreakBefore/>
      <w:spacing w:before="120" w:after="120"/>
      <w:ind w:firstLine="0"/>
    </w:pPr>
    <w:rPr>
      <w:rFonts w:eastAsia="Times New Roman"/>
      <w:b/>
      <w:bCs/>
      <w:caps/>
      <w:lang w:val="en-US" w:eastAsia="en-US" w:bidi="ar-SA"/>
    </w:rPr>
  </w:style>
  <w:style w:type="character" w:customStyle="1" w:styleId="afffff">
    <w:name w:val="Таблица текст Знак"/>
    <w:basedOn w:val="a6"/>
    <w:link w:val="affffe"/>
    <w:locked/>
    <w:rsid w:val="002A580F"/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sc-drexxx">
    <w:name w:val="sc-drexxx"/>
    <w:basedOn w:val="a6"/>
    <w:rsid w:val="009F7D7D"/>
  </w:style>
  <w:style w:type="character" w:customStyle="1" w:styleId="1f0">
    <w:name w:val="Неразрешенное упоминание1"/>
    <w:basedOn w:val="a6"/>
    <w:uiPriority w:val="99"/>
    <w:semiHidden/>
    <w:unhideWhenUsed/>
    <w:rsid w:val="00DD71F5"/>
    <w:rPr>
      <w:color w:val="605E5C"/>
      <w:shd w:val="clear" w:color="auto" w:fill="E1DFDD"/>
    </w:rPr>
  </w:style>
  <w:style w:type="character" w:customStyle="1" w:styleId="2e">
    <w:name w:val="Неразрешенное упоминание2"/>
    <w:basedOn w:val="a6"/>
    <w:uiPriority w:val="99"/>
    <w:semiHidden/>
    <w:unhideWhenUsed/>
    <w:rsid w:val="00211D4F"/>
    <w:rPr>
      <w:color w:val="605E5C"/>
      <w:shd w:val="clear" w:color="auto" w:fill="E1DFDD"/>
    </w:rPr>
  </w:style>
  <w:style w:type="character" w:styleId="afffff8">
    <w:name w:val="Emphasis"/>
    <w:basedOn w:val="a6"/>
    <w:uiPriority w:val="20"/>
    <w:qFormat/>
    <w:rsid w:val="007946C0"/>
    <w:rPr>
      <w:i/>
      <w:iCs/>
    </w:rPr>
  </w:style>
  <w:style w:type="character" w:customStyle="1" w:styleId="UnresolvedMention">
    <w:name w:val="Unresolved Mention"/>
    <w:basedOn w:val="a6"/>
    <w:uiPriority w:val="99"/>
    <w:semiHidden/>
    <w:unhideWhenUsed/>
    <w:rsid w:val="007C6735"/>
    <w:rPr>
      <w:color w:val="605E5C"/>
      <w:shd w:val="clear" w:color="auto" w:fill="E1DFDD"/>
    </w:rPr>
  </w:style>
  <w:style w:type="paragraph" w:customStyle="1" w:styleId="437">
    <w:name w:val="Заголовок 4.3.7"/>
    <w:basedOn w:val="3"/>
    <w:link w:val="4370"/>
    <w:qFormat/>
    <w:rsid w:val="00BD4109"/>
  </w:style>
  <w:style w:type="character" w:customStyle="1" w:styleId="4370">
    <w:name w:val="Заголовок 4.3.7 Знак"/>
    <w:basedOn w:val="30"/>
    <w:link w:val="437"/>
    <w:rsid w:val="00BD4109"/>
    <w:rPr>
      <w:rFonts w:ascii="Times New Roman" w:eastAsia="Times New Roman" w:hAnsi="Times New Roman" w:cs="Courier New"/>
      <w:b/>
      <w:iCs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22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0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2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5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4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94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1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6988">
              <w:marLeft w:val="720"/>
              <w:marRight w:val="7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1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7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28.png"/><Relationship Id="rId159" Type="http://schemas.openxmlformats.org/officeDocument/2006/relationships/image" Target="media/image149.png"/><Relationship Id="rId170" Type="http://schemas.openxmlformats.org/officeDocument/2006/relationships/header" Target="header1.xml"/><Relationship Id="rId107" Type="http://schemas.openxmlformats.org/officeDocument/2006/relationships/hyperlink" Target="https://jirasws.atlassian.net/wiki/spaces/KND/pages/660013087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18.png"/><Relationship Id="rId149" Type="http://schemas.openxmlformats.org/officeDocument/2006/relationships/image" Target="media/image139.png"/><Relationship Id="rId5" Type="http://schemas.openxmlformats.org/officeDocument/2006/relationships/webSettings" Target="webSettings.xml"/><Relationship Id="rId95" Type="http://schemas.openxmlformats.org/officeDocument/2006/relationships/image" Target="media/image87.png"/><Relationship Id="rId160" Type="http://schemas.openxmlformats.org/officeDocument/2006/relationships/image" Target="media/image150.png"/><Relationship Id="rId22" Type="http://schemas.openxmlformats.org/officeDocument/2006/relationships/image" Target="media/image15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08.png"/><Relationship Id="rId139" Type="http://schemas.openxmlformats.org/officeDocument/2006/relationships/image" Target="media/image129.png"/><Relationship Id="rId85" Type="http://schemas.openxmlformats.org/officeDocument/2006/relationships/image" Target="media/image77.png"/><Relationship Id="rId150" Type="http://schemas.openxmlformats.org/officeDocument/2006/relationships/image" Target="media/image140.png"/><Relationship Id="rId171" Type="http://schemas.openxmlformats.org/officeDocument/2006/relationships/footer" Target="footer1.xml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99.png"/><Relationship Id="rId129" Type="http://schemas.openxmlformats.org/officeDocument/2006/relationships/image" Target="media/image119.png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8.png"/><Relationship Id="rId140" Type="http://schemas.openxmlformats.org/officeDocument/2006/relationships/image" Target="media/image130.png"/><Relationship Id="rId161" Type="http://schemas.openxmlformats.org/officeDocument/2006/relationships/image" Target="media/image15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1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172" Type="http://schemas.openxmlformats.org/officeDocument/2006/relationships/header" Target="header2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109" Type="http://schemas.openxmlformats.org/officeDocument/2006/relationships/image" Target="media/image100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2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1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2.png"/><Relationship Id="rId173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hyperlink" Target="https://jirasws.atlassian.net/wiki/spaces/KND/pages/732987500" TargetMode="External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2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theme" Target="theme/theme1.xml"/><Relationship Id="rId15" Type="http://schemas.openxmlformats.org/officeDocument/2006/relationships/image" Target="media/image8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4.png"/><Relationship Id="rId169" Type="http://schemas.openxmlformats.org/officeDocument/2006/relationships/image" Target="media/image15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3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6" Type="http://schemas.openxmlformats.org/officeDocument/2006/relationships/image" Target="media/image9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2.png"/><Relationship Id="rId165" Type="http://schemas.openxmlformats.org/officeDocument/2006/relationships/image" Target="media/image155.png"/><Relationship Id="rId27" Type="http://schemas.openxmlformats.org/officeDocument/2006/relationships/image" Target="media/image20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microsoft.com/office/2007/relationships/hdphoto" Target="media/hdphoto1.wdp"/><Relationship Id="rId134" Type="http://schemas.openxmlformats.org/officeDocument/2006/relationships/image" Target="media/image124.png"/><Relationship Id="rId80" Type="http://schemas.openxmlformats.org/officeDocument/2006/relationships/image" Target="media/image72.png"/><Relationship Id="rId155" Type="http://schemas.openxmlformats.org/officeDocument/2006/relationships/image" Target="media/image145.png"/><Relationship Id="rId17" Type="http://schemas.openxmlformats.org/officeDocument/2006/relationships/image" Target="media/image10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4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5.png"/><Relationship Id="rId166" Type="http://schemas.openxmlformats.org/officeDocument/2006/relationships/image" Target="media/image15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9AF60-4433-4D84-9CDD-570A00595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102</Pages>
  <Words>16031</Words>
  <Characters>91378</Characters>
  <Application>Microsoft Office Word</Application>
  <DocSecurity>0</DocSecurity>
  <Lines>761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Богатко А.В.</dc:creator>
  <cp:keywords/>
  <dc:description/>
  <cp:lastModifiedBy>Admin</cp:lastModifiedBy>
  <cp:revision>5</cp:revision>
  <cp:lastPrinted>2020-05-11T11:28:00Z</cp:lastPrinted>
  <dcterms:created xsi:type="dcterms:W3CDTF">2022-05-24T18:19:00Z</dcterms:created>
  <dcterms:modified xsi:type="dcterms:W3CDTF">2022-05-24T19:13:00Z</dcterms:modified>
</cp:coreProperties>
</file>