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4215E" w14:textId="34975526" w:rsidR="00EF2812" w:rsidRPr="003466F4" w:rsidRDefault="00EF2812" w:rsidP="00EF2812">
      <w:pPr>
        <w:pStyle w:val="affffff0"/>
        <w:ind w:firstLine="0"/>
        <w:jc w:val="center"/>
      </w:pPr>
      <w:r w:rsidRPr="003466F4">
        <w:t>ООО «Программные решения плюс»</w:t>
      </w:r>
    </w:p>
    <w:p w14:paraId="7970F90C" w14:textId="77777777" w:rsidR="00EF2812" w:rsidRPr="003466F4" w:rsidRDefault="00EF2812" w:rsidP="00EF2812">
      <w:pPr>
        <w:pStyle w:val="150"/>
        <w:rPr>
          <w:color w:val="000000"/>
          <w:sz w:val="28"/>
          <w:szCs w:val="28"/>
        </w:rPr>
      </w:pPr>
    </w:p>
    <w:tbl>
      <w:tblPr>
        <w:tblW w:w="9747" w:type="dxa"/>
        <w:tblInd w:w="374" w:type="dxa"/>
        <w:tblLook w:val="01E0" w:firstRow="1" w:lastRow="1" w:firstColumn="1" w:lastColumn="1" w:noHBand="0" w:noVBand="0"/>
      </w:tblPr>
      <w:tblGrid>
        <w:gridCol w:w="3936"/>
        <w:gridCol w:w="1559"/>
        <w:gridCol w:w="4252"/>
      </w:tblGrid>
      <w:tr w:rsidR="00EF2812" w:rsidRPr="003466F4" w14:paraId="32E1D020" w14:textId="77777777" w:rsidTr="00EF2812">
        <w:tc>
          <w:tcPr>
            <w:tcW w:w="3936" w:type="dxa"/>
          </w:tcPr>
          <w:p w14:paraId="7E0F42C2" w14:textId="77777777" w:rsidR="00EF2812" w:rsidRPr="003466F4" w:rsidRDefault="00EF2812" w:rsidP="00EF2812">
            <w:pPr>
              <w:pStyle w:val="affffff"/>
              <w:rPr>
                <w:b/>
                <w:bCs/>
                <w:color w:val="000000"/>
                <w:lang w:val="ru-RU"/>
              </w:rPr>
            </w:pPr>
            <w:r w:rsidRPr="003466F4">
              <w:rPr>
                <w:b/>
                <w:bCs/>
                <w:color w:val="000000"/>
                <w:lang w:val="ru-RU"/>
              </w:rPr>
              <w:t>УТВЕРЖДАЮ</w:t>
            </w:r>
          </w:p>
          <w:p w14:paraId="2A8100FE" w14:textId="77777777" w:rsidR="00EF2812" w:rsidRPr="003466F4" w:rsidRDefault="00EF2812" w:rsidP="00EF2812">
            <w:pPr>
              <w:pStyle w:val="affffff"/>
              <w:jc w:val="left"/>
              <w:rPr>
                <w:color w:val="000000"/>
                <w:lang w:val="ru-RU" w:eastAsia="ru-RU"/>
              </w:rPr>
            </w:pPr>
            <w:r w:rsidRPr="003466F4">
              <w:rPr>
                <w:color w:val="000000"/>
                <w:lang w:val="ru-RU" w:eastAsia="ru-RU"/>
              </w:rPr>
              <w:t>Министр связи и информатизации Республики Беларусь</w:t>
            </w:r>
          </w:p>
          <w:p w14:paraId="320FD522" w14:textId="77777777" w:rsidR="00EF2812" w:rsidRPr="003466F4" w:rsidRDefault="00EF2812" w:rsidP="00EF2812">
            <w:pPr>
              <w:pStyle w:val="affffff"/>
              <w:jc w:val="left"/>
              <w:rPr>
                <w:color w:val="000000"/>
                <w:lang w:val="ru-RU"/>
              </w:rPr>
            </w:pPr>
          </w:p>
        </w:tc>
        <w:tc>
          <w:tcPr>
            <w:tcW w:w="1559" w:type="dxa"/>
          </w:tcPr>
          <w:p w14:paraId="2470506C" w14:textId="77777777" w:rsidR="00EF2812" w:rsidRPr="003466F4" w:rsidRDefault="00EF2812" w:rsidP="00EF2812">
            <w:pPr>
              <w:pStyle w:val="affffff"/>
              <w:rPr>
                <w:color w:val="000000"/>
                <w:lang w:val="ru-RU"/>
              </w:rPr>
            </w:pPr>
          </w:p>
        </w:tc>
        <w:tc>
          <w:tcPr>
            <w:tcW w:w="4252" w:type="dxa"/>
          </w:tcPr>
          <w:p w14:paraId="03C9F543" w14:textId="77777777" w:rsidR="00EF2812" w:rsidRPr="003466F4" w:rsidRDefault="00EF2812" w:rsidP="00EF2812">
            <w:pPr>
              <w:pStyle w:val="affffff"/>
              <w:rPr>
                <w:b/>
                <w:bCs/>
                <w:color w:val="000000"/>
                <w:lang w:val="ru-RU"/>
              </w:rPr>
            </w:pPr>
            <w:r w:rsidRPr="003466F4">
              <w:rPr>
                <w:b/>
                <w:bCs/>
                <w:color w:val="000000"/>
                <w:lang w:val="ru-RU"/>
              </w:rPr>
              <w:t>УТВЕРЖДАЮ</w:t>
            </w:r>
          </w:p>
          <w:p w14:paraId="75D2BD64" w14:textId="77777777" w:rsidR="00EF2812" w:rsidRPr="003466F4" w:rsidRDefault="00EF2812" w:rsidP="00EF2812">
            <w:pPr>
              <w:pStyle w:val="affffff"/>
              <w:rPr>
                <w:color w:val="000000"/>
                <w:lang w:val="ru-RU"/>
              </w:rPr>
            </w:pPr>
            <w:r w:rsidRPr="003466F4">
              <w:rPr>
                <w:color w:val="000000"/>
                <w:lang w:val="ru-RU"/>
              </w:rPr>
              <w:t>Директор</w:t>
            </w:r>
          </w:p>
          <w:p w14:paraId="30B88C0E" w14:textId="77777777" w:rsidR="00EF2812" w:rsidRPr="003466F4" w:rsidRDefault="00EF2812" w:rsidP="00EF2812">
            <w:pPr>
              <w:pStyle w:val="affffff"/>
              <w:rPr>
                <w:color w:val="000000"/>
                <w:lang w:val="ru-RU"/>
              </w:rPr>
            </w:pPr>
            <w:r w:rsidRPr="003466F4">
              <w:rPr>
                <w:color w:val="000000"/>
                <w:lang w:val="ru-RU"/>
              </w:rPr>
              <w:t>ООО «</w:t>
            </w:r>
            <w:r w:rsidRPr="003466F4">
              <w:rPr>
                <w:color w:val="000000"/>
                <w:lang w:val="ru-RU" w:eastAsia="ru-RU"/>
              </w:rPr>
              <w:t>Программные решения плюс</w:t>
            </w:r>
            <w:r w:rsidRPr="003466F4">
              <w:rPr>
                <w:color w:val="000000"/>
                <w:lang w:val="ru-RU"/>
              </w:rPr>
              <w:t>»</w:t>
            </w:r>
          </w:p>
        </w:tc>
      </w:tr>
      <w:tr w:rsidR="00EF2812" w:rsidRPr="003466F4" w14:paraId="2A6DD003" w14:textId="77777777" w:rsidTr="00EF2812">
        <w:tc>
          <w:tcPr>
            <w:tcW w:w="3936" w:type="dxa"/>
          </w:tcPr>
          <w:p w14:paraId="1BFA29B4" w14:textId="77777777" w:rsidR="00EF2812" w:rsidRPr="003466F4" w:rsidRDefault="00EF2812" w:rsidP="00EF2812">
            <w:pPr>
              <w:pStyle w:val="affffff"/>
              <w:rPr>
                <w:color w:val="000000"/>
                <w:lang w:val="ru-RU"/>
              </w:rPr>
            </w:pPr>
          </w:p>
          <w:p w14:paraId="671E9C34" w14:textId="77777777" w:rsidR="00EF2812" w:rsidRPr="003466F4" w:rsidRDefault="00EF2812" w:rsidP="00EF2812">
            <w:pPr>
              <w:pStyle w:val="affffff"/>
              <w:rPr>
                <w:color w:val="000000"/>
                <w:lang w:val="ru-RU"/>
              </w:rPr>
            </w:pPr>
            <w:r w:rsidRPr="003466F4">
              <w:rPr>
                <w:color w:val="000000"/>
                <w:lang w:val="ru-RU"/>
              </w:rPr>
              <w:t xml:space="preserve">____________ </w:t>
            </w:r>
            <w:r w:rsidRPr="003466F4">
              <w:t>К.К.</w:t>
            </w:r>
            <w:r w:rsidRPr="003466F4">
              <w:rPr>
                <w:lang w:val="ru-RU"/>
              </w:rPr>
              <w:t xml:space="preserve"> </w:t>
            </w:r>
            <w:proofErr w:type="spellStart"/>
            <w:r w:rsidRPr="003466F4">
              <w:t>Шульган</w:t>
            </w:r>
            <w:proofErr w:type="spellEnd"/>
          </w:p>
        </w:tc>
        <w:tc>
          <w:tcPr>
            <w:tcW w:w="1559" w:type="dxa"/>
          </w:tcPr>
          <w:p w14:paraId="1C5B717A" w14:textId="77777777" w:rsidR="00EF2812" w:rsidRPr="003466F4" w:rsidRDefault="00EF2812" w:rsidP="00EF2812">
            <w:pPr>
              <w:pStyle w:val="affffff"/>
              <w:rPr>
                <w:color w:val="000000"/>
                <w:lang w:val="ru-RU"/>
              </w:rPr>
            </w:pPr>
          </w:p>
        </w:tc>
        <w:tc>
          <w:tcPr>
            <w:tcW w:w="4252" w:type="dxa"/>
          </w:tcPr>
          <w:p w14:paraId="7B1D0F16" w14:textId="77777777" w:rsidR="00EF2812" w:rsidRPr="003466F4" w:rsidRDefault="00EF2812" w:rsidP="00EF2812">
            <w:pPr>
              <w:pStyle w:val="affffff"/>
              <w:rPr>
                <w:color w:val="000000"/>
                <w:lang w:val="ru-RU"/>
              </w:rPr>
            </w:pPr>
          </w:p>
          <w:p w14:paraId="24D8C0EB" w14:textId="77777777" w:rsidR="00EF2812" w:rsidRPr="003466F4" w:rsidRDefault="00EF2812" w:rsidP="00EF2812">
            <w:pPr>
              <w:pStyle w:val="affffff"/>
              <w:rPr>
                <w:color w:val="000000"/>
                <w:lang w:val="ru-RU"/>
              </w:rPr>
            </w:pPr>
            <w:r w:rsidRPr="003466F4">
              <w:rPr>
                <w:color w:val="000000"/>
                <w:lang w:val="ru-RU"/>
              </w:rPr>
              <w:t xml:space="preserve">____________ Н. В. </w:t>
            </w:r>
            <w:proofErr w:type="spellStart"/>
            <w:r w:rsidRPr="003466F4">
              <w:rPr>
                <w:color w:val="000000"/>
                <w:lang w:val="ru-RU"/>
              </w:rPr>
              <w:t>Гулин</w:t>
            </w:r>
            <w:proofErr w:type="spellEnd"/>
          </w:p>
        </w:tc>
      </w:tr>
      <w:tr w:rsidR="00EF2812" w:rsidRPr="003466F4" w14:paraId="5ADB5FE1" w14:textId="77777777" w:rsidTr="00EF2812">
        <w:tc>
          <w:tcPr>
            <w:tcW w:w="3936" w:type="dxa"/>
          </w:tcPr>
          <w:p w14:paraId="51D1D85C" w14:textId="5D3D595D" w:rsidR="00EF2812" w:rsidRPr="003466F4" w:rsidRDefault="00975D90" w:rsidP="00654194">
            <w:pPr>
              <w:pStyle w:val="affffff"/>
              <w:rPr>
                <w:color w:val="000000"/>
                <w:lang w:val="ru-RU"/>
              </w:rPr>
            </w:pPr>
            <w:r>
              <w:rPr>
                <w:color w:val="000000"/>
                <w:lang w:val="ru-RU"/>
              </w:rPr>
              <w:t>"___" ____________ 202</w:t>
            </w:r>
            <w:r w:rsidR="00654194">
              <w:rPr>
                <w:color w:val="000000"/>
                <w:lang w:val="ru-RU"/>
              </w:rPr>
              <w:t>3</w:t>
            </w:r>
            <w:r w:rsidR="00EF2812" w:rsidRPr="003466F4">
              <w:rPr>
                <w:color w:val="000000"/>
                <w:lang w:val="ru-RU"/>
              </w:rPr>
              <w:t xml:space="preserve"> г.</w:t>
            </w:r>
          </w:p>
        </w:tc>
        <w:tc>
          <w:tcPr>
            <w:tcW w:w="1559" w:type="dxa"/>
          </w:tcPr>
          <w:p w14:paraId="7A661005" w14:textId="77777777" w:rsidR="00EF2812" w:rsidRPr="003466F4" w:rsidRDefault="00EF2812" w:rsidP="00EF2812">
            <w:pPr>
              <w:pStyle w:val="affffff"/>
              <w:rPr>
                <w:color w:val="000000"/>
                <w:lang w:val="ru-RU"/>
              </w:rPr>
            </w:pPr>
          </w:p>
        </w:tc>
        <w:tc>
          <w:tcPr>
            <w:tcW w:w="4252" w:type="dxa"/>
          </w:tcPr>
          <w:p w14:paraId="38817E69" w14:textId="77A7A5D7" w:rsidR="00EF2812" w:rsidRPr="003466F4" w:rsidRDefault="00975D90" w:rsidP="00654194">
            <w:pPr>
              <w:pStyle w:val="affffff"/>
              <w:rPr>
                <w:color w:val="000000"/>
                <w:lang w:val="ru-RU"/>
              </w:rPr>
            </w:pPr>
            <w:r>
              <w:rPr>
                <w:color w:val="000000"/>
                <w:lang w:val="ru-RU"/>
              </w:rPr>
              <w:t>"___" ____________ 202</w:t>
            </w:r>
            <w:r w:rsidR="00654194">
              <w:rPr>
                <w:color w:val="000000"/>
                <w:lang w:val="ru-RU"/>
              </w:rPr>
              <w:t>3</w:t>
            </w:r>
            <w:r w:rsidR="00EF2812" w:rsidRPr="003466F4">
              <w:rPr>
                <w:color w:val="000000"/>
                <w:lang w:val="ru-RU"/>
              </w:rPr>
              <w:t xml:space="preserve"> г.</w:t>
            </w:r>
          </w:p>
        </w:tc>
      </w:tr>
    </w:tbl>
    <w:p w14:paraId="2CFA1D7F" w14:textId="77777777" w:rsidR="00EF2812" w:rsidRPr="003466F4" w:rsidRDefault="00EF2812" w:rsidP="00EF2812">
      <w:pPr>
        <w:pStyle w:val="150"/>
        <w:rPr>
          <w:color w:val="000000"/>
          <w:sz w:val="28"/>
          <w:szCs w:val="28"/>
        </w:rPr>
      </w:pPr>
    </w:p>
    <w:p w14:paraId="124A540D" w14:textId="77777777" w:rsidR="00EF2812" w:rsidRPr="003466F4" w:rsidRDefault="00EF2812" w:rsidP="00EF2812">
      <w:pPr>
        <w:pStyle w:val="150"/>
        <w:rPr>
          <w:color w:val="000000"/>
          <w:sz w:val="28"/>
          <w:szCs w:val="28"/>
        </w:rPr>
      </w:pPr>
    </w:p>
    <w:p w14:paraId="48873211" w14:textId="77777777" w:rsidR="00EF2812" w:rsidRPr="003466F4" w:rsidRDefault="00EF2812" w:rsidP="00EF2812">
      <w:pPr>
        <w:widowControl w:val="0"/>
        <w:jc w:val="center"/>
        <w:rPr>
          <w:lang w:val="en-US"/>
        </w:rPr>
      </w:pPr>
    </w:p>
    <w:p w14:paraId="05988AA0" w14:textId="77777777" w:rsidR="00EF2812" w:rsidRPr="003466F4" w:rsidRDefault="00EF2812" w:rsidP="00EF2812">
      <w:pPr>
        <w:widowControl w:val="0"/>
        <w:jc w:val="center"/>
      </w:pPr>
    </w:p>
    <w:p w14:paraId="480AC470" w14:textId="77777777" w:rsidR="00EF2812" w:rsidRPr="003466F4" w:rsidRDefault="00EF2812" w:rsidP="00EF2812">
      <w:pPr>
        <w:tabs>
          <w:tab w:val="left" w:pos="851"/>
        </w:tabs>
        <w:suppressAutoHyphens/>
        <w:jc w:val="center"/>
        <w:rPr>
          <w:b/>
          <w:bCs/>
          <w:color w:val="000000" w:themeColor="text1"/>
        </w:rPr>
      </w:pPr>
      <w:r w:rsidRPr="003466F4">
        <w:rPr>
          <w:b/>
          <w:bCs/>
          <w:color w:val="000000" w:themeColor="text1"/>
        </w:rPr>
        <w:t>РАЗВИТИЕ И СОВЕРШЕНСТВОВАНИЕ ИНТЕГРИРОВАННОЙ АВТОМАТИЗИРОВАННОЙ СИСТЕМЫ КОНТРОЛЬНОЙ (НАДЗОРНОЙ) ДЕЯТЕЛЬНОСТИ В РЕСПУБЛИКЕ БЕЛАРУСЬ</w:t>
      </w:r>
    </w:p>
    <w:p w14:paraId="601ECBE3" w14:textId="77777777" w:rsidR="00EF2812" w:rsidRPr="003466F4" w:rsidRDefault="00EF2812" w:rsidP="00EF2812">
      <w:pPr>
        <w:pBdr>
          <w:bottom w:val="thinThickMediumGap" w:sz="24" w:space="0" w:color="auto"/>
        </w:pBdr>
        <w:suppressAutoHyphens/>
        <w:jc w:val="center"/>
        <w:rPr>
          <w:b/>
        </w:rPr>
      </w:pPr>
      <w:r w:rsidRPr="003466F4">
        <w:rPr>
          <w:b/>
        </w:rPr>
        <w:t>(ИАС КНД)</w:t>
      </w:r>
    </w:p>
    <w:p w14:paraId="18809D15" w14:textId="77777777" w:rsidR="00EF2812" w:rsidRPr="003466F4" w:rsidRDefault="00EF2812" w:rsidP="00EF2812">
      <w:pPr>
        <w:pBdr>
          <w:bottom w:val="thinThickMediumGap" w:sz="24" w:space="0" w:color="auto"/>
        </w:pBdr>
        <w:suppressAutoHyphens/>
        <w:jc w:val="center"/>
        <w:rPr>
          <w:b/>
        </w:rPr>
      </w:pPr>
    </w:p>
    <w:p w14:paraId="1916EB66" w14:textId="65FFF663" w:rsidR="00EF2812" w:rsidRPr="003466F4" w:rsidRDefault="00EF2812" w:rsidP="00EF2812">
      <w:pPr>
        <w:widowControl w:val="0"/>
        <w:tabs>
          <w:tab w:val="left" w:pos="0"/>
        </w:tabs>
        <w:jc w:val="center"/>
        <w:rPr>
          <w:b/>
        </w:rPr>
      </w:pPr>
      <w:r w:rsidRPr="003466F4">
        <w:rPr>
          <w:b/>
        </w:rPr>
        <w:t xml:space="preserve">РУКОВОДСТВО ПОЛЬЗОВАТЕЛЯ. </w:t>
      </w:r>
      <w:r w:rsidRPr="00EF2812">
        <w:rPr>
          <w:b/>
        </w:rPr>
        <w:t>ФОРМИРОВАНИЕ ОТЧЕТОВ.</w:t>
      </w:r>
    </w:p>
    <w:p w14:paraId="1F516772" w14:textId="77777777" w:rsidR="00EF2812" w:rsidRPr="003466F4" w:rsidRDefault="00EF2812" w:rsidP="00EF2812">
      <w:pPr>
        <w:pStyle w:val="affffff3"/>
        <w:spacing w:line="360" w:lineRule="auto"/>
        <w:rPr>
          <w:b w:val="0"/>
          <w:bCs w:val="0"/>
          <w:color w:val="000000"/>
          <w:sz w:val="28"/>
          <w:szCs w:val="28"/>
          <w:lang w:val="ru-RU"/>
        </w:rPr>
      </w:pPr>
      <w:r w:rsidRPr="003466F4">
        <w:rPr>
          <w:b w:val="0"/>
          <w:bCs w:val="0"/>
          <w:color w:val="000000"/>
          <w:sz w:val="28"/>
          <w:szCs w:val="28"/>
          <w:lang w:val="ru-RU"/>
        </w:rPr>
        <w:t>ЛИСТ УТВЕРЖДЕНИЯ</w:t>
      </w:r>
    </w:p>
    <w:p w14:paraId="10FA4D85" w14:textId="635D60C8" w:rsidR="00EF2812" w:rsidRPr="003466F4" w:rsidRDefault="00EF2812" w:rsidP="00EF2812">
      <w:pPr>
        <w:pStyle w:val="120"/>
        <w:spacing w:line="360" w:lineRule="auto"/>
        <w:rPr>
          <w:color w:val="000000"/>
          <w:lang w:val="ru-RU" w:eastAsia="ru-RU"/>
        </w:rPr>
      </w:pPr>
      <w:r w:rsidRPr="00A95A55">
        <w:t>ABHC</w:t>
      </w:r>
      <w:r w:rsidRPr="00A95A55">
        <w:rPr>
          <w:lang w:val="ru-RU"/>
        </w:rPr>
        <w:t>.00004</w:t>
      </w:r>
      <w:r>
        <w:rPr>
          <w:color w:val="000000"/>
          <w:lang w:val="ru-RU" w:eastAsia="ru-RU"/>
        </w:rPr>
        <w:t>-01 34 07</w:t>
      </w:r>
      <w:r w:rsidRPr="00A95A55">
        <w:rPr>
          <w:color w:val="000000"/>
          <w:lang w:val="ru-RU" w:eastAsia="ru-RU"/>
        </w:rPr>
        <w:t xml:space="preserve"> ЛУ</w:t>
      </w:r>
    </w:p>
    <w:p w14:paraId="6D7C9745" w14:textId="77777777" w:rsidR="00EF2812" w:rsidRPr="003466F4" w:rsidRDefault="00EF2812" w:rsidP="00EF2812">
      <w:pPr>
        <w:widowControl w:val="0"/>
        <w:tabs>
          <w:tab w:val="left" w:pos="0"/>
        </w:tabs>
        <w:jc w:val="center"/>
        <w:rPr>
          <w:b/>
        </w:rPr>
      </w:pPr>
    </w:p>
    <w:p w14:paraId="5FC4157F" w14:textId="77777777" w:rsidR="00EF2812" w:rsidRPr="003466F4" w:rsidRDefault="00EF2812" w:rsidP="00EF2812">
      <w:pPr>
        <w:widowControl w:val="0"/>
      </w:pPr>
      <w:r w:rsidRPr="003466F4">
        <w:t xml:space="preserve"> </w:t>
      </w:r>
    </w:p>
    <w:p w14:paraId="0079847A" w14:textId="77777777" w:rsidR="00EF2812" w:rsidRPr="003466F4" w:rsidRDefault="00EF2812" w:rsidP="00EF2812">
      <w:pPr>
        <w:widowControl w:val="0"/>
      </w:pPr>
    </w:p>
    <w:p w14:paraId="50DBFFE8" w14:textId="77777777" w:rsidR="00EF2812" w:rsidRPr="003466F4" w:rsidRDefault="00EF2812" w:rsidP="00EF2812">
      <w:pPr>
        <w:widowControl w:val="0"/>
      </w:pPr>
    </w:p>
    <w:p w14:paraId="22F53AFB" w14:textId="77777777" w:rsidR="00EF2812" w:rsidRDefault="00EF2812" w:rsidP="00EF2812">
      <w:pPr>
        <w:widowControl w:val="0"/>
      </w:pPr>
    </w:p>
    <w:p w14:paraId="34E46A01" w14:textId="77777777" w:rsidR="00EF2812" w:rsidRDefault="00EF2812" w:rsidP="00EF2812">
      <w:pPr>
        <w:widowControl w:val="0"/>
      </w:pPr>
    </w:p>
    <w:p w14:paraId="39C37265" w14:textId="77777777" w:rsidR="00EF2812" w:rsidRPr="003466F4" w:rsidRDefault="00EF2812" w:rsidP="00EF2812">
      <w:pPr>
        <w:widowControl w:val="0"/>
      </w:pPr>
    </w:p>
    <w:p w14:paraId="1A0851DA" w14:textId="75FE68A9" w:rsidR="005D2982" w:rsidRDefault="005D2982">
      <w:pPr>
        <w:spacing w:line="240" w:lineRule="auto"/>
        <w:ind w:firstLine="0"/>
        <w:jc w:val="left"/>
      </w:pPr>
      <w:r>
        <w:br w:type="page"/>
      </w:r>
    </w:p>
    <w:p w14:paraId="48669789" w14:textId="5679F450" w:rsidR="00534B6C" w:rsidRPr="00EF2812" w:rsidRDefault="00534B6C" w:rsidP="00534B6C">
      <w:pPr>
        <w:rPr>
          <w:b/>
          <w:bCs/>
          <w:color w:val="000000"/>
        </w:rPr>
      </w:pPr>
      <w:r w:rsidRPr="00EF2812">
        <w:rPr>
          <w:b/>
          <w:bCs/>
          <w:color w:val="000000"/>
        </w:rPr>
        <w:lastRenderedPageBreak/>
        <w:t>УТВЕРЖДЁН</w:t>
      </w:r>
    </w:p>
    <w:p w14:paraId="22D031E5" w14:textId="4E4B4747" w:rsidR="00534B6C" w:rsidRPr="00EF2812" w:rsidRDefault="00534B6C" w:rsidP="00534B6C">
      <w:pPr>
        <w:rPr>
          <w:color w:val="000000"/>
        </w:rPr>
      </w:pPr>
      <w:r w:rsidRPr="00EF2812">
        <w:rPr>
          <w:lang w:val="en-US"/>
        </w:rPr>
        <w:t>ABHC</w:t>
      </w:r>
      <w:r w:rsidRPr="00EF2812">
        <w:t>.00004</w:t>
      </w:r>
      <w:r w:rsidR="00975D90">
        <w:rPr>
          <w:color w:val="000000"/>
        </w:rPr>
        <w:t>-01 34 07</w:t>
      </w:r>
      <w:r w:rsidRPr="00EF2812">
        <w:rPr>
          <w:color w:val="000000"/>
        </w:rPr>
        <w:t xml:space="preserve"> ЛУ</w:t>
      </w:r>
    </w:p>
    <w:p w14:paraId="690B560D" w14:textId="19DF6CEA" w:rsidR="00D21B52" w:rsidRPr="00EF2812" w:rsidRDefault="00D21B52" w:rsidP="00D21B52">
      <w:pPr>
        <w:widowControl w:val="0"/>
        <w:jc w:val="center"/>
      </w:pPr>
    </w:p>
    <w:p w14:paraId="2B620B93" w14:textId="6B62D393" w:rsidR="00534B6C" w:rsidRPr="00EF2812" w:rsidRDefault="00534B6C" w:rsidP="00D21B52">
      <w:pPr>
        <w:widowControl w:val="0"/>
        <w:jc w:val="center"/>
      </w:pPr>
    </w:p>
    <w:p w14:paraId="495BB20D" w14:textId="5DCA7C1B" w:rsidR="00534B6C" w:rsidRPr="00EF2812" w:rsidRDefault="00534B6C" w:rsidP="00D21B52">
      <w:pPr>
        <w:widowControl w:val="0"/>
        <w:jc w:val="center"/>
      </w:pPr>
    </w:p>
    <w:p w14:paraId="3C07FA6A" w14:textId="191E8FD9" w:rsidR="00534B6C" w:rsidRPr="00EF2812" w:rsidRDefault="00534B6C" w:rsidP="00D21B52">
      <w:pPr>
        <w:widowControl w:val="0"/>
        <w:jc w:val="center"/>
      </w:pPr>
    </w:p>
    <w:p w14:paraId="44813B6B" w14:textId="74A8AD5B" w:rsidR="00534B6C" w:rsidRPr="00EF2812" w:rsidRDefault="00534B6C" w:rsidP="00D21B52">
      <w:pPr>
        <w:widowControl w:val="0"/>
        <w:jc w:val="center"/>
      </w:pPr>
    </w:p>
    <w:p w14:paraId="060F6017" w14:textId="77777777" w:rsidR="00534B6C" w:rsidRPr="00EF2812" w:rsidRDefault="00534B6C" w:rsidP="00D21B52">
      <w:pPr>
        <w:widowControl w:val="0"/>
        <w:jc w:val="center"/>
      </w:pPr>
    </w:p>
    <w:p w14:paraId="72F12156" w14:textId="77777777" w:rsidR="00D21B52" w:rsidRPr="00EF2812" w:rsidRDefault="00D21B52" w:rsidP="00D21B52">
      <w:pPr>
        <w:widowControl w:val="0"/>
        <w:jc w:val="center"/>
      </w:pPr>
    </w:p>
    <w:p w14:paraId="2798E0AC" w14:textId="77777777" w:rsidR="00D21B52" w:rsidRPr="00EF2812" w:rsidRDefault="00D21B52" w:rsidP="00D21B52">
      <w:pPr>
        <w:widowControl w:val="0"/>
        <w:jc w:val="center"/>
      </w:pPr>
    </w:p>
    <w:p w14:paraId="2EEFE6D9" w14:textId="77777777" w:rsidR="00D21B52" w:rsidRPr="00EF2812" w:rsidRDefault="00D21B52" w:rsidP="00B8443F">
      <w:pPr>
        <w:widowControl w:val="0"/>
        <w:jc w:val="center"/>
      </w:pPr>
    </w:p>
    <w:p w14:paraId="2F419A2F" w14:textId="77777777" w:rsidR="00B8443F" w:rsidRPr="00EF2812" w:rsidRDefault="00D21B52" w:rsidP="00B8443F">
      <w:pPr>
        <w:widowControl w:val="0"/>
        <w:tabs>
          <w:tab w:val="left" w:pos="0"/>
        </w:tabs>
        <w:ind w:firstLine="0"/>
        <w:jc w:val="center"/>
        <w:rPr>
          <w:rFonts w:eastAsia="Times New Roman"/>
          <w:b/>
          <w:bCs/>
        </w:rPr>
      </w:pPr>
      <w:r w:rsidRPr="00EF2812">
        <w:rPr>
          <w:rFonts w:eastAsia="Times New Roman"/>
          <w:b/>
          <w:bCs/>
        </w:rPr>
        <w:t xml:space="preserve">РАЗВИТИЕ И СОВЕРШЕНСТВОВАНИЕ ИНТЕГРИРОВАННОЙ АВТОМАТИЗИРОВАННОЙ СИСТЕМЫ КОНТРОЛЬНОЙ </w:t>
      </w:r>
    </w:p>
    <w:p w14:paraId="4477EDCC" w14:textId="13409284" w:rsidR="00D21B52" w:rsidRPr="00EF2812" w:rsidRDefault="00D21B52" w:rsidP="00B8443F">
      <w:pPr>
        <w:widowControl w:val="0"/>
        <w:tabs>
          <w:tab w:val="left" w:pos="0"/>
        </w:tabs>
        <w:ind w:firstLine="0"/>
        <w:jc w:val="center"/>
        <w:rPr>
          <w:rFonts w:eastAsia="Times New Roman"/>
          <w:b/>
          <w:bCs/>
        </w:rPr>
      </w:pPr>
      <w:r w:rsidRPr="00EF2812">
        <w:rPr>
          <w:rFonts w:eastAsia="Times New Roman"/>
          <w:b/>
          <w:bCs/>
        </w:rPr>
        <w:t>(НАДЗОРНОЙ) ДЕЯТЕЛЬНОСТИ В РЕСПУБЛИКЕ БЕЛАРУСЬ</w:t>
      </w:r>
    </w:p>
    <w:p w14:paraId="47EA7237" w14:textId="77777777" w:rsidR="00D21B52" w:rsidRPr="00EF2812" w:rsidRDefault="00D21B52" w:rsidP="00B8443F">
      <w:pPr>
        <w:widowControl w:val="0"/>
        <w:tabs>
          <w:tab w:val="left" w:pos="0"/>
        </w:tabs>
        <w:ind w:firstLine="0"/>
        <w:jc w:val="center"/>
        <w:rPr>
          <w:rFonts w:eastAsia="Times New Roman"/>
          <w:b/>
        </w:rPr>
      </w:pPr>
      <w:r w:rsidRPr="00EF2812">
        <w:rPr>
          <w:rFonts w:eastAsia="Times New Roman"/>
          <w:b/>
        </w:rPr>
        <w:t>(ИАС КНД)</w:t>
      </w:r>
    </w:p>
    <w:p w14:paraId="52317FF3" w14:textId="77777777" w:rsidR="00B8443F" w:rsidRPr="00EF2812" w:rsidRDefault="00B8443F" w:rsidP="00B8443F">
      <w:pPr>
        <w:pBdr>
          <w:bottom w:val="thinThickMediumGap" w:sz="24" w:space="0" w:color="auto"/>
        </w:pBdr>
        <w:suppressAutoHyphens/>
        <w:jc w:val="center"/>
        <w:rPr>
          <w:b/>
        </w:rPr>
      </w:pPr>
    </w:p>
    <w:p w14:paraId="0604CEE2" w14:textId="77777777" w:rsidR="001707FC" w:rsidRPr="00EF2812" w:rsidRDefault="001707FC" w:rsidP="00D9543D">
      <w:pPr>
        <w:widowControl w:val="0"/>
        <w:tabs>
          <w:tab w:val="left" w:pos="0"/>
        </w:tabs>
        <w:jc w:val="center"/>
        <w:rPr>
          <w:b/>
        </w:rPr>
      </w:pPr>
    </w:p>
    <w:p w14:paraId="672995D4" w14:textId="70BEA4D3" w:rsidR="00D9543D" w:rsidRPr="00EF2812" w:rsidRDefault="00D21B52" w:rsidP="00D9543D">
      <w:pPr>
        <w:widowControl w:val="0"/>
        <w:tabs>
          <w:tab w:val="left" w:pos="0"/>
        </w:tabs>
        <w:jc w:val="center"/>
        <w:rPr>
          <w:b/>
        </w:rPr>
      </w:pPr>
      <w:r w:rsidRPr="00EF2812">
        <w:rPr>
          <w:b/>
        </w:rPr>
        <w:t xml:space="preserve">РУКОВОДСТВО ПОЛЬЗОВАТЕЛЯ. </w:t>
      </w:r>
      <w:r w:rsidR="00D9543D" w:rsidRPr="00EF2812">
        <w:rPr>
          <w:b/>
        </w:rPr>
        <w:t>ФОРМИРОВАНИЕ ОТЧЁТОВ</w:t>
      </w:r>
    </w:p>
    <w:p w14:paraId="46B9C5BA" w14:textId="5226F6B4" w:rsidR="00B8443F" w:rsidRPr="00EF2812" w:rsidRDefault="00B8443F" w:rsidP="00B8443F">
      <w:pPr>
        <w:pStyle w:val="afffff"/>
      </w:pPr>
      <w:r w:rsidRPr="00EF2812">
        <w:tab/>
      </w:r>
      <w:r w:rsidRPr="00EF2812">
        <w:tab/>
      </w:r>
      <w:r w:rsidRPr="00EF2812">
        <w:tab/>
      </w:r>
      <w:r w:rsidRPr="00EF2812">
        <w:tab/>
        <w:t xml:space="preserve">         </w:t>
      </w:r>
      <w:r w:rsidR="00EF2812" w:rsidRPr="00EF2812">
        <w:t>АВНС.00004-01 34 07</w:t>
      </w:r>
    </w:p>
    <w:p w14:paraId="2616EA3C" w14:textId="6033271A" w:rsidR="001707FC" w:rsidRPr="00EF2812" w:rsidRDefault="001707FC" w:rsidP="001707FC">
      <w:pPr>
        <w:ind w:firstLine="0"/>
        <w:jc w:val="center"/>
        <w:rPr>
          <w:b/>
        </w:rPr>
      </w:pPr>
      <w:r w:rsidRPr="00654194">
        <w:rPr>
          <w:rFonts w:eastAsia="Times New Roman"/>
        </w:rPr>
        <w:t>Листов</w:t>
      </w:r>
      <w:r w:rsidRPr="00EF2812">
        <w:rPr>
          <w:rFonts w:eastAsia="Times New Roman"/>
        </w:rPr>
        <w:t xml:space="preserve"> </w:t>
      </w:r>
      <w:r w:rsidR="00654194">
        <w:rPr>
          <w:rFonts w:eastAsia="Times New Roman"/>
        </w:rPr>
        <w:t>104</w:t>
      </w:r>
    </w:p>
    <w:p w14:paraId="000A5561" w14:textId="6432DCD6" w:rsidR="00B8443F" w:rsidRPr="00EF2812" w:rsidRDefault="00B8443F" w:rsidP="0083362B">
      <w:pPr>
        <w:widowControl w:val="0"/>
        <w:ind w:firstLine="0"/>
        <w:jc w:val="center"/>
        <w:rPr>
          <w:b/>
        </w:rPr>
      </w:pPr>
    </w:p>
    <w:p w14:paraId="0E4EE06D" w14:textId="77777777" w:rsidR="00534B6C" w:rsidRPr="00EF2812" w:rsidRDefault="00534B6C" w:rsidP="0083362B">
      <w:pPr>
        <w:widowControl w:val="0"/>
        <w:ind w:firstLine="0"/>
        <w:jc w:val="center"/>
        <w:rPr>
          <w:b/>
        </w:rPr>
      </w:pPr>
    </w:p>
    <w:p w14:paraId="3F7B22E3" w14:textId="0994B7D2" w:rsidR="00B8443F" w:rsidRPr="00EF2812" w:rsidRDefault="00B8443F" w:rsidP="0083362B">
      <w:pPr>
        <w:widowControl w:val="0"/>
        <w:ind w:firstLine="0"/>
        <w:jc w:val="center"/>
        <w:rPr>
          <w:b/>
        </w:rPr>
      </w:pPr>
    </w:p>
    <w:p w14:paraId="4CDC3236" w14:textId="77777777" w:rsidR="00B8443F" w:rsidRPr="00EF2812" w:rsidRDefault="00B8443F" w:rsidP="0083362B">
      <w:pPr>
        <w:widowControl w:val="0"/>
        <w:ind w:firstLine="0"/>
        <w:jc w:val="center"/>
        <w:rPr>
          <w:b/>
        </w:rPr>
      </w:pPr>
      <w:bookmarkStart w:id="0" w:name="_GoBack"/>
      <w:bookmarkEnd w:id="0"/>
    </w:p>
    <w:p w14:paraId="7145DF18" w14:textId="77777777" w:rsidR="00B8443F" w:rsidRPr="00EF2812" w:rsidRDefault="00B8443F" w:rsidP="0083362B">
      <w:pPr>
        <w:widowControl w:val="0"/>
        <w:ind w:firstLine="0"/>
        <w:jc w:val="center"/>
        <w:rPr>
          <w:b/>
        </w:rPr>
      </w:pPr>
    </w:p>
    <w:p w14:paraId="16B2EB6D" w14:textId="77777777" w:rsidR="001707FC" w:rsidRPr="00EF2812" w:rsidRDefault="001707FC" w:rsidP="0083362B">
      <w:pPr>
        <w:widowControl w:val="0"/>
        <w:ind w:firstLine="0"/>
        <w:jc w:val="center"/>
        <w:rPr>
          <w:b/>
        </w:rPr>
      </w:pPr>
    </w:p>
    <w:p w14:paraId="765D6422" w14:textId="3758B62B" w:rsidR="00B7157C" w:rsidRPr="00EF2812" w:rsidRDefault="00B8443F" w:rsidP="00975D90">
      <w:pPr>
        <w:widowControl w:val="0"/>
        <w:ind w:firstLine="0"/>
        <w:jc w:val="center"/>
        <w:sectPr w:rsidR="00B7157C" w:rsidRPr="00EF2812" w:rsidSect="00EF2812">
          <w:headerReference w:type="default" r:id="rId8"/>
          <w:footerReference w:type="default" r:id="rId9"/>
          <w:pgSz w:w="11907" w:h="16840" w:code="9"/>
          <w:pgMar w:top="1134" w:right="850" w:bottom="1134" w:left="1701" w:header="720" w:footer="459" w:gutter="0"/>
          <w:cols w:space="720"/>
          <w:titlePg/>
          <w:docGrid w:linePitch="381"/>
        </w:sectPr>
      </w:pPr>
      <w:r w:rsidRPr="00EF2812">
        <w:t>202</w:t>
      </w:r>
      <w:r w:rsidR="00654194">
        <w:t>3</w:t>
      </w:r>
    </w:p>
    <w:p w14:paraId="107F3EFE" w14:textId="77777777" w:rsidR="00D21B52" w:rsidRPr="00EF2812" w:rsidRDefault="00D21B52" w:rsidP="0063797E">
      <w:pPr>
        <w:pStyle w:val="1a"/>
        <w:spacing w:before="240" w:after="240"/>
        <w:rPr>
          <w:rFonts w:ascii="Times New Roman" w:hAnsi="Times New Roman"/>
        </w:rPr>
      </w:pPr>
      <w:bookmarkStart w:id="1" w:name="_Toc125985266"/>
      <w:r w:rsidRPr="00EF2812">
        <w:rPr>
          <w:rFonts w:ascii="Times New Roman" w:hAnsi="Times New Roman"/>
        </w:rPr>
        <w:lastRenderedPageBreak/>
        <w:t>АННОТАЦИЯ</w:t>
      </w:r>
      <w:bookmarkEnd w:id="1"/>
    </w:p>
    <w:p w14:paraId="35311B94" w14:textId="33242553" w:rsidR="00D21B52" w:rsidRPr="00EF2812" w:rsidRDefault="00D21B52" w:rsidP="007D242C">
      <w:pPr>
        <w:rPr>
          <w:sz w:val="24"/>
          <w:szCs w:val="24"/>
        </w:rPr>
      </w:pPr>
      <w:r w:rsidRPr="00EF2812">
        <w:t>В документе «Руководство пользователя.</w:t>
      </w:r>
      <w:r w:rsidR="00D9543D" w:rsidRPr="00EF2812">
        <w:rPr>
          <w:bCs/>
        </w:rPr>
        <w:t xml:space="preserve"> Формирование отчётов</w:t>
      </w:r>
      <w:r w:rsidRPr="00EF2812">
        <w:t>» (</w:t>
      </w:r>
      <w:r w:rsidR="00B8443F" w:rsidRPr="00EF2812">
        <w:t>АВНС.00004-01 34 0</w:t>
      </w:r>
      <w:r w:rsidR="00EF2812" w:rsidRPr="00EF2812">
        <w:t>7</w:t>
      </w:r>
      <w:r w:rsidRPr="00EF2812">
        <w:t xml:space="preserve">) </w:t>
      </w:r>
      <w:r w:rsidR="00D9543D" w:rsidRPr="00EF2812">
        <w:t>описан порядок действий пользователей при работе с подсистем</w:t>
      </w:r>
      <w:r w:rsidR="00EF63B1" w:rsidRPr="00EF2812">
        <w:t>ой</w:t>
      </w:r>
      <w:r w:rsidR="00D9543D" w:rsidRPr="00EF2812">
        <w:t xml:space="preserve"> </w:t>
      </w:r>
      <w:r w:rsidR="00D9543D" w:rsidRPr="00EF2812">
        <w:rPr>
          <w:bCs/>
        </w:rPr>
        <w:t>«Формирование отчетов»</w:t>
      </w:r>
      <w:r w:rsidR="00D9543D" w:rsidRPr="00EF2812">
        <w:t xml:space="preserve"> интегрированной автоматизированной системы контрольной (надзорной) деятельности в Республике Беларусь. </w:t>
      </w:r>
      <w:r w:rsidRPr="00EF2812">
        <w:t>Инструкция предназначена</w:t>
      </w:r>
      <w:r w:rsidR="009915A2" w:rsidRPr="00EF2812">
        <w:t xml:space="preserve"> для</w:t>
      </w:r>
      <w:r w:rsidRPr="00EF2812">
        <w:t xml:space="preserve"> </w:t>
      </w:r>
      <w:r w:rsidR="009915A2" w:rsidRPr="00EF2812">
        <w:t>государственных органов (их структурных подразделений, территориальных органов, подчиненных организаций) и иных организаций, уполномоченных законодательными актами на осуществление контроля (надзора) за деятельностью проверяемых субъектов.</w:t>
      </w:r>
      <w:r w:rsidRPr="00EF2812">
        <w:rPr>
          <w:rFonts w:eastAsiaTheme="majorEastAsia"/>
          <w:color w:val="2F5496" w:themeColor="accent1" w:themeShade="BF"/>
          <w:sz w:val="32"/>
          <w:szCs w:val="32"/>
        </w:rPr>
        <w:br w:type="page"/>
      </w:r>
    </w:p>
    <w:p w14:paraId="6288EB76" w14:textId="77777777" w:rsidR="00653880" w:rsidRPr="00EF2812" w:rsidRDefault="00653880" w:rsidP="00F2138D">
      <w:pPr>
        <w:pStyle w:val="afc"/>
        <w:rPr>
          <w:rFonts w:ascii="Times New Roman" w:hAnsi="Times New Roman"/>
        </w:rPr>
      </w:pPr>
      <w:r w:rsidRPr="00EF2812">
        <w:rPr>
          <w:rFonts w:ascii="Times New Roman" w:hAnsi="Times New Roman"/>
        </w:rPr>
        <w:lastRenderedPageBreak/>
        <w:t>СОДЕРЖАНИЕ</w:t>
      </w:r>
    </w:p>
    <w:sdt>
      <w:sdtPr>
        <w:rPr>
          <w:b/>
          <w:sz w:val="24"/>
          <w:szCs w:val="22"/>
        </w:rPr>
        <w:id w:val="948818970"/>
        <w:docPartObj>
          <w:docPartGallery w:val="Table of Contents"/>
          <w:docPartUnique/>
        </w:docPartObj>
      </w:sdtPr>
      <w:sdtEndPr>
        <w:rPr>
          <w:b w:val="0"/>
          <w:bCs/>
          <w:sz w:val="28"/>
          <w:szCs w:val="28"/>
        </w:rPr>
      </w:sdtEndPr>
      <w:sdtContent>
        <w:p w14:paraId="5161D30C" w14:textId="4AB2A00A" w:rsidR="00654194" w:rsidRDefault="00D21B52">
          <w:pPr>
            <w:pStyle w:val="18"/>
            <w:spacing w:before="120"/>
            <w:rPr>
              <w:rFonts w:asciiTheme="minorHAnsi" w:eastAsiaTheme="minorEastAsia" w:hAnsiTheme="minorHAnsi" w:cstheme="minorBidi"/>
              <w:noProof/>
              <w:sz w:val="22"/>
              <w:szCs w:val="22"/>
              <w:lang w:val="en-US" w:eastAsia="en-US" w:bidi="ar-SA"/>
            </w:rPr>
          </w:pPr>
          <w:r w:rsidRPr="00EF2812">
            <w:rPr>
              <w:sz w:val="26"/>
              <w:szCs w:val="26"/>
            </w:rPr>
            <w:fldChar w:fldCharType="begin"/>
          </w:r>
          <w:r w:rsidRPr="00EF2812">
            <w:rPr>
              <w:sz w:val="26"/>
              <w:szCs w:val="26"/>
            </w:rPr>
            <w:instrText xml:space="preserve"> TOC \o "1-3" \h \z \u </w:instrText>
          </w:r>
          <w:r w:rsidRPr="00EF2812">
            <w:rPr>
              <w:sz w:val="26"/>
              <w:szCs w:val="26"/>
            </w:rPr>
            <w:fldChar w:fldCharType="separate"/>
          </w:r>
          <w:hyperlink w:anchor="_Toc125985266" w:history="1">
            <w:r w:rsidR="00654194" w:rsidRPr="0015087C">
              <w:rPr>
                <w:rStyle w:val="affe"/>
                <w:noProof/>
              </w:rPr>
              <w:t>АННОТАЦИЯ</w:t>
            </w:r>
            <w:r w:rsidR="00654194">
              <w:rPr>
                <w:noProof/>
                <w:webHidden/>
              </w:rPr>
              <w:tab/>
            </w:r>
            <w:r w:rsidR="00654194">
              <w:rPr>
                <w:noProof/>
                <w:webHidden/>
              </w:rPr>
              <w:fldChar w:fldCharType="begin"/>
            </w:r>
            <w:r w:rsidR="00654194">
              <w:rPr>
                <w:noProof/>
                <w:webHidden/>
              </w:rPr>
              <w:instrText xml:space="preserve"> PAGEREF _Toc125985266 \h </w:instrText>
            </w:r>
            <w:r w:rsidR="00654194">
              <w:rPr>
                <w:noProof/>
                <w:webHidden/>
              </w:rPr>
            </w:r>
            <w:r w:rsidR="00654194">
              <w:rPr>
                <w:noProof/>
                <w:webHidden/>
              </w:rPr>
              <w:fldChar w:fldCharType="separate"/>
            </w:r>
            <w:r w:rsidR="00654194">
              <w:rPr>
                <w:noProof/>
                <w:webHidden/>
              </w:rPr>
              <w:t>3</w:t>
            </w:r>
            <w:r w:rsidR="00654194">
              <w:rPr>
                <w:noProof/>
                <w:webHidden/>
              </w:rPr>
              <w:fldChar w:fldCharType="end"/>
            </w:r>
          </w:hyperlink>
        </w:p>
        <w:p w14:paraId="30EA57C4" w14:textId="7CE04A2A" w:rsidR="00654194" w:rsidRDefault="00654194">
          <w:pPr>
            <w:pStyle w:val="18"/>
            <w:spacing w:before="120"/>
            <w:rPr>
              <w:rFonts w:asciiTheme="minorHAnsi" w:eastAsiaTheme="minorEastAsia" w:hAnsiTheme="minorHAnsi" w:cstheme="minorBidi"/>
              <w:noProof/>
              <w:sz w:val="22"/>
              <w:szCs w:val="22"/>
              <w:lang w:val="en-US" w:eastAsia="en-US" w:bidi="ar-SA"/>
            </w:rPr>
          </w:pPr>
          <w:hyperlink w:anchor="_Toc125985267" w:history="1">
            <w:r w:rsidRPr="0015087C">
              <w:rPr>
                <w:rStyle w:val="affe"/>
                <w:noProof/>
              </w:rPr>
              <w:t>1</w:t>
            </w:r>
            <w:r>
              <w:rPr>
                <w:rFonts w:asciiTheme="minorHAnsi" w:eastAsiaTheme="minorEastAsia" w:hAnsiTheme="minorHAnsi" w:cstheme="minorBidi"/>
                <w:noProof/>
                <w:sz w:val="22"/>
                <w:szCs w:val="22"/>
                <w:lang w:val="en-US" w:eastAsia="en-US" w:bidi="ar-SA"/>
              </w:rPr>
              <w:tab/>
            </w:r>
            <w:r w:rsidRPr="0015087C">
              <w:rPr>
                <w:rStyle w:val="affe"/>
                <w:noProof/>
              </w:rPr>
              <w:t>НАЗНАЧЕНИЕ И УСЛОВИЯ ПРИМЕНЕНИЯ</w:t>
            </w:r>
            <w:r>
              <w:rPr>
                <w:noProof/>
                <w:webHidden/>
              </w:rPr>
              <w:tab/>
            </w:r>
            <w:r>
              <w:rPr>
                <w:noProof/>
                <w:webHidden/>
              </w:rPr>
              <w:fldChar w:fldCharType="begin"/>
            </w:r>
            <w:r>
              <w:rPr>
                <w:noProof/>
                <w:webHidden/>
              </w:rPr>
              <w:instrText xml:space="preserve"> PAGEREF _Toc125985267 \h </w:instrText>
            </w:r>
            <w:r>
              <w:rPr>
                <w:noProof/>
                <w:webHidden/>
              </w:rPr>
            </w:r>
            <w:r>
              <w:rPr>
                <w:noProof/>
                <w:webHidden/>
              </w:rPr>
              <w:fldChar w:fldCharType="separate"/>
            </w:r>
            <w:r>
              <w:rPr>
                <w:noProof/>
                <w:webHidden/>
              </w:rPr>
              <w:t>13</w:t>
            </w:r>
            <w:r>
              <w:rPr>
                <w:noProof/>
                <w:webHidden/>
              </w:rPr>
              <w:fldChar w:fldCharType="end"/>
            </w:r>
          </w:hyperlink>
        </w:p>
        <w:p w14:paraId="2935BCF7" w14:textId="34120465" w:rsidR="00654194" w:rsidRDefault="00654194">
          <w:pPr>
            <w:pStyle w:val="18"/>
            <w:spacing w:before="120"/>
            <w:rPr>
              <w:rFonts w:asciiTheme="minorHAnsi" w:eastAsiaTheme="minorEastAsia" w:hAnsiTheme="minorHAnsi" w:cstheme="minorBidi"/>
              <w:noProof/>
              <w:sz w:val="22"/>
              <w:szCs w:val="22"/>
              <w:lang w:val="en-US" w:eastAsia="en-US" w:bidi="ar-SA"/>
            </w:rPr>
          </w:pPr>
          <w:hyperlink w:anchor="_Toc125985268" w:history="1">
            <w:r w:rsidRPr="0015087C">
              <w:rPr>
                <w:rStyle w:val="affe"/>
                <w:noProof/>
              </w:rPr>
              <w:t>2</w:t>
            </w:r>
            <w:r>
              <w:rPr>
                <w:rFonts w:asciiTheme="minorHAnsi" w:eastAsiaTheme="minorEastAsia" w:hAnsiTheme="minorHAnsi" w:cstheme="minorBidi"/>
                <w:noProof/>
                <w:sz w:val="22"/>
                <w:szCs w:val="22"/>
                <w:lang w:val="en-US" w:eastAsia="en-US" w:bidi="ar-SA"/>
              </w:rPr>
              <w:tab/>
            </w:r>
            <w:r w:rsidRPr="0015087C">
              <w:rPr>
                <w:rStyle w:val="affe"/>
                <w:noProof/>
              </w:rPr>
              <w:t>ФОРМИРОВАНИЕ ОТЧЁТОВ</w:t>
            </w:r>
            <w:r>
              <w:rPr>
                <w:noProof/>
                <w:webHidden/>
              </w:rPr>
              <w:tab/>
            </w:r>
            <w:r>
              <w:rPr>
                <w:noProof/>
                <w:webHidden/>
              </w:rPr>
              <w:fldChar w:fldCharType="begin"/>
            </w:r>
            <w:r>
              <w:rPr>
                <w:noProof/>
                <w:webHidden/>
              </w:rPr>
              <w:instrText xml:space="preserve"> PAGEREF _Toc125985268 \h </w:instrText>
            </w:r>
            <w:r>
              <w:rPr>
                <w:noProof/>
                <w:webHidden/>
              </w:rPr>
            </w:r>
            <w:r>
              <w:rPr>
                <w:noProof/>
                <w:webHidden/>
              </w:rPr>
              <w:fldChar w:fldCharType="separate"/>
            </w:r>
            <w:r>
              <w:rPr>
                <w:noProof/>
                <w:webHidden/>
              </w:rPr>
              <w:t>15</w:t>
            </w:r>
            <w:r>
              <w:rPr>
                <w:noProof/>
                <w:webHidden/>
              </w:rPr>
              <w:fldChar w:fldCharType="end"/>
            </w:r>
          </w:hyperlink>
        </w:p>
        <w:p w14:paraId="0D9F2381" w14:textId="758B09E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69" w:history="1">
            <w:r w:rsidRPr="0015087C">
              <w:rPr>
                <w:rStyle w:val="affe"/>
              </w:rPr>
              <w:t>2.1</w:t>
            </w:r>
            <w:r>
              <w:rPr>
                <w:rFonts w:asciiTheme="minorHAnsi" w:eastAsiaTheme="minorEastAsia" w:hAnsiTheme="minorHAnsi" w:cstheme="minorBidi"/>
                <w:sz w:val="22"/>
                <w:szCs w:val="22"/>
                <w:lang w:val="en-US" w:eastAsia="en-US" w:bidi="ar-SA"/>
              </w:rPr>
              <w:tab/>
            </w:r>
            <w:r w:rsidRPr="0015087C">
              <w:rPr>
                <w:rStyle w:val="affe"/>
              </w:rPr>
              <w:t>Создание шаблонов отчетов</w:t>
            </w:r>
            <w:r>
              <w:rPr>
                <w:webHidden/>
              </w:rPr>
              <w:tab/>
            </w:r>
            <w:r>
              <w:rPr>
                <w:webHidden/>
              </w:rPr>
              <w:fldChar w:fldCharType="begin"/>
            </w:r>
            <w:r>
              <w:rPr>
                <w:webHidden/>
              </w:rPr>
              <w:instrText xml:space="preserve"> PAGEREF _Toc125985269 \h </w:instrText>
            </w:r>
            <w:r>
              <w:rPr>
                <w:webHidden/>
              </w:rPr>
            </w:r>
            <w:r>
              <w:rPr>
                <w:webHidden/>
              </w:rPr>
              <w:fldChar w:fldCharType="separate"/>
            </w:r>
            <w:r>
              <w:rPr>
                <w:webHidden/>
              </w:rPr>
              <w:t>15</w:t>
            </w:r>
            <w:r>
              <w:rPr>
                <w:webHidden/>
              </w:rPr>
              <w:fldChar w:fldCharType="end"/>
            </w:r>
          </w:hyperlink>
        </w:p>
        <w:p w14:paraId="2D21C230" w14:textId="39E5CE2F"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0" w:history="1">
            <w:r w:rsidRPr="0015087C">
              <w:rPr>
                <w:rStyle w:val="affe"/>
              </w:rPr>
              <w:t>2.2</w:t>
            </w:r>
            <w:r>
              <w:rPr>
                <w:rFonts w:asciiTheme="minorHAnsi" w:eastAsiaTheme="minorEastAsia" w:hAnsiTheme="minorHAnsi" w:cstheme="minorBidi"/>
                <w:sz w:val="22"/>
                <w:szCs w:val="22"/>
                <w:lang w:val="en-US" w:eastAsia="en-US" w:bidi="ar-SA"/>
              </w:rPr>
              <w:tab/>
            </w:r>
            <w:r w:rsidRPr="0015087C">
              <w:rPr>
                <w:rStyle w:val="affe"/>
              </w:rPr>
              <w:t>Разработка шаблона отчёта</w:t>
            </w:r>
            <w:r>
              <w:rPr>
                <w:webHidden/>
              </w:rPr>
              <w:tab/>
            </w:r>
            <w:r>
              <w:rPr>
                <w:webHidden/>
              </w:rPr>
              <w:fldChar w:fldCharType="begin"/>
            </w:r>
            <w:r>
              <w:rPr>
                <w:webHidden/>
              </w:rPr>
              <w:instrText xml:space="preserve"> PAGEREF _Toc125985270 \h </w:instrText>
            </w:r>
            <w:r>
              <w:rPr>
                <w:webHidden/>
              </w:rPr>
            </w:r>
            <w:r>
              <w:rPr>
                <w:webHidden/>
              </w:rPr>
              <w:fldChar w:fldCharType="separate"/>
            </w:r>
            <w:r>
              <w:rPr>
                <w:webHidden/>
              </w:rPr>
              <w:t>18</w:t>
            </w:r>
            <w:r>
              <w:rPr>
                <w:webHidden/>
              </w:rPr>
              <w:fldChar w:fldCharType="end"/>
            </w:r>
          </w:hyperlink>
        </w:p>
        <w:p w14:paraId="0323795E" w14:textId="3867673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1" w:history="1">
            <w:r w:rsidRPr="0015087C">
              <w:rPr>
                <w:rStyle w:val="affe"/>
              </w:rPr>
              <w:t>2.3</w:t>
            </w:r>
            <w:r>
              <w:rPr>
                <w:rFonts w:asciiTheme="minorHAnsi" w:eastAsiaTheme="minorEastAsia" w:hAnsiTheme="minorHAnsi" w:cstheme="minorBidi"/>
                <w:sz w:val="22"/>
                <w:szCs w:val="22"/>
                <w:lang w:val="en-US" w:eastAsia="en-US" w:bidi="ar-SA"/>
              </w:rPr>
              <w:tab/>
            </w:r>
            <w:r w:rsidRPr="0015087C">
              <w:rPr>
                <w:rStyle w:val="affe"/>
              </w:rPr>
              <w:t>Редактирование шаблона отчета</w:t>
            </w:r>
            <w:r>
              <w:rPr>
                <w:webHidden/>
              </w:rPr>
              <w:tab/>
            </w:r>
            <w:r>
              <w:rPr>
                <w:webHidden/>
              </w:rPr>
              <w:fldChar w:fldCharType="begin"/>
            </w:r>
            <w:r>
              <w:rPr>
                <w:webHidden/>
              </w:rPr>
              <w:instrText xml:space="preserve"> PAGEREF _Toc125985271 \h </w:instrText>
            </w:r>
            <w:r>
              <w:rPr>
                <w:webHidden/>
              </w:rPr>
            </w:r>
            <w:r>
              <w:rPr>
                <w:webHidden/>
              </w:rPr>
              <w:fldChar w:fldCharType="separate"/>
            </w:r>
            <w:r>
              <w:rPr>
                <w:webHidden/>
              </w:rPr>
              <w:t>18</w:t>
            </w:r>
            <w:r>
              <w:rPr>
                <w:webHidden/>
              </w:rPr>
              <w:fldChar w:fldCharType="end"/>
            </w:r>
          </w:hyperlink>
        </w:p>
        <w:p w14:paraId="02F3BB08" w14:textId="2201980B"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2" w:history="1">
            <w:r w:rsidRPr="0015087C">
              <w:rPr>
                <w:rStyle w:val="affe"/>
              </w:rPr>
              <w:t>2.4</w:t>
            </w:r>
            <w:r>
              <w:rPr>
                <w:rFonts w:asciiTheme="minorHAnsi" w:eastAsiaTheme="minorEastAsia" w:hAnsiTheme="minorHAnsi" w:cstheme="minorBidi"/>
                <w:sz w:val="22"/>
                <w:szCs w:val="22"/>
                <w:lang w:val="en-US" w:eastAsia="en-US" w:bidi="ar-SA"/>
              </w:rPr>
              <w:tab/>
            </w:r>
            <w:r w:rsidRPr="0015087C">
              <w:rPr>
                <w:rStyle w:val="affe"/>
              </w:rPr>
              <w:t>Создание новой формы отчета</w:t>
            </w:r>
            <w:r>
              <w:rPr>
                <w:webHidden/>
              </w:rPr>
              <w:tab/>
            </w:r>
            <w:r>
              <w:rPr>
                <w:webHidden/>
              </w:rPr>
              <w:fldChar w:fldCharType="begin"/>
            </w:r>
            <w:r>
              <w:rPr>
                <w:webHidden/>
              </w:rPr>
              <w:instrText xml:space="preserve"> PAGEREF _Toc125985272 \h </w:instrText>
            </w:r>
            <w:r>
              <w:rPr>
                <w:webHidden/>
              </w:rPr>
            </w:r>
            <w:r>
              <w:rPr>
                <w:webHidden/>
              </w:rPr>
              <w:fldChar w:fldCharType="separate"/>
            </w:r>
            <w:r>
              <w:rPr>
                <w:webHidden/>
              </w:rPr>
              <w:t>19</w:t>
            </w:r>
            <w:r>
              <w:rPr>
                <w:webHidden/>
              </w:rPr>
              <w:fldChar w:fldCharType="end"/>
            </w:r>
          </w:hyperlink>
        </w:p>
        <w:p w14:paraId="5B5AD801" w14:textId="32764C5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3" w:history="1">
            <w:r w:rsidRPr="0015087C">
              <w:rPr>
                <w:rStyle w:val="affe"/>
              </w:rPr>
              <w:t>2.5</w:t>
            </w:r>
            <w:r>
              <w:rPr>
                <w:rFonts w:asciiTheme="minorHAnsi" w:eastAsiaTheme="minorEastAsia" w:hAnsiTheme="minorHAnsi" w:cstheme="minorBidi"/>
                <w:sz w:val="22"/>
                <w:szCs w:val="22"/>
                <w:lang w:val="en-US" w:eastAsia="en-US" w:bidi="ar-SA"/>
              </w:rPr>
              <w:tab/>
            </w:r>
            <w:r w:rsidRPr="0015087C">
              <w:rPr>
                <w:rStyle w:val="affe"/>
              </w:rPr>
              <w:t>Заполнение карточки формы отчетов</w:t>
            </w:r>
            <w:r>
              <w:rPr>
                <w:webHidden/>
              </w:rPr>
              <w:tab/>
            </w:r>
            <w:r>
              <w:rPr>
                <w:webHidden/>
              </w:rPr>
              <w:fldChar w:fldCharType="begin"/>
            </w:r>
            <w:r>
              <w:rPr>
                <w:webHidden/>
              </w:rPr>
              <w:instrText xml:space="preserve"> PAGEREF _Toc125985273 \h </w:instrText>
            </w:r>
            <w:r>
              <w:rPr>
                <w:webHidden/>
              </w:rPr>
            </w:r>
            <w:r>
              <w:rPr>
                <w:webHidden/>
              </w:rPr>
              <w:fldChar w:fldCharType="separate"/>
            </w:r>
            <w:r>
              <w:rPr>
                <w:webHidden/>
              </w:rPr>
              <w:t>22</w:t>
            </w:r>
            <w:r>
              <w:rPr>
                <w:webHidden/>
              </w:rPr>
              <w:fldChar w:fldCharType="end"/>
            </w:r>
          </w:hyperlink>
        </w:p>
        <w:p w14:paraId="471D94BF" w14:textId="6F3FBB1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4" w:history="1">
            <w:r w:rsidRPr="0015087C">
              <w:rPr>
                <w:rStyle w:val="affe"/>
              </w:rPr>
              <w:t>2.6</w:t>
            </w:r>
            <w:r>
              <w:rPr>
                <w:rFonts w:asciiTheme="minorHAnsi" w:eastAsiaTheme="minorEastAsia" w:hAnsiTheme="minorHAnsi" w:cstheme="minorBidi"/>
                <w:sz w:val="22"/>
                <w:szCs w:val="22"/>
                <w:lang w:val="en-US" w:eastAsia="en-US" w:bidi="ar-SA"/>
              </w:rPr>
              <w:tab/>
            </w:r>
            <w:r w:rsidRPr="0015087C">
              <w:rPr>
                <w:rStyle w:val="affe"/>
              </w:rPr>
              <w:t>Создание отчета</w:t>
            </w:r>
            <w:r>
              <w:rPr>
                <w:webHidden/>
              </w:rPr>
              <w:tab/>
            </w:r>
            <w:r>
              <w:rPr>
                <w:webHidden/>
              </w:rPr>
              <w:fldChar w:fldCharType="begin"/>
            </w:r>
            <w:r>
              <w:rPr>
                <w:webHidden/>
              </w:rPr>
              <w:instrText xml:space="preserve"> PAGEREF _Toc125985274 \h </w:instrText>
            </w:r>
            <w:r>
              <w:rPr>
                <w:webHidden/>
              </w:rPr>
            </w:r>
            <w:r>
              <w:rPr>
                <w:webHidden/>
              </w:rPr>
              <w:fldChar w:fldCharType="separate"/>
            </w:r>
            <w:r>
              <w:rPr>
                <w:webHidden/>
              </w:rPr>
              <w:t>23</w:t>
            </w:r>
            <w:r>
              <w:rPr>
                <w:webHidden/>
              </w:rPr>
              <w:fldChar w:fldCharType="end"/>
            </w:r>
          </w:hyperlink>
        </w:p>
        <w:p w14:paraId="54E03548" w14:textId="7556D528"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5" w:history="1">
            <w:r w:rsidRPr="0015087C">
              <w:rPr>
                <w:rStyle w:val="affe"/>
              </w:rPr>
              <w:t>2.7</w:t>
            </w:r>
            <w:r>
              <w:rPr>
                <w:rFonts w:asciiTheme="minorHAnsi" w:eastAsiaTheme="minorEastAsia" w:hAnsiTheme="minorHAnsi" w:cstheme="minorBidi"/>
                <w:sz w:val="22"/>
                <w:szCs w:val="22"/>
                <w:lang w:val="en-US" w:eastAsia="en-US" w:bidi="ar-SA"/>
              </w:rPr>
              <w:tab/>
            </w:r>
            <w:r w:rsidRPr="0015087C">
              <w:rPr>
                <w:rStyle w:val="affe"/>
              </w:rPr>
              <w:t>Заполнение карточки отчета</w:t>
            </w:r>
            <w:r>
              <w:rPr>
                <w:webHidden/>
              </w:rPr>
              <w:tab/>
            </w:r>
            <w:r>
              <w:rPr>
                <w:webHidden/>
              </w:rPr>
              <w:fldChar w:fldCharType="begin"/>
            </w:r>
            <w:r>
              <w:rPr>
                <w:webHidden/>
              </w:rPr>
              <w:instrText xml:space="preserve"> PAGEREF _Toc125985275 \h </w:instrText>
            </w:r>
            <w:r>
              <w:rPr>
                <w:webHidden/>
              </w:rPr>
            </w:r>
            <w:r>
              <w:rPr>
                <w:webHidden/>
              </w:rPr>
              <w:fldChar w:fldCharType="separate"/>
            </w:r>
            <w:r>
              <w:rPr>
                <w:webHidden/>
              </w:rPr>
              <w:t>27</w:t>
            </w:r>
            <w:r>
              <w:rPr>
                <w:webHidden/>
              </w:rPr>
              <w:fldChar w:fldCharType="end"/>
            </w:r>
          </w:hyperlink>
        </w:p>
        <w:p w14:paraId="3868F974" w14:textId="03B35F0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6" w:history="1">
            <w:r w:rsidRPr="0015087C">
              <w:rPr>
                <w:rStyle w:val="affe"/>
              </w:rPr>
              <w:t>2.8</w:t>
            </w:r>
            <w:r>
              <w:rPr>
                <w:rFonts w:asciiTheme="minorHAnsi" w:eastAsiaTheme="minorEastAsia" w:hAnsiTheme="minorHAnsi" w:cstheme="minorBidi"/>
                <w:sz w:val="22"/>
                <w:szCs w:val="22"/>
                <w:lang w:val="en-US" w:eastAsia="en-US" w:bidi="ar-SA"/>
              </w:rPr>
              <w:tab/>
            </w:r>
            <w:r w:rsidRPr="0015087C">
              <w:rPr>
                <w:rStyle w:val="affe"/>
              </w:rPr>
              <w:t>Ввод параметров и формирование отчёта</w:t>
            </w:r>
            <w:r>
              <w:rPr>
                <w:webHidden/>
              </w:rPr>
              <w:tab/>
            </w:r>
            <w:r>
              <w:rPr>
                <w:webHidden/>
              </w:rPr>
              <w:fldChar w:fldCharType="begin"/>
            </w:r>
            <w:r>
              <w:rPr>
                <w:webHidden/>
              </w:rPr>
              <w:instrText xml:space="preserve"> PAGEREF _Toc125985276 \h </w:instrText>
            </w:r>
            <w:r>
              <w:rPr>
                <w:webHidden/>
              </w:rPr>
            </w:r>
            <w:r>
              <w:rPr>
                <w:webHidden/>
              </w:rPr>
              <w:fldChar w:fldCharType="separate"/>
            </w:r>
            <w:r>
              <w:rPr>
                <w:webHidden/>
              </w:rPr>
              <w:t>29</w:t>
            </w:r>
            <w:r>
              <w:rPr>
                <w:webHidden/>
              </w:rPr>
              <w:fldChar w:fldCharType="end"/>
            </w:r>
          </w:hyperlink>
        </w:p>
        <w:p w14:paraId="2E369901" w14:textId="4F31B5EA" w:rsidR="00654194" w:rsidRDefault="00654194">
          <w:pPr>
            <w:pStyle w:val="18"/>
            <w:spacing w:before="120"/>
            <w:rPr>
              <w:rFonts w:asciiTheme="minorHAnsi" w:eastAsiaTheme="minorEastAsia" w:hAnsiTheme="minorHAnsi" w:cstheme="minorBidi"/>
              <w:noProof/>
              <w:sz w:val="22"/>
              <w:szCs w:val="22"/>
              <w:lang w:val="en-US" w:eastAsia="en-US" w:bidi="ar-SA"/>
            </w:rPr>
          </w:pPr>
          <w:hyperlink w:anchor="_Toc125985277" w:history="1">
            <w:r w:rsidRPr="0015087C">
              <w:rPr>
                <w:rStyle w:val="affe"/>
                <w:noProof/>
              </w:rPr>
              <w:t>3</w:t>
            </w:r>
            <w:r>
              <w:rPr>
                <w:rFonts w:asciiTheme="minorHAnsi" w:eastAsiaTheme="minorEastAsia" w:hAnsiTheme="minorHAnsi" w:cstheme="minorBidi"/>
                <w:noProof/>
                <w:sz w:val="22"/>
                <w:szCs w:val="22"/>
                <w:lang w:val="en-US" w:eastAsia="en-US" w:bidi="ar-SA"/>
              </w:rPr>
              <w:tab/>
            </w:r>
            <w:r w:rsidRPr="0015087C">
              <w:rPr>
                <w:rStyle w:val="affe"/>
                <w:noProof/>
              </w:rPr>
              <w:t>ФОРМИРОВАНИЕ ГОТОВЫХ ОТЧЁТОВ</w:t>
            </w:r>
            <w:r>
              <w:rPr>
                <w:noProof/>
                <w:webHidden/>
              </w:rPr>
              <w:tab/>
            </w:r>
            <w:r>
              <w:rPr>
                <w:noProof/>
                <w:webHidden/>
              </w:rPr>
              <w:fldChar w:fldCharType="begin"/>
            </w:r>
            <w:r>
              <w:rPr>
                <w:noProof/>
                <w:webHidden/>
              </w:rPr>
              <w:instrText xml:space="preserve"> PAGEREF _Toc125985277 \h </w:instrText>
            </w:r>
            <w:r>
              <w:rPr>
                <w:noProof/>
                <w:webHidden/>
              </w:rPr>
            </w:r>
            <w:r>
              <w:rPr>
                <w:noProof/>
                <w:webHidden/>
              </w:rPr>
              <w:fldChar w:fldCharType="separate"/>
            </w:r>
            <w:r>
              <w:rPr>
                <w:noProof/>
                <w:webHidden/>
              </w:rPr>
              <w:t>30</w:t>
            </w:r>
            <w:r>
              <w:rPr>
                <w:noProof/>
                <w:webHidden/>
              </w:rPr>
              <w:fldChar w:fldCharType="end"/>
            </w:r>
          </w:hyperlink>
        </w:p>
        <w:p w14:paraId="7F98883C" w14:textId="10527CAD"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78" w:history="1">
            <w:r w:rsidRPr="0015087C">
              <w:rPr>
                <w:rStyle w:val="affe"/>
              </w:rPr>
              <w:t>3.1</w:t>
            </w:r>
            <w:r>
              <w:rPr>
                <w:rFonts w:asciiTheme="minorHAnsi" w:eastAsiaTheme="minorEastAsia" w:hAnsiTheme="minorHAnsi" w:cstheme="minorBidi"/>
                <w:sz w:val="22"/>
                <w:szCs w:val="22"/>
                <w:lang w:val="en-US" w:eastAsia="en-US" w:bidi="ar-SA"/>
              </w:rPr>
              <w:tab/>
            </w:r>
            <w:r w:rsidRPr="0015087C">
              <w:rPr>
                <w:rStyle w:val="affe"/>
              </w:rPr>
              <w:t>Количество отобранных субъектов</w:t>
            </w:r>
            <w:r>
              <w:rPr>
                <w:webHidden/>
              </w:rPr>
              <w:tab/>
            </w:r>
            <w:r>
              <w:rPr>
                <w:webHidden/>
              </w:rPr>
              <w:fldChar w:fldCharType="begin"/>
            </w:r>
            <w:r>
              <w:rPr>
                <w:webHidden/>
              </w:rPr>
              <w:instrText xml:space="preserve"> PAGEREF _Toc125985278 \h </w:instrText>
            </w:r>
            <w:r>
              <w:rPr>
                <w:webHidden/>
              </w:rPr>
            </w:r>
            <w:r>
              <w:rPr>
                <w:webHidden/>
              </w:rPr>
              <w:fldChar w:fldCharType="separate"/>
            </w:r>
            <w:r>
              <w:rPr>
                <w:webHidden/>
              </w:rPr>
              <w:t>30</w:t>
            </w:r>
            <w:r>
              <w:rPr>
                <w:webHidden/>
              </w:rPr>
              <w:fldChar w:fldCharType="end"/>
            </w:r>
          </w:hyperlink>
        </w:p>
        <w:p w14:paraId="19AF73F0" w14:textId="7E25C9AE" w:rsidR="00654194" w:rsidRDefault="00654194">
          <w:pPr>
            <w:pStyle w:val="35"/>
            <w:rPr>
              <w:rFonts w:asciiTheme="minorHAnsi" w:eastAsiaTheme="minorEastAsia" w:hAnsiTheme="minorHAnsi" w:cstheme="minorBidi"/>
              <w:noProof/>
              <w:sz w:val="22"/>
              <w:szCs w:val="22"/>
              <w:lang w:val="en-US" w:eastAsia="en-US" w:bidi="ar-SA"/>
            </w:rPr>
          </w:pPr>
          <w:hyperlink w:anchor="_Toc125985279" w:history="1">
            <w:r w:rsidRPr="0015087C">
              <w:rPr>
                <w:rStyle w:val="affe"/>
                <w:noProof/>
              </w:rPr>
              <w:t>3.1.1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_Toc125985279 \h </w:instrText>
            </w:r>
            <w:r>
              <w:rPr>
                <w:noProof/>
                <w:webHidden/>
              </w:rPr>
            </w:r>
            <w:r>
              <w:rPr>
                <w:noProof/>
                <w:webHidden/>
              </w:rPr>
              <w:fldChar w:fldCharType="separate"/>
            </w:r>
            <w:r>
              <w:rPr>
                <w:noProof/>
                <w:webHidden/>
              </w:rPr>
              <w:t>30</w:t>
            </w:r>
            <w:r>
              <w:rPr>
                <w:noProof/>
                <w:webHidden/>
              </w:rPr>
              <w:fldChar w:fldCharType="end"/>
            </w:r>
          </w:hyperlink>
        </w:p>
        <w:p w14:paraId="7AFF87B0" w14:textId="63D337AC" w:rsidR="00654194" w:rsidRDefault="00654194">
          <w:pPr>
            <w:pStyle w:val="35"/>
            <w:rPr>
              <w:rFonts w:asciiTheme="minorHAnsi" w:eastAsiaTheme="minorEastAsia" w:hAnsiTheme="minorHAnsi" w:cstheme="minorBidi"/>
              <w:noProof/>
              <w:sz w:val="22"/>
              <w:szCs w:val="22"/>
              <w:lang w:val="en-US" w:eastAsia="en-US" w:bidi="ar-SA"/>
            </w:rPr>
          </w:pPr>
          <w:hyperlink w:anchor="_Toc125985280" w:history="1">
            <w:r w:rsidRPr="0015087C">
              <w:rPr>
                <w:rStyle w:val="affe"/>
                <w:noProof/>
              </w:rPr>
              <w:t>3.1.2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_Toc125985280 \h </w:instrText>
            </w:r>
            <w:r>
              <w:rPr>
                <w:noProof/>
                <w:webHidden/>
              </w:rPr>
            </w:r>
            <w:r>
              <w:rPr>
                <w:noProof/>
                <w:webHidden/>
              </w:rPr>
              <w:fldChar w:fldCharType="separate"/>
            </w:r>
            <w:r>
              <w:rPr>
                <w:noProof/>
                <w:webHidden/>
              </w:rPr>
              <w:t>30</w:t>
            </w:r>
            <w:r>
              <w:rPr>
                <w:noProof/>
                <w:webHidden/>
              </w:rPr>
              <w:fldChar w:fldCharType="end"/>
            </w:r>
          </w:hyperlink>
        </w:p>
        <w:p w14:paraId="38057269" w14:textId="58363B2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81" w:history="1">
            <w:r w:rsidRPr="0015087C">
              <w:rPr>
                <w:rStyle w:val="affe"/>
              </w:rPr>
              <w:t>3.2</w:t>
            </w:r>
            <w:r>
              <w:rPr>
                <w:rFonts w:asciiTheme="minorHAnsi" w:eastAsiaTheme="minorEastAsia" w:hAnsiTheme="minorHAnsi" w:cstheme="minorBidi"/>
                <w:sz w:val="22"/>
                <w:szCs w:val="22"/>
                <w:lang w:val="en-US" w:eastAsia="en-US" w:bidi="ar-SA"/>
              </w:rPr>
              <w:tab/>
            </w:r>
            <w:r w:rsidRPr="0015087C">
              <w:rPr>
                <w:rStyle w:val="affe"/>
              </w:rPr>
              <w:t>Предложения в сводный план проверок</w:t>
            </w:r>
            <w:r>
              <w:rPr>
                <w:webHidden/>
              </w:rPr>
              <w:tab/>
            </w:r>
            <w:r>
              <w:rPr>
                <w:webHidden/>
              </w:rPr>
              <w:fldChar w:fldCharType="begin"/>
            </w:r>
            <w:r>
              <w:rPr>
                <w:webHidden/>
              </w:rPr>
              <w:instrText xml:space="preserve"> PAGEREF _Toc125985281 \h </w:instrText>
            </w:r>
            <w:r>
              <w:rPr>
                <w:webHidden/>
              </w:rPr>
            </w:r>
            <w:r>
              <w:rPr>
                <w:webHidden/>
              </w:rPr>
              <w:fldChar w:fldCharType="separate"/>
            </w:r>
            <w:r>
              <w:rPr>
                <w:webHidden/>
              </w:rPr>
              <w:t>30</w:t>
            </w:r>
            <w:r>
              <w:rPr>
                <w:webHidden/>
              </w:rPr>
              <w:fldChar w:fldCharType="end"/>
            </w:r>
          </w:hyperlink>
        </w:p>
        <w:p w14:paraId="4402E935" w14:textId="27461A11" w:rsidR="00654194" w:rsidRDefault="00654194">
          <w:pPr>
            <w:pStyle w:val="35"/>
            <w:rPr>
              <w:rFonts w:asciiTheme="minorHAnsi" w:eastAsiaTheme="minorEastAsia" w:hAnsiTheme="minorHAnsi" w:cstheme="minorBidi"/>
              <w:noProof/>
              <w:sz w:val="22"/>
              <w:szCs w:val="22"/>
              <w:lang w:val="en-US" w:eastAsia="en-US" w:bidi="ar-SA"/>
            </w:rPr>
          </w:pPr>
          <w:hyperlink w:anchor="_Toc125985282" w:history="1">
            <w:r w:rsidRPr="0015087C">
              <w:rPr>
                <w:rStyle w:val="affe"/>
                <w:noProof/>
              </w:rPr>
              <w:t>3.2.1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_Toc125985282 \h </w:instrText>
            </w:r>
            <w:r>
              <w:rPr>
                <w:noProof/>
                <w:webHidden/>
              </w:rPr>
            </w:r>
            <w:r>
              <w:rPr>
                <w:noProof/>
                <w:webHidden/>
              </w:rPr>
              <w:fldChar w:fldCharType="separate"/>
            </w:r>
            <w:r>
              <w:rPr>
                <w:noProof/>
                <w:webHidden/>
              </w:rPr>
              <w:t>30</w:t>
            </w:r>
            <w:r>
              <w:rPr>
                <w:noProof/>
                <w:webHidden/>
              </w:rPr>
              <w:fldChar w:fldCharType="end"/>
            </w:r>
          </w:hyperlink>
        </w:p>
        <w:p w14:paraId="3EB95F89" w14:textId="2E6081CD" w:rsidR="00654194" w:rsidRDefault="00654194">
          <w:pPr>
            <w:pStyle w:val="35"/>
            <w:rPr>
              <w:rFonts w:asciiTheme="minorHAnsi" w:eastAsiaTheme="minorEastAsia" w:hAnsiTheme="minorHAnsi" w:cstheme="minorBidi"/>
              <w:noProof/>
              <w:sz w:val="22"/>
              <w:szCs w:val="22"/>
              <w:lang w:val="en-US" w:eastAsia="en-US" w:bidi="ar-SA"/>
            </w:rPr>
          </w:pPr>
          <w:hyperlink w:anchor="_Toc125985283" w:history="1">
            <w:r w:rsidRPr="0015087C">
              <w:rPr>
                <w:rStyle w:val="affe"/>
                <w:noProof/>
              </w:rPr>
              <w:t>3.2.2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_Toc125985283 \h </w:instrText>
            </w:r>
            <w:r>
              <w:rPr>
                <w:noProof/>
                <w:webHidden/>
              </w:rPr>
            </w:r>
            <w:r>
              <w:rPr>
                <w:noProof/>
                <w:webHidden/>
              </w:rPr>
              <w:fldChar w:fldCharType="separate"/>
            </w:r>
            <w:r>
              <w:rPr>
                <w:noProof/>
                <w:webHidden/>
              </w:rPr>
              <w:t>31</w:t>
            </w:r>
            <w:r>
              <w:rPr>
                <w:noProof/>
                <w:webHidden/>
              </w:rPr>
              <w:fldChar w:fldCharType="end"/>
            </w:r>
          </w:hyperlink>
        </w:p>
        <w:p w14:paraId="6892D6F8" w14:textId="71A1B96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84" w:history="1">
            <w:r w:rsidRPr="0015087C">
              <w:rPr>
                <w:rStyle w:val="affe"/>
              </w:rPr>
              <w:t>3.3</w:t>
            </w:r>
            <w:r>
              <w:rPr>
                <w:rFonts w:asciiTheme="minorHAnsi" w:eastAsiaTheme="minorEastAsia" w:hAnsiTheme="minorHAnsi" w:cstheme="minorBidi"/>
                <w:sz w:val="22"/>
                <w:szCs w:val="22"/>
                <w:lang w:val="en-US" w:eastAsia="en-US" w:bidi="ar-SA"/>
              </w:rPr>
              <w:tab/>
            </w:r>
            <w:r w:rsidRPr="0015087C">
              <w:rPr>
                <w:rStyle w:val="affe"/>
              </w:rPr>
              <w:t>Количество предложений для включения в сводные планы</w:t>
            </w:r>
            <w:r>
              <w:rPr>
                <w:webHidden/>
              </w:rPr>
              <w:tab/>
            </w:r>
            <w:r>
              <w:rPr>
                <w:webHidden/>
              </w:rPr>
              <w:fldChar w:fldCharType="begin"/>
            </w:r>
            <w:r>
              <w:rPr>
                <w:webHidden/>
              </w:rPr>
              <w:instrText xml:space="preserve"> PAGEREF _Toc125985284 \h </w:instrText>
            </w:r>
            <w:r>
              <w:rPr>
                <w:webHidden/>
              </w:rPr>
            </w:r>
            <w:r>
              <w:rPr>
                <w:webHidden/>
              </w:rPr>
              <w:fldChar w:fldCharType="separate"/>
            </w:r>
            <w:r>
              <w:rPr>
                <w:webHidden/>
              </w:rPr>
              <w:t>32</w:t>
            </w:r>
            <w:r>
              <w:rPr>
                <w:webHidden/>
              </w:rPr>
              <w:fldChar w:fldCharType="end"/>
            </w:r>
          </w:hyperlink>
        </w:p>
        <w:p w14:paraId="644DDDE1" w14:textId="26157577" w:rsidR="00654194" w:rsidRDefault="00654194">
          <w:pPr>
            <w:pStyle w:val="35"/>
            <w:rPr>
              <w:rFonts w:asciiTheme="minorHAnsi" w:eastAsiaTheme="minorEastAsia" w:hAnsiTheme="minorHAnsi" w:cstheme="minorBidi"/>
              <w:noProof/>
              <w:sz w:val="22"/>
              <w:szCs w:val="22"/>
              <w:lang w:val="en-US" w:eastAsia="en-US" w:bidi="ar-SA"/>
            </w:rPr>
          </w:pPr>
          <w:hyperlink w:anchor="_Toc125985285" w:history="1">
            <w:r w:rsidRPr="0015087C">
              <w:rPr>
                <w:rStyle w:val="affe"/>
                <w:noProof/>
              </w:rPr>
              <w:t>3.3.1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_Toc125985285 \h </w:instrText>
            </w:r>
            <w:r>
              <w:rPr>
                <w:noProof/>
                <w:webHidden/>
              </w:rPr>
            </w:r>
            <w:r>
              <w:rPr>
                <w:noProof/>
                <w:webHidden/>
              </w:rPr>
              <w:fldChar w:fldCharType="separate"/>
            </w:r>
            <w:r>
              <w:rPr>
                <w:noProof/>
                <w:webHidden/>
              </w:rPr>
              <w:t>32</w:t>
            </w:r>
            <w:r>
              <w:rPr>
                <w:noProof/>
                <w:webHidden/>
              </w:rPr>
              <w:fldChar w:fldCharType="end"/>
            </w:r>
          </w:hyperlink>
        </w:p>
        <w:p w14:paraId="1A45EF43" w14:textId="38B924A2" w:rsidR="00654194" w:rsidRDefault="00654194">
          <w:pPr>
            <w:pStyle w:val="35"/>
            <w:rPr>
              <w:rFonts w:asciiTheme="minorHAnsi" w:eastAsiaTheme="minorEastAsia" w:hAnsiTheme="minorHAnsi" w:cstheme="minorBidi"/>
              <w:noProof/>
              <w:sz w:val="22"/>
              <w:szCs w:val="22"/>
              <w:lang w:val="en-US" w:eastAsia="en-US" w:bidi="ar-SA"/>
            </w:rPr>
          </w:pPr>
          <w:hyperlink w:anchor="_Toc125985286" w:history="1">
            <w:r w:rsidRPr="0015087C">
              <w:rPr>
                <w:rStyle w:val="affe"/>
                <w:noProof/>
              </w:rPr>
              <w:t>3.3.2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_Toc125985286 \h </w:instrText>
            </w:r>
            <w:r>
              <w:rPr>
                <w:noProof/>
                <w:webHidden/>
              </w:rPr>
            </w:r>
            <w:r>
              <w:rPr>
                <w:noProof/>
                <w:webHidden/>
              </w:rPr>
              <w:fldChar w:fldCharType="separate"/>
            </w:r>
            <w:r>
              <w:rPr>
                <w:noProof/>
                <w:webHidden/>
              </w:rPr>
              <w:t>32</w:t>
            </w:r>
            <w:r>
              <w:rPr>
                <w:noProof/>
                <w:webHidden/>
              </w:rPr>
              <w:fldChar w:fldCharType="end"/>
            </w:r>
          </w:hyperlink>
        </w:p>
        <w:p w14:paraId="07F88DBF" w14:textId="53D68A8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87" w:history="1">
            <w:r w:rsidRPr="0015087C">
              <w:rPr>
                <w:rStyle w:val="affe"/>
              </w:rPr>
              <w:t>3.4</w:t>
            </w:r>
            <w:r>
              <w:rPr>
                <w:rFonts w:asciiTheme="minorHAnsi" w:eastAsiaTheme="minorEastAsia" w:hAnsiTheme="minorHAnsi" w:cstheme="minorBidi"/>
                <w:sz w:val="22"/>
                <w:szCs w:val="22"/>
                <w:lang w:val="en-US" w:eastAsia="en-US" w:bidi="ar-SA"/>
              </w:rPr>
              <w:tab/>
            </w:r>
            <w:r w:rsidRPr="0015087C">
              <w:rPr>
                <w:rStyle w:val="affe"/>
              </w:rPr>
              <w:t>Отчет о количестве контрольных мероприятий, включенных в сводные планы проверок органов Комитета госконтроля</w:t>
            </w:r>
            <w:r>
              <w:rPr>
                <w:webHidden/>
              </w:rPr>
              <w:tab/>
            </w:r>
            <w:r>
              <w:rPr>
                <w:webHidden/>
              </w:rPr>
              <w:fldChar w:fldCharType="begin"/>
            </w:r>
            <w:r>
              <w:rPr>
                <w:webHidden/>
              </w:rPr>
              <w:instrText xml:space="preserve"> PAGEREF _Toc125985287 \h </w:instrText>
            </w:r>
            <w:r>
              <w:rPr>
                <w:webHidden/>
              </w:rPr>
            </w:r>
            <w:r>
              <w:rPr>
                <w:webHidden/>
              </w:rPr>
              <w:fldChar w:fldCharType="separate"/>
            </w:r>
            <w:r>
              <w:rPr>
                <w:webHidden/>
              </w:rPr>
              <w:t>34</w:t>
            </w:r>
            <w:r>
              <w:rPr>
                <w:webHidden/>
              </w:rPr>
              <w:fldChar w:fldCharType="end"/>
            </w:r>
          </w:hyperlink>
        </w:p>
        <w:p w14:paraId="656298E6" w14:textId="4C9CBBF5" w:rsidR="00654194" w:rsidRDefault="00654194">
          <w:pPr>
            <w:pStyle w:val="35"/>
            <w:rPr>
              <w:rFonts w:asciiTheme="minorHAnsi" w:eastAsiaTheme="minorEastAsia" w:hAnsiTheme="minorHAnsi" w:cstheme="minorBidi"/>
              <w:noProof/>
              <w:sz w:val="22"/>
              <w:szCs w:val="22"/>
              <w:lang w:val="en-US" w:eastAsia="en-US" w:bidi="ar-SA"/>
            </w:rPr>
          </w:pPr>
          <w:hyperlink w:anchor="_Toc125985288" w:history="1">
            <w:r w:rsidRPr="0015087C">
              <w:rPr>
                <w:rStyle w:val="affe"/>
                <w:noProof/>
              </w:rPr>
              <w:t>3.4.1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_Toc125985288 \h </w:instrText>
            </w:r>
            <w:r>
              <w:rPr>
                <w:noProof/>
                <w:webHidden/>
              </w:rPr>
            </w:r>
            <w:r>
              <w:rPr>
                <w:noProof/>
                <w:webHidden/>
              </w:rPr>
              <w:fldChar w:fldCharType="separate"/>
            </w:r>
            <w:r>
              <w:rPr>
                <w:noProof/>
                <w:webHidden/>
              </w:rPr>
              <w:t>34</w:t>
            </w:r>
            <w:r>
              <w:rPr>
                <w:noProof/>
                <w:webHidden/>
              </w:rPr>
              <w:fldChar w:fldCharType="end"/>
            </w:r>
          </w:hyperlink>
        </w:p>
        <w:p w14:paraId="12909875" w14:textId="708B2D56" w:rsidR="00654194" w:rsidRDefault="00654194">
          <w:pPr>
            <w:pStyle w:val="35"/>
            <w:rPr>
              <w:rFonts w:asciiTheme="minorHAnsi" w:eastAsiaTheme="minorEastAsia" w:hAnsiTheme="minorHAnsi" w:cstheme="minorBidi"/>
              <w:noProof/>
              <w:sz w:val="22"/>
              <w:szCs w:val="22"/>
              <w:lang w:val="en-US" w:eastAsia="en-US" w:bidi="ar-SA"/>
            </w:rPr>
          </w:pPr>
          <w:hyperlink w:anchor="_Toc125985289" w:history="1">
            <w:r w:rsidRPr="0015087C">
              <w:rPr>
                <w:rStyle w:val="affe"/>
                <w:noProof/>
              </w:rPr>
              <w:t>3.4.2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_Toc125985289 \h </w:instrText>
            </w:r>
            <w:r>
              <w:rPr>
                <w:noProof/>
                <w:webHidden/>
              </w:rPr>
            </w:r>
            <w:r>
              <w:rPr>
                <w:noProof/>
                <w:webHidden/>
              </w:rPr>
              <w:fldChar w:fldCharType="separate"/>
            </w:r>
            <w:r>
              <w:rPr>
                <w:noProof/>
                <w:webHidden/>
              </w:rPr>
              <w:t>34</w:t>
            </w:r>
            <w:r>
              <w:rPr>
                <w:noProof/>
                <w:webHidden/>
              </w:rPr>
              <w:fldChar w:fldCharType="end"/>
            </w:r>
          </w:hyperlink>
        </w:p>
        <w:p w14:paraId="50357F5E" w14:textId="76310BEF"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90" w:history="1">
            <w:r w:rsidRPr="0015087C">
              <w:rPr>
                <w:rStyle w:val="affe"/>
              </w:rPr>
              <w:t>3.5</w:t>
            </w:r>
            <w:r>
              <w:rPr>
                <w:rFonts w:asciiTheme="minorHAnsi" w:eastAsiaTheme="minorEastAsia" w:hAnsiTheme="minorHAnsi" w:cstheme="minorBidi"/>
                <w:sz w:val="22"/>
                <w:szCs w:val="22"/>
                <w:lang w:val="en-US" w:eastAsia="en-US" w:bidi="ar-SA"/>
              </w:rPr>
              <w:tab/>
            </w:r>
            <w:r w:rsidRPr="0015087C">
              <w:rPr>
                <w:rStyle w:val="affe"/>
              </w:rPr>
              <w:t>Сводный план проверок</w:t>
            </w:r>
            <w:r>
              <w:rPr>
                <w:webHidden/>
              </w:rPr>
              <w:tab/>
            </w:r>
            <w:r>
              <w:rPr>
                <w:webHidden/>
              </w:rPr>
              <w:fldChar w:fldCharType="begin"/>
            </w:r>
            <w:r>
              <w:rPr>
                <w:webHidden/>
              </w:rPr>
              <w:instrText xml:space="preserve"> PAGEREF _Toc125985290 \h </w:instrText>
            </w:r>
            <w:r>
              <w:rPr>
                <w:webHidden/>
              </w:rPr>
            </w:r>
            <w:r>
              <w:rPr>
                <w:webHidden/>
              </w:rPr>
              <w:fldChar w:fldCharType="separate"/>
            </w:r>
            <w:r>
              <w:rPr>
                <w:webHidden/>
              </w:rPr>
              <w:t>34</w:t>
            </w:r>
            <w:r>
              <w:rPr>
                <w:webHidden/>
              </w:rPr>
              <w:fldChar w:fldCharType="end"/>
            </w:r>
          </w:hyperlink>
        </w:p>
        <w:p w14:paraId="2F642233" w14:textId="793591A7" w:rsidR="00654194" w:rsidRDefault="00654194">
          <w:pPr>
            <w:pStyle w:val="35"/>
            <w:rPr>
              <w:rFonts w:asciiTheme="minorHAnsi" w:eastAsiaTheme="minorEastAsia" w:hAnsiTheme="minorHAnsi" w:cstheme="minorBidi"/>
              <w:noProof/>
              <w:sz w:val="22"/>
              <w:szCs w:val="22"/>
              <w:lang w:val="en-US" w:eastAsia="en-US" w:bidi="ar-SA"/>
            </w:rPr>
          </w:pPr>
          <w:hyperlink w:anchor="_Toc125985291" w:history="1">
            <w:r w:rsidRPr="0015087C">
              <w:rPr>
                <w:rStyle w:val="affe"/>
                <w:noProof/>
              </w:rPr>
              <w:t>3.5.1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_Toc125985291 \h </w:instrText>
            </w:r>
            <w:r>
              <w:rPr>
                <w:noProof/>
                <w:webHidden/>
              </w:rPr>
            </w:r>
            <w:r>
              <w:rPr>
                <w:noProof/>
                <w:webHidden/>
              </w:rPr>
              <w:fldChar w:fldCharType="separate"/>
            </w:r>
            <w:r>
              <w:rPr>
                <w:noProof/>
                <w:webHidden/>
              </w:rPr>
              <w:t>34</w:t>
            </w:r>
            <w:r>
              <w:rPr>
                <w:noProof/>
                <w:webHidden/>
              </w:rPr>
              <w:fldChar w:fldCharType="end"/>
            </w:r>
          </w:hyperlink>
        </w:p>
        <w:p w14:paraId="2F80CB55" w14:textId="2DF94C0A" w:rsidR="00654194" w:rsidRDefault="00654194">
          <w:pPr>
            <w:pStyle w:val="35"/>
            <w:rPr>
              <w:rFonts w:asciiTheme="minorHAnsi" w:eastAsiaTheme="minorEastAsia" w:hAnsiTheme="minorHAnsi" w:cstheme="minorBidi"/>
              <w:noProof/>
              <w:sz w:val="22"/>
              <w:szCs w:val="22"/>
              <w:lang w:val="en-US" w:eastAsia="en-US" w:bidi="ar-SA"/>
            </w:rPr>
          </w:pPr>
          <w:hyperlink w:anchor="_Toc125985292" w:history="1">
            <w:r w:rsidRPr="0015087C">
              <w:rPr>
                <w:rStyle w:val="affe"/>
                <w:noProof/>
              </w:rPr>
              <w:t>3.5.2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_Toc125985292 \h </w:instrText>
            </w:r>
            <w:r>
              <w:rPr>
                <w:noProof/>
                <w:webHidden/>
              </w:rPr>
            </w:r>
            <w:r>
              <w:rPr>
                <w:noProof/>
                <w:webHidden/>
              </w:rPr>
              <w:fldChar w:fldCharType="separate"/>
            </w:r>
            <w:r>
              <w:rPr>
                <w:noProof/>
                <w:webHidden/>
              </w:rPr>
              <w:t>34</w:t>
            </w:r>
            <w:r>
              <w:rPr>
                <w:noProof/>
                <w:webHidden/>
              </w:rPr>
              <w:fldChar w:fldCharType="end"/>
            </w:r>
          </w:hyperlink>
        </w:p>
        <w:p w14:paraId="7B053652" w14:textId="680CA0D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93" w:history="1">
            <w:r w:rsidRPr="0015087C">
              <w:rPr>
                <w:rStyle w:val="affe"/>
              </w:rPr>
              <w:t>3.6</w:t>
            </w:r>
            <w:r>
              <w:rPr>
                <w:rFonts w:asciiTheme="minorHAnsi" w:eastAsiaTheme="minorEastAsia" w:hAnsiTheme="minorHAnsi" w:cstheme="minorBidi"/>
                <w:sz w:val="22"/>
                <w:szCs w:val="22"/>
                <w:lang w:val="en-US" w:eastAsia="en-US" w:bidi="ar-SA"/>
              </w:rPr>
              <w:tab/>
            </w:r>
            <w:r w:rsidRPr="0015087C">
              <w:rPr>
                <w:rStyle w:val="affe"/>
              </w:rPr>
              <w:t>Отчет о проверках С(ПрС), в отношении которых при планировании КНО должны применять чек–листы</w:t>
            </w:r>
            <w:r>
              <w:rPr>
                <w:webHidden/>
              </w:rPr>
              <w:tab/>
            </w:r>
            <w:r>
              <w:rPr>
                <w:webHidden/>
              </w:rPr>
              <w:fldChar w:fldCharType="begin"/>
            </w:r>
            <w:r>
              <w:rPr>
                <w:webHidden/>
              </w:rPr>
              <w:instrText xml:space="preserve"> PAGEREF _Toc125985293 \h </w:instrText>
            </w:r>
            <w:r>
              <w:rPr>
                <w:webHidden/>
              </w:rPr>
            </w:r>
            <w:r>
              <w:rPr>
                <w:webHidden/>
              </w:rPr>
              <w:fldChar w:fldCharType="separate"/>
            </w:r>
            <w:r>
              <w:rPr>
                <w:webHidden/>
              </w:rPr>
              <w:t>36</w:t>
            </w:r>
            <w:r>
              <w:rPr>
                <w:webHidden/>
              </w:rPr>
              <w:fldChar w:fldCharType="end"/>
            </w:r>
          </w:hyperlink>
        </w:p>
        <w:p w14:paraId="1201DBB5" w14:textId="59B8A13C" w:rsidR="00654194" w:rsidRDefault="00654194">
          <w:pPr>
            <w:pStyle w:val="35"/>
            <w:rPr>
              <w:rFonts w:asciiTheme="minorHAnsi" w:eastAsiaTheme="minorEastAsia" w:hAnsiTheme="minorHAnsi" w:cstheme="minorBidi"/>
              <w:noProof/>
              <w:sz w:val="22"/>
              <w:szCs w:val="22"/>
              <w:lang w:val="en-US" w:eastAsia="en-US" w:bidi="ar-SA"/>
            </w:rPr>
          </w:pPr>
          <w:hyperlink w:anchor="_Toc125985294" w:history="1">
            <w:r w:rsidRPr="0015087C">
              <w:rPr>
                <w:rStyle w:val="affe"/>
                <w:noProof/>
              </w:rPr>
              <w:t>3.6.1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_Toc125985294 \h </w:instrText>
            </w:r>
            <w:r>
              <w:rPr>
                <w:noProof/>
                <w:webHidden/>
              </w:rPr>
            </w:r>
            <w:r>
              <w:rPr>
                <w:noProof/>
                <w:webHidden/>
              </w:rPr>
              <w:fldChar w:fldCharType="separate"/>
            </w:r>
            <w:r>
              <w:rPr>
                <w:noProof/>
                <w:webHidden/>
              </w:rPr>
              <w:t>36</w:t>
            </w:r>
            <w:r>
              <w:rPr>
                <w:noProof/>
                <w:webHidden/>
              </w:rPr>
              <w:fldChar w:fldCharType="end"/>
            </w:r>
          </w:hyperlink>
        </w:p>
        <w:p w14:paraId="6C56623A" w14:textId="1C241970" w:rsidR="00654194" w:rsidRDefault="00654194">
          <w:pPr>
            <w:pStyle w:val="35"/>
            <w:rPr>
              <w:rFonts w:asciiTheme="minorHAnsi" w:eastAsiaTheme="minorEastAsia" w:hAnsiTheme="minorHAnsi" w:cstheme="minorBidi"/>
              <w:noProof/>
              <w:sz w:val="22"/>
              <w:szCs w:val="22"/>
              <w:lang w:val="en-US" w:eastAsia="en-US" w:bidi="ar-SA"/>
            </w:rPr>
          </w:pPr>
          <w:hyperlink w:anchor="_Toc125985295" w:history="1">
            <w:r w:rsidRPr="0015087C">
              <w:rPr>
                <w:rStyle w:val="affe"/>
                <w:noProof/>
              </w:rPr>
              <w:t>3.6.2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_Toc125985295 \h </w:instrText>
            </w:r>
            <w:r>
              <w:rPr>
                <w:noProof/>
                <w:webHidden/>
              </w:rPr>
            </w:r>
            <w:r>
              <w:rPr>
                <w:noProof/>
                <w:webHidden/>
              </w:rPr>
              <w:fldChar w:fldCharType="separate"/>
            </w:r>
            <w:r>
              <w:rPr>
                <w:noProof/>
                <w:webHidden/>
              </w:rPr>
              <w:t>36</w:t>
            </w:r>
            <w:r>
              <w:rPr>
                <w:noProof/>
                <w:webHidden/>
              </w:rPr>
              <w:fldChar w:fldCharType="end"/>
            </w:r>
          </w:hyperlink>
        </w:p>
        <w:p w14:paraId="4903431B" w14:textId="26B42AE4"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96" w:history="1">
            <w:r w:rsidRPr="0015087C">
              <w:rPr>
                <w:rStyle w:val="affe"/>
              </w:rPr>
              <w:t>3.7</w:t>
            </w:r>
            <w:r>
              <w:rPr>
                <w:rFonts w:asciiTheme="minorHAnsi" w:eastAsiaTheme="minorEastAsia" w:hAnsiTheme="minorHAnsi" w:cstheme="minorBidi"/>
                <w:sz w:val="22"/>
                <w:szCs w:val="22"/>
                <w:lang w:val="en-US" w:eastAsia="en-US" w:bidi="ar-SA"/>
              </w:rPr>
              <w:tab/>
            </w:r>
            <w:r w:rsidRPr="0015087C">
              <w:rPr>
                <w:rStyle w:val="affe"/>
              </w:rPr>
              <w:t>План выборочных проверок</w:t>
            </w:r>
            <w:r>
              <w:rPr>
                <w:webHidden/>
              </w:rPr>
              <w:tab/>
            </w:r>
            <w:r>
              <w:rPr>
                <w:webHidden/>
              </w:rPr>
              <w:fldChar w:fldCharType="begin"/>
            </w:r>
            <w:r>
              <w:rPr>
                <w:webHidden/>
              </w:rPr>
              <w:instrText xml:space="preserve"> PAGEREF _Toc125985296 \h </w:instrText>
            </w:r>
            <w:r>
              <w:rPr>
                <w:webHidden/>
              </w:rPr>
            </w:r>
            <w:r>
              <w:rPr>
                <w:webHidden/>
              </w:rPr>
              <w:fldChar w:fldCharType="separate"/>
            </w:r>
            <w:r>
              <w:rPr>
                <w:webHidden/>
              </w:rPr>
              <w:t>38</w:t>
            </w:r>
            <w:r>
              <w:rPr>
                <w:webHidden/>
              </w:rPr>
              <w:fldChar w:fldCharType="end"/>
            </w:r>
          </w:hyperlink>
        </w:p>
        <w:p w14:paraId="1D323C5A" w14:textId="167E62C7" w:rsidR="00654194" w:rsidRDefault="00654194">
          <w:pPr>
            <w:pStyle w:val="35"/>
            <w:rPr>
              <w:rFonts w:asciiTheme="minorHAnsi" w:eastAsiaTheme="minorEastAsia" w:hAnsiTheme="minorHAnsi" w:cstheme="minorBidi"/>
              <w:noProof/>
              <w:sz w:val="22"/>
              <w:szCs w:val="22"/>
              <w:lang w:val="en-US" w:eastAsia="en-US" w:bidi="ar-SA"/>
            </w:rPr>
          </w:pPr>
          <w:hyperlink w:anchor="_Toc125985297" w:history="1">
            <w:r w:rsidRPr="0015087C">
              <w:rPr>
                <w:rStyle w:val="affe"/>
                <w:noProof/>
              </w:rPr>
              <w:t>3.7.1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_Toc125985297 \h </w:instrText>
            </w:r>
            <w:r>
              <w:rPr>
                <w:noProof/>
                <w:webHidden/>
              </w:rPr>
            </w:r>
            <w:r>
              <w:rPr>
                <w:noProof/>
                <w:webHidden/>
              </w:rPr>
              <w:fldChar w:fldCharType="separate"/>
            </w:r>
            <w:r>
              <w:rPr>
                <w:noProof/>
                <w:webHidden/>
              </w:rPr>
              <w:t>38</w:t>
            </w:r>
            <w:r>
              <w:rPr>
                <w:noProof/>
                <w:webHidden/>
              </w:rPr>
              <w:fldChar w:fldCharType="end"/>
            </w:r>
          </w:hyperlink>
        </w:p>
        <w:p w14:paraId="2B41FE7F" w14:textId="5DAF76CB" w:rsidR="00654194" w:rsidRDefault="00654194">
          <w:pPr>
            <w:pStyle w:val="35"/>
            <w:rPr>
              <w:rFonts w:asciiTheme="minorHAnsi" w:eastAsiaTheme="minorEastAsia" w:hAnsiTheme="minorHAnsi" w:cstheme="minorBidi"/>
              <w:noProof/>
              <w:sz w:val="22"/>
              <w:szCs w:val="22"/>
              <w:lang w:val="en-US" w:eastAsia="en-US" w:bidi="ar-SA"/>
            </w:rPr>
          </w:pPr>
          <w:hyperlink w:anchor="_Toc125985298" w:history="1">
            <w:r w:rsidRPr="0015087C">
              <w:rPr>
                <w:rStyle w:val="affe"/>
                <w:noProof/>
              </w:rPr>
              <w:t>3.7.2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_Toc125985298 \h </w:instrText>
            </w:r>
            <w:r>
              <w:rPr>
                <w:noProof/>
                <w:webHidden/>
              </w:rPr>
            </w:r>
            <w:r>
              <w:rPr>
                <w:noProof/>
                <w:webHidden/>
              </w:rPr>
              <w:fldChar w:fldCharType="separate"/>
            </w:r>
            <w:r>
              <w:rPr>
                <w:noProof/>
                <w:webHidden/>
              </w:rPr>
              <w:t>38</w:t>
            </w:r>
            <w:r>
              <w:rPr>
                <w:noProof/>
                <w:webHidden/>
              </w:rPr>
              <w:fldChar w:fldCharType="end"/>
            </w:r>
          </w:hyperlink>
        </w:p>
        <w:p w14:paraId="1DCD11A6" w14:textId="1DC6F0B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299" w:history="1">
            <w:r w:rsidRPr="0015087C">
              <w:rPr>
                <w:rStyle w:val="affe"/>
              </w:rPr>
              <w:t>3.8</w:t>
            </w:r>
            <w:r>
              <w:rPr>
                <w:rFonts w:asciiTheme="minorHAnsi" w:eastAsiaTheme="minorEastAsia" w:hAnsiTheme="minorHAnsi" w:cstheme="minorBidi"/>
                <w:sz w:val="22"/>
                <w:szCs w:val="22"/>
                <w:lang w:val="en-US" w:eastAsia="en-US" w:bidi="ar-SA"/>
              </w:rPr>
              <w:tab/>
            </w:r>
            <w:r w:rsidRPr="0015087C">
              <w:rPr>
                <w:rStyle w:val="affe"/>
              </w:rPr>
              <w:t>Отчет о субъектах хозяйственной деятельности, изменивших место постановки на налоговый учет, включенных в планы выборочных проверок</w:t>
            </w:r>
            <w:r>
              <w:rPr>
                <w:webHidden/>
              </w:rPr>
              <w:tab/>
            </w:r>
            <w:r>
              <w:rPr>
                <w:webHidden/>
              </w:rPr>
              <w:fldChar w:fldCharType="begin"/>
            </w:r>
            <w:r>
              <w:rPr>
                <w:webHidden/>
              </w:rPr>
              <w:instrText xml:space="preserve"> PAGEREF _Toc125985299 \h </w:instrText>
            </w:r>
            <w:r>
              <w:rPr>
                <w:webHidden/>
              </w:rPr>
            </w:r>
            <w:r>
              <w:rPr>
                <w:webHidden/>
              </w:rPr>
              <w:fldChar w:fldCharType="separate"/>
            </w:r>
            <w:r>
              <w:rPr>
                <w:webHidden/>
              </w:rPr>
              <w:t>39</w:t>
            </w:r>
            <w:r>
              <w:rPr>
                <w:webHidden/>
              </w:rPr>
              <w:fldChar w:fldCharType="end"/>
            </w:r>
          </w:hyperlink>
        </w:p>
        <w:p w14:paraId="5F2ADA08" w14:textId="1119D412" w:rsidR="00654194" w:rsidRDefault="00654194">
          <w:pPr>
            <w:pStyle w:val="35"/>
            <w:rPr>
              <w:rFonts w:asciiTheme="minorHAnsi" w:eastAsiaTheme="minorEastAsia" w:hAnsiTheme="minorHAnsi" w:cstheme="minorBidi"/>
              <w:noProof/>
              <w:sz w:val="22"/>
              <w:szCs w:val="22"/>
              <w:lang w:val="en-US" w:eastAsia="en-US" w:bidi="ar-SA"/>
            </w:rPr>
          </w:pPr>
          <w:hyperlink w:anchor="_Toc125985300" w:history="1">
            <w:r w:rsidRPr="0015087C">
              <w:rPr>
                <w:rStyle w:val="affe"/>
                <w:noProof/>
              </w:rPr>
              <w:t>3.8.1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_Toc125985300 \h </w:instrText>
            </w:r>
            <w:r>
              <w:rPr>
                <w:noProof/>
                <w:webHidden/>
              </w:rPr>
            </w:r>
            <w:r>
              <w:rPr>
                <w:noProof/>
                <w:webHidden/>
              </w:rPr>
              <w:fldChar w:fldCharType="separate"/>
            </w:r>
            <w:r>
              <w:rPr>
                <w:noProof/>
                <w:webHidden/>
              </w:rPr>
              <w:t>39</w:t>
            </w:r>
            <w:r>
              <w:rPr>
                <w:noProof/>
                <w:webHidden/>
              </w:rPr>
              <w:fldChar w:fldCharType="end"/>
            </w:r>
          </w:hyperlink>
        </w:p>
        <w:p w14:paraId="09FB3EC0" w14:textId="37271353" w:rsidR="00654194" w:rsidRDefault="00654194">
          <w:pPr>
            <w:pStyle w:val="35"/>
            <w:rPr>
              <w:rFonts w:asciiTheme="minorHAnsi" w:eastAsiaTheme="minorEastAsia" w:hAnsiTheme="minorHAnsi" w:cstheme="minorBidi"/>
              <w:noProof/>
              <w:sz w:val="22"/>
              <w:szCs w:val="22"/>
              <w:lang w:val="en-US" w:eastAsia="en-US" w:bidi="ar-SA"/>
            </w:rPr>
          </w:pPr>
          <w:hyperlink w:anchor="_Toc125985301" w:history="1">
            <w:r w:rsidRPr="0015087C">
              <w:rPr>
                <w:rStyle w:val="affe"/>
                <w:noProof/>
              </w:rPr>
              <w:t>3.8.2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_Toc125985301 \h </w:instrText>
            </w:r>
            <w:r>
              <w:rPr>
                <w:noProof/>
                <w:webHidden/>
              </w:rPr>
            </w:r>
            <w:r>
              <w:rPr>
                <w:noProof/>
                <w:webHidden/>
              </w:rPr>
              <w:fldChar w:fldCharType="separate"/>
            </w:r>
            <w:r>
              <w:rPr>
                <w:noProof/>
                <w:webHidden/>
              </w:rPr>
              <w:t>40</w:t>
            </w:r>
            <w:r>
              <w:rPr>
                <w:noProof/>
                <w:webHidden/>
              </w:rPr>
              <w:fldChar w:fldCharType="end"/>
            </w:r>
          </w:hyperlink>
        </w:p>
        <w:p w14:paraId="06A2F710" w14:textId="2D59437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02" w:history="1">
            <w:r w:rsidRPr="0015087C">
              <w:rPr>
                <w:rStyle w:val="affe"/>
              </w:rPr>
              <w:t>3.9</w:t>
            </w:r>
            <w:r>
              <w:rPr>
                <w:rFonts w:asciiTheme="minorHAnsi" w:eastAsiaTheme="minorEastAsia" w:hAnsiTheme="minorHAnsi" w:cstheme="minorBidi"/>
                <w:sz w:val="22"/>
                <w:szCs w:val="22"/>
                <w:lang w:val="en-US" w:eastAsia="en-US" w:bidi="ar-SA"/>
              </w:rPr>
              <w:tab/>
            </w:r>
            <w:r w:rsidRPr="0015087C">
              <w:rPr>
                <w:rStyle w:val="affe"/>
              </w:rPr>
              <w:t>Отчет о ликвидированных субъектах хозяйственной деятельности, включенных в планы выборочных проверок</w:t>
            </w:r>
            <w:r>
              <w:rPr>
                <w:webHidden/>
              </w:rPr>
              <w:tab/>
            </w:r>
            <w:r>
              <w:rPr>
                <w:webHidden/>
              </w:rPr>
              <w:fldChar w:fldCharType="begin"/>
            </w:r>
            <w:r>
              <w:rPr>
                <w:webHidden/>
              </w:rPr>
              <w:instrText xml:space="preserve"> PAGEREF _Toc125985302 \h </w:instrText>
            </w:r>
            <w:r>
              <w:rPr>
                <w:webHidden/>
              </w:rPr>
            </w:r>
            <w:r>
              <w:rPr>
                <w:webHidden/>
              </w:rPr>
              <w:fldChar w:fldCharType="separate"/>
            </w:r>
            <w:r>
              <w:rPr>
                <w:webHidden/>
              </w:rPr>
              <w:t>41</w:t>
            </w:r>
            <w:r>
              <w:rPr>
                <w:webHidden/>
              </w:rPr>
              <w:fldChar w:fldCharType="end"/>
            </w:r>
          </w:hyperlink>
        </w:p>
        <w:p w14:paraId="34ECD3D7" w14:textId="304FF3ED" w:rsidR="00654194" w:rsidRDefault="00654194">
          <w:pPr>
            <w:pStyle w:val="35"/>
            <w:rPr>
              <w:rFonts w:asciiTheme="minorHAnsi" w:eastAsiaTheme="minorEastAsia" w:hAnsiTheme="minorHAnsi" w:cstheme="minorBidi"/>
              <w:noProof/>
              <w:sz w:val="22"/>
              <w:szCs w:val="22"/>
              <w:lang w:val="en-US" w:eastAsia="en-US" w:bidi="ar-SA"/>
            </w:rPr>
          </w:pPr>
          <w:hyperlink w:anchor="_Toc125985303" w:history="1">
            <w:r w:rsidRPr="0015087C">
              <w:rPr>
                <w:rStyle w:val="affe"/>
                <w:noProof/>
              </w:rPr>
              <w:t>3.9.1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_Toc125985303 \h </w:instrText>
            </w:r>
            <w:r>
              <w:rPr>
                <w:noProof/>
                <w:webHidden/>
              </w:rPr>
            </w:r>
            <w:r>
              <w:rPr>
                <w:noProof/>
                <w:webHidden/>
              </w:rPr>
              <w:fldChar w:fldCharType="separate"/>
            </w:r>
            <w:r>
              <w:rPr>
                <w:noProof/>
                <w:webHidden/>
              </w:rPr>
              <w:t>41</w:t>
            </w:r>
            <w:r>
              <w:rPr>
                <w:noProof/>
                <w:webHidden/>
              </w:rPr>
              <w:fldChar w:fldCharType="end"/>
            </w:r>
          </w:hyperlink>
        </w:p>
        <w:p w14:paraId="7C87AD54" w14:textId="1273AF58" w:rsidR="00654194" w:rsidRDefault="00654194">
          <w:pPr>
            <w:pStyle w:val="35"/>
            <w:rPr>
              <w:rFonts w:asciiTheme="minorHAnsi" w:eastAsiaTheme="minorEastAsia" w:hAnsiTheme="minorHAnsi" w:cstheme="minorBidi"/>
              <w:noProof/>
              <w:sz w:val="22"/>
              <w:szCs w:val="22"/>
              <w:lang w:val="en-US" w:eastAsia="en-US" w:bidi="ar-SA"/>
            </w:rPr>
          </w:pPr>
          <w:hyperlink w:anchor="_Toc125985304" w:history="1">
            <w:r w:rsidRPr="0015087C">
              <w:rPr>
                <w:rStyle w:val="affe"/>
                <w:noProof/>
              </w:rPr>
              <w:t>3.9.2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_Toc125985304 \h </w:instrText>
            </w:r>
            <w:r>
              <w:rPr>
                <w:noProof/>
                <w:webHidden/>
              </w:rPr>
            </w:r>
            <w:r>
              <w:rPr>
                <w:noProof/>
                <w:webHidden/>
              </w:rPr>
              <w:fldChar w:fldCharType="separate"/>
            </w:r>
            <w:r>
              <w:rPr>
                <w:noProof/>
                <w:webHidden/>
              </w:rPr>
              <w:t>41</w:t>
            </w:r>
            <w:r>
              <w:rPr>
                <w:noProof/>
                <w:webHidden/>
              </w:rPr>
              <w:fldChar w:fldCharType="end"/>
            </w:r>
          </w:hyperlink>
        </w:p>
        <w:p w14:paraId="7C1161A1" w14:textId="29173E3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05" w:history="1">
            <w:r w:rsidRPr="0015087C">
              <w:rPr>
                <w:rStyle w:val="affe"/>
              </w:rPr>
              <w:t>3.10</w:t>
            </w:r>
            <w:r>
              <w:rPr>
                <w:rFonts w:asciiTheme="minorHAnsi" w:eastAsiaTheme="minorEastAsia" w:hAnsiTheme="minorHAnsi" w:cstheme="minorBidi"/>
                <w:sz w:val="22"/>
                <w:szCs w:val="22"/>
                <w:lang w:val="en-US" w:eastAsia="en-US" w:bidi="ar-SA"/>
              </w:rPr>
              <w:tab/>
            </w:r>
            <w:r w:rsidRPr="0015087C">
              <w:rPr>
                <w:rStyle w:val="affe"/>
              </w:rPr>
              <w:t>Количество проверок (надзорных и финансово–хозяйственной деятельности) в проектах планов выборочных проверок (планах выборочных проверок)</w:t>
            </w:r>
            <w:r>
              <w:rPr>
                <w:webHidden/>
              </w:rPr>
              <w:tab/>
            </w:r>
            <w:r>
              <w:rPr>
                <w:webHidden/>
              </w:rPr>
              <w:fldChar w:fldCharType="begin"/>
            </w:r>
            <w:r>
              <w:rPr>
                <w:webHidden/>
              </w:rPr>
              <w:instrText xml:space="preserve"> PAGEREF _Toc125985305 \h </w:instrText>
            </w:r>
            <w:r>
              <w:rPr>
                <w:webHidden/>
              </w:rPr>
            </w:r>
            <w:r>
              <w:rPr>
                <w:webHidden/>
              </w:rPr>
              <w:fldChar w:fldCharType="separate"/>
            </w:r>
            <w:r>
              <w:rPr>
                <w:webHidden/>
              </w:rPr>
              <w:t>43</w:t>
            </w:r>
            <w:r>
              <w:rPr>
                <w:webHidden/>
              </w:rPr>
              <w:fldChar w:fldCharType="end"/>
            </w:r>
          </w:hyperlink>
        </w:p>
        <w:p w14:paraId="41DB4FE7" w14:textId="2A391C28" w:rsidR="00654194" w:rsidRDefault="00654194">
          <w:pPr>
            <w:pStyle w:val="35"/>
            <w:rPr>
              <w:rFonts w:asciiTheme="minorHAnsi" w:eastAsiaTheme="minorEastAsia" w:hAnsiTheme="minorHAnsi" w:cstheme="minorBidi"/>
              <w:noProof/>
              <w:sz w:val="22"/>
              <w:szCs w:val="22"/>
              <w:lang w:val="en-US" w:eastAsia="en-US" w:bidi="ar-SA"/>
            </w:rPr>
          </w:pPr>
          <w:hyperlink w:anchor="_Toc125985306" w:history="1">
            <w:r w:rsidRPr="0015087C">
              <w:rPr>
                <w:rStyle w:val="affe"/>
                <w:noProof/>
              </w:rPr>
              <w:t>3.10.1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_Toc125985306 \h </w:instrText>
            </w:r>
            <w:r>
              <w:rPr>
                <w:noProof/>
                <w:webHidden/>
              </w:rPr>
            </w:r>
            <w:r>
              <w:rPr>
                <w:noProof/>
                <w:webHidden/>
              </w:rPr>
              <w:fldChar w:fldCharType="separate"/>
            </w:r>
            <w:r>
              <w:rPr>
                <w:noProof/>
                <w:webHidden/>
              </w:rPr>
              <w:t>43</w:t>
            </w:r>
            <w:r>
              <w:rPr>
                <w:noProof/>
                <w:webHidden/>
              </w:rPr>
              <w:fldChar w:fldCharType="end"/>
            </w:r>
          </w:hyperlink>
        </w:p>
        <w:p w14:paraId="159538D9" w14:textId="6C289A9E" w:rsidR="00654194" w:rsidRDefault="00654194">
          <w:pPr>
            <w:pStyle w:val="35"/>
            <w:rPr>
              <w:rFonts w:asciiTheme="minorHAnsi" w:eastAsiaTheme="minorEastAsia" w:hAnsiTheme="minorHAnsi" w:cstheme="minorBidi"/>
              <w:noProof/>
              <w:sz w:val="22"/>
              <w:szCs w:val="22"/>
              <w:lang w:val="en-US" w:eastAsia="en-US" w:bidi="ar-SA"/>
            </w:rPr>
          </w:pPr>
          <w:hyperlink w:anchor="_Toc125985307" w:history="1">
            <w:r w:rsidRPr="0015087C">
              <w:rPr>
                <w:rStyle w:val="affe"/>
                <w:noProof/>
              </w:rPr>
              <w:t>3.10.2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_Toc125985307 \h </w:instrText>
            </w:r>
            <w:r>
              <w:rPr>
                <w:noProof/>
                <w:webHidden/>
              </w:rPr>
            </w:r>
            <w:r>
              <w:rPr>
                <w:noProof/>
                <w:webHidden/>
              </w:rPr>
              <w:fldChar w:fldCharType="separate"/>
            </w:r>
            <w:r>
              <w:rPr>
                <w:noProof/>
                <w:webHidden/>
              </w:rPr>
              <w:t>43</w:t>
            </w:r>
            <w:r>
              <w:rPr>
                <w:noProof/>
                <w:webHidden/>
              </w:rPr>
              <w:fldChar w:fldCharType="end"/>
            </w:r>
          </w:hyperlink>
        </w:p>
        <w:p w14:paraId="18B28DD6" w14:textId="1A5D3DD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08" w:history="1">
            <w:r w:rsidRPr="0015087C">
              <w:rPr>
                <w:rStyle w:val="affe"/>
              </w:rPr>
              <w:t>3.11</w:t>
            </w:r>
            <w:r>
              <w:rPr>
                <w:rFonts w:asciiTheme="minorHAnsi" w:eastAsiaTheme="minorEastAsia" w:hAnsiTheme="minorHAnsi" w:cstheme="minorBidi"/>
                <w:sz w:val="22"/>
                <w:szCs w:val="22"/>
                <w:lang w:val="en-US" w:eastAsia="en-US" w:bidi="ar-SA"/>
              </w:rPr>
              <w:tab/>
            </w:r>
            <w:r w:rsidRPr="0015087C">
              <w:rPr>
                <w:rStyle w:val="affe"/>
              </w:rPr>
              <w:t>Отчет о количестве записей и пунктов плана в планах выборочных проверок областей и г. Минска</w:t>
            </w:r>
            <w:r>
              <w:rPr>
                <w:webHidden/>
              </w:rPr>
              <w:tab/>
            </w:r>
            <w:r>
              <w:rPr>
                <w:webHidden/>
              </w:rPr>
              <w:fldChar w:fldCharType="begin"/>
            </w:r>
            <w:r>
              <w:rPr>
                <w:webHidden/>
              </w:rPr>
              <w:instrText xml:space="preserve"> PAGEREF _Toc125985308 \h </w:instrText>
            </w:r>
            <w:r>
              <w:rPr>
                <w:webHidden/>
              </w:rPr>
            </w:r>
            <w:r>
              <w:rPr>
                <w:webHidden/>
              </w:rPr>
              <w:fldChar w:fldCharType="separate"/>
            </w:r>
            <w:r>
              <w:rPr>
                <w:webHidden/>
              </w:rPr>
              <w:t>44</w:t>
            </w:r>
            <w:r>
              <w:rPr>
                <w:webHidden/>
              </w:rPr>
              <w:fldChar w:fldCharType="end"/>
            </w:r>
          </w:hyperlink>
        </w:p>
        <w:p w14:paraId="14F81CA4" w14:textId="19C78F09" w:rsidR="00654194" w:rsidRDefault="00654194">
          <w:pPr>
            <w:pStyle w:val="35"/>
            <w:rPr>
              <w:rFonts w:asciiTheme="minorHAnsi" w:eastAsiaTheme="minorEastAsia" w:hAnsiTheme="minorHAnsi" w:cstheme="minorBidi"/>
              <w:noProof/>
              <w:sz w:val="22"/>
              <w:szCs w:val="22"/>
              <w:lang w:val="en-US" w:eastAsia="en-US" w:bidi="ar-SA"/>
            </w:rPr>
          </w:pPr>
          <w:hyperlink w:anchor="_Toc125985309" w:history="1">
            <w:r w:rsidRPr="0015087C">
              <w:rPr>
                <w:rStyle w:val="affe"/>
                <w:noProof/>
              </w:rPr>
              <w:t>3.11.1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_Toc125985309 \h </w:instrText>
            </w:r>
            <w:r>
              <w:rPr>
                <w:noProof/>
                <w:webHidden/>
              </w:rPr>
            </w:r>
            <w:r>
              <w:rPr>
                <w:noProof/>
                <w:webHidden/>
              </w:rPr>
              <w:fldChar w:fldCharType="separate"/>
            </w:r>
            <w:r>
              <w:rPr>
                <w:noProof/>
                <w:webHidden/>
              </w:rPr>
              <w:t>44</w:t>
            </w:r>
            <w:r>
              <w:rPr>
                <w:noProof/>
                <w:webHidden/>
              </w:rPr>
              <w:fldChar w:fldCharType="end"/>
            </w:r>
          </w:hyperlink>
        </w:p>
        <w:p w14:paraId="0D6F8783" w14:textId="1F6EEC23" w:rsidR="00654194" w:rsidRDefault="00654194">
          <w:pPr>
            <w:pStyle w:val="35"/>
            <w:rPr>
              <w:rFonts w:asciiTheme="minorHAnsi" w:eastAsiaTheme="minorEastAsia" w:hAnsiTheme="minorHAnsi" w:cstheme="minorBidi"/>
              <w:noProof/>
              <w:sz w:val="22"/>
              <w:szCs w:val="22"/>
              <w:lang w:val="en-US" w:eastAsia="en-US" w:bidi="ar-SA"/>
            </w:rPr>
          </w:pPr>
          <w:hyperlink w:anchor="_Toc125985310" w:history="1">
            <w:r w:rsidRPr="0015087C">
              <w:rPr>
                <w:rStyle w:val="affe"/>
                <w:noProof/>
              </w:rPr>
              <w:t>3.11.2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_Toc125985310 \h </w:instrText>
            </w:r>
            <w:r>
              <w:rPr>
                <w:noProof/>
                <w:webHidden/>
              </w:rPr>
            </w:r>
            <w:r>
              <w:rPr>
                <w:noProof/>
                <w:webHidden/>
              </w:rPr>
              <w:fldChar w:fldCharType="separate"/>
            </w:r>
            <w:r>
              <w:rPr>
                <w:noProof/>
                <w:webHidden/>
              </w:rPr>
              <w:t>44</w:t>
            </w:r>
            <w:r>
              <w:rPr>
                <w:noProof/>
                <w:webHidden/>
              </w:rPr>
              <w:fldChar w:fldCharType="end"/>
            </w:r>
          </w:hyperlink>
        </w:p>
        <w:p w14:paraId="0AAE6E75" w14:textId="790A4C9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11" w:history="1">
            <w:r w:rsidRPr="0015087C">
              <w:rPr>
                <w:rStyle w:val="affe"/>
              </w:rPr>
              <w:t>3.12</w:t>
            </w:r>
            <w:r>
              <w:rPr>
                <w:rFonts w:asciiTheme="minorHAnsi" w:eastAsiaTheme="minorEastAsia" w:hAnsiTheme="minorHAnsi" w:cstheme="minorBidi"/>
                <w:sz w:val="22"/>
                <w:szCs w:val="22"/>
                <w:lang w:val="en-US" w:eastAsia="en-US" w:bidi="ar-SA"/>
              </w:rPr>
              <w:tab/>
            </w:r>
            <w:r w:rsidRPr="0015087C">
              <w:rPr>
                <w:rStyle w:val="affe"/>
              </w:rPr>
              <w:t>Информация о количестве контрольных мероприятий, включенных в планы выборочных проверок органов Комитета госконтроля</w:t>
            </w:r>
            <w:r>
              <w:rPr>
                <w:webHidden/>
              </w:rPr>
              <w:tab/>
            </w:r>
            <w:r>
              <w:rPr>
                <w:webHidden/>
              </w:rPr>
              <w:fldChar w:fldCharType="begin"/>
            </w:r>
            <w:r>
              <w:rPr>
                <w:webHidden/>
              </w:rPr>
              <w:instrText xml:space="preserve"> PAGEREF _Toc125985311 \h </w:instrText>
            </w:r>
            <w:r>
              <w:rPr>
                <w:webHidden/>
              </w:rPr>
            </w:r>
            <w:r>
              <w:rPr>
                <w:webHidden/>
              </w:rPr>
              <w:fldChar w:fldCharType="separate"/>
            </w:r>
            <w:r>
              <w:rPr>
                <w:webHidden/>
              </w:rPr>
              <w:t>45</w:t>
            </w:r>
            <w:r>
              <w:rPr>
                <w:webHidden/>
              </w:rPr>
              <w:fldChar w:fldCharType="end"/>
            </w:r>
          </w:hyperlink>
        </w:p>
        <w:p w14:paraId="60D02504" w14:textId="14789411" w:rsidR="00654194" w:rsidRDefault="00654194">
          <w:pPr>
            <w:pStyle w:val="35"/>
            <w:rPr>
              <w:rFonts w:asciiTheme="minorHAnsi" w:eastAsiaTheme="minorEastAsia" w:hAnsiTheme="minorHAnsi" w:cstheme="minorBidi"/>
              <w:noProof/>
              <w:sz w:val="22"/>
              <w:szCs w:val="22"/>
              <w:lang w:val="en-US" w:eastAsia="en-US" w:bidi="ar-SA"/>
            </w:rPr>
          </w:pPr>
          <w:hyperlink w:anchor="_Toc125985312" w:history="1">
            <w:r w:rsidRPr="0015087C">
              <w:rPr>
                <w:rStyle w:val="affe"/>
                <w:noProof/>
              </w:rPr>
              <w:t>3.12.1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_Toc125985312 \h </w:instrText>
            </w:r>
            <w:r>
              <w:rPr>
                <w:noProof/>
                <w:webHidden/>
              </w:rPr>
            </w:r>
            <w:r>
              <w:rPr>
                <w:noProof/>
                <w:webHidden/>
              </w:rPr>
              <w:fldChar w:fldCharType="separate"/>
            </w:r>
            <w:r>
              <w:rPr>
                <w:noProof/>
                <w:webHidden/>
              </w:rPr>
              <w:t>45</w:t>
            </w:r>
            <w:r>
              <w:rPr>
                <w:noProof/>
                <w:webHidden/>
              </w:rPr>
              <w:fldChar w:fldCharType="end"/>
            </w:r>
          </w:hyperlink>
        </w:p>
        <w:p w14:paraId="2C28F23B" w14:textId="6427E9DB" w:rsidR="00654194" w:rsidRDefault="00654194">
          <w:pPr>
            <w:pStyle w:val="35"/>
            <w:rPr>
              <w:rFonts w:asciiTheme="minorHAnsi" w:eastAsiaTheme="minorEastAsia" w:hAnsiTheme="minorHAnsi" w:cstheme="minorBidi"/>
              <w:noProof/>
              <w:sz w:val="22"/>
              <w:szCs w:val="22"/>
              <w:lang w:val="en-US" w:eastAsia="en-US" w:bidi="ar-SA"/>
            </w:rPr>
          </w:pPr>
          <w:hyperlink w:anchor="_Toc125985313" w:history="1">
            <w:r w:rsidRPr="0015087C">
              <w:rPr>
                <w:rStyle w:val="affe"/>
                <w:noProof/>
              </w:rPr>
              <w:t>3.12.2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_Toc125985313 \h </w:instrText>
            </w:r>
            <w:r>
              <w:rPr>
                <w:noProof/>
                <w:webHidden/>
              </w:rPr>
            </w:r>
            <w:r>
              <w:rPr>
                <w:noProof/>
                <w:webHidden/>
              </w:rPr>
              <w:fldChar w:fldCharType="separate"/>
            </w:r>
            <w:r>
              <w:rPr>
                <w:noProof/>
                <w:webHidden/>
              </w:rPr>
              <w:t>45</w:t>
            </w:r>
            <w:r>
              <w:rPr>
                <w:noProof/>
                <w:webHidden/>
              </w:rPr>
              <w:fldChar w:fldCharType="end"/>
            </w:r>
          </w:hyperlink>
        </w:p>
        <w:p w14:paraId="39E18ADD" w14:textId="54386B21"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14" w:history="1">
            <w:r w:rsidRPr="0015087C">
              <w:rPr>
                <w:rStyle w:val="affe"/>
              </w:rPr>
              <w:t>3.13</w:t>
            </w:r>
            <w:r>
              <w:rPr>
                <w:rFonts w:asciiTheme="minorHAnsi" w:eastAsiaTheme="minorEastAsia" w:hAnsiTheme="minorHAnsi" w:cstheme="minorBidi"/>
                <w:sz w:val="22"/>
                <w:szCs w:val="22"/>
                <w:lang w:val="en-US" w:eastAsia="en-US" w:bidi="ar-SA"/>
              </w:rPr>
              <w:tab/>
            </w:r>
            <w:r w:rsidRPr="0015087C">
              <w:rPr>
                <w:rStyle w:val="affe"/>
              </w:rPr>
              <w:t>Перечень субъектов, со времени последней проверки, которых не прошло N лет</w:t>
            </w:r>
            <w:r>
              <w:rPr>
                <w:webHidden/>
              </w:rPr>
              <w:tab/>
            </w:r>
            <w:r>
              <w:rPr>
                <w:webHidden/>
              </w:rPr>
              <w:fldChar w:fldCharType="begin"/>
            </w:r>
            <w:r>
              <w:rPr>
                <w:webHidden/>
              </w:rPr>
              <w:instrText xml:space="preserve"> PAGEREF _Toc125985314 \h </w:instrText>
            </w:r>
            <w:r>
              <w:rPr>
                <w:webHidden/>
              </w:rPr>
            </w:r>
            <w:r>
              <w:rPr>
                <w:webHidden/>
              </w:rPr>
              <w:fldChar w:fldCharType="separate"/>
            </w:r>
            <w:r>
              <w:rPr>
                <w:webHidden/>
              </w:rPr>
              <w:t>46</w:t>
            </w:r>
            <w:r>
              <w:rPr>
                <w:webHidden/>
              </w:rPr>
              <w:fldChar w:fldCharType="end"/>
            </w:r>
          </w:hyperlink>
        </w:p>
        <w:p w14:paraId="1C991A6D" w14:textId="2F6CE1E9" w:rsidR="00654194" w:rsidRDefault="00654194">
          <w:pPr>
            <w:pStyle w:val="35"/>
            <w:rPr>
              <w:rFonts w:asciiTheme="minorHAnsi" w:eastAsiaTheme="minorEastAsia" w:hAnsiTheme="minorHAnsi" w:cstheme="minorBidi"/>
              <w:noProof/>
              <w:sz w:val="22"/>
              <w:szCs w:val="22"/>
              <w:lang w:val="en-US" w:eastAsia="en-US" w:bidi="ar-SA"/>
            </w:rPr>
          </w:pPr>
          <w:hyperlink w:anchor="_Toc125985315" w:history="1">
            <w:r w:rsidRPr="0015087C">
              <w:rPr>
                <w:rStyle w:val="affe"/>
                <w:noProof/>
              </w:rPr>
              <w:t>3.13.1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_Toc125985315 \h </w:instrText>
            </w:r>
            <w:r>
              <w:rPr>
                <w:noProof/>
                <w:webHidden/>
              </w:rPr>
            </w:r>
            <w:r>
              <w:rPr>
                <w:noProof/>
                <w:webHidden/>
              </w:rPr>
              <w:fldChar w:fldCharType="separate"/>
            </w:r>
            <w:r>
              <w:rPr>
                <w:noProof/>
                <w:webHidden/>
              </w:rPr>
              <w:t>46</w:t>
            </w:r>
            <w:r>
              <w:rPr>
                <w:noProof/>
                <w:webHidden/>
              </w:rPr>
              <w:fldChar w:fldCharType="end"/>
            </w:r>
          </w:hyperlink>
        </w:p>
        <w:p w14:paraId="38978EC8" w14:textId="3F9565E3" w:rsidR="00654194" w:rsidRDefault="00654194">
          <w:pPr>
            <w:pStyle w:val="35"/>
            <w:rPr>
              <w:rFonts w:asciiTheme="minorHAnsi" w:eastAsiaTheme="minorEastAsia" w:hAnsiTheme="minorHAnsi" w:cstheme="minorBidi"/>
              <w:noProof/>
              <w:sz w:val="22"/>
              <w:szCs w:val="22"/>
              <w:lang w:val="en-US" w:eastAsia="en-US" w:bidi="ar-SA"/>
            </w:rPr>
          </w:pPr>
          <w:hyperlink w:anchor="_Toc125985316" w:history="1">
            <w:r w:rsidRPr="0015087C">
              <w:rPr>
                <w:rStyle w:val="affe"/>
                <w:noProof/>
              </w:rPr>
              <w:t>3.13.2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_Toc125985316 \h </w:instrText>
            </w:r>
            <w:r>
              <w:rPr>
                <w:noProof/>
                <w:webHidden/>
              </w:rPr>
            </w:r>
            <w:r>
              <w:rPr>
                <w:noProof/>
                <w:webHidden/>
              </w:rPr>
              <w:fldChar w:fldCharType="separate"/>
            </w:r>
            <w:r>
              <w:rPr>
                <w:noProof/>
                <w:webHidden/>
              </w:rPr>
              <w:t>46</w:t>
            </w:r>
            <w:r>
              <w:rPr>
                <w:noProof/>
                <w:webHidden/>
              </w:rPr>
              <w:fldChar w:fldCharType="end"/>
            </w:r>
          </w:hyperlink>
        </w:p>
        <w:p w14:paraId="294D5790" w14:textId="72FAA1AC"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17" w:history="1">
            <w:r w:rsidRPr="0015087C">
              <w:rPr>
                <w:rStyle w:val="affe"/>
              </w:rPr>
              <w:t>3.14</w:t>
            </w:r>
            <w:r>
              <w:rPr>
                <w:rFonts w:asciiTheme="minorHAnsi" w:eastAsiaTheme="minorEastAsia" w:hAnsiTheme="minorHAnsi" w:cstheme="minorBidi"/>
                <w:sz w:val="22"/>
                <w:szCs w:val="22"/>
                <w:lang w:val="en-US" w:eastAsia="en-US" w:bidi="ar-SA"/>
              </w:rPr>
              <w:tab/>
            </w:r>
            <w:r w:rsidRPr="0015087C">
              <w:rPr>
                <w:rStyle w:val="affe"/>
              </w:rPr>
              <w:t>Отчёт о не включённых субъектах из сводных планов проверок в план выборочных проверок</w:t>
            </w:r>
            <w:r>
              <w:rPr>
                <w:webHidden/>
              </w:rPr>
              <w:tab/>
            </w:r>
            <w:r>
              <w:rPr>
                <w:webHidden/>
              </w:rPr>
              <w:fldChar w:fldCharType="begin"/>
            </w:r>
            <w:r>
              <w:rPr>
                <w:webHidden/>
              </w:rPr>
              <w:instrText xml:space="preserve"> PAGEREF _Toc125985317 \h </w:instrText>
            </w:r>
            <w:r>
              <w:rPr>
                <w:webHidden/>
              </w:rPr>
            </w:r>
            <w:r>
              <w:rPr>
                <w:webHidden/>
              </w:rPr>
              <w:fldChar w:fldCharType="separate"/>
            </w:r>
            <w:r>
              <w:rPr>
                <w:webHidden/>
              </w:rPr>
              <w:t>47</w:t>
            </w:r>
            <w:r>
              <w:rPr>
                <w:webHidden/>
              </w:rPr>
              <w:fldChar w:fldCharType="end"/>
            </w:r>
          </w:hyperlink>
        </w:p>
        <w:p w14:paraId="1724FF0A" w14:textId="70763675" w:rsidR="00654194" w:rsidRDefault="00654194">
          <w:pPr>
            <w:pStyle w:val="35"/>
            <w:rPr>
              <w:rFonts w:asciiTheme="minorHAnsi" w:eastAsiaTheme="minorEastAsia" w:hAnsiTheme="minorHAnsi" w:cstheme="minorBidi"/>
              <w:noProof/>
              <w:sz w:val="22"/>
              <w:szCs w:val="22"/>
              <w:lang w:val="en-US" w:eastAsia="en-US" w:bidi="ar-SA"/>
            </w:rPr>
          </w:pPr>
          <w:hyperlink w:anchor="_Toc125985318" w:history="1">
            <w:r w:rsidRPr="0015087C">
              <w:rPr>
                <w:rStyle w:val="affe"/>
                <w:noProof/>
              </w:rPr>
              <w:t>3.14.1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_Toc125985318 \h </w:instrText>
            </w:r>
            <w:r>
              <w:rPr>
                <w:noProof/>
                <w:webHidden/>
              </w:rPr>
            </w:r>
            <w:r>
              <w:rPr>
                <w:noProof/>
                <w:webHidden/>
              </w:rPr>
              <w:fldChar w:fldCharType="separate"/>
            </w:r>
            <w:r>
              <w:rPr>
                <w:noProof/>
                <w:webHidden/>
              </w:rPr>
              <w:t>47</w:t>
            </w:r>
            <w:r>
              <w:rPr>
                <w:noProof/>
                <w:webHidden/>
              </w:rPr>
              <w:fldChar w:fldCharType="end"/>
            </w:r>
          </w:hyperlink>
        </w:p>
        <w:p w14:paraId="0158E04E" w14:textId="466F5B95" w:rsidR="00654194" w:rsidRDefault="00654194">
          <w:pPr>
            <w:pStyle w:val="35"/>
            <w:rPr>
              <w:rFonts w:asciiTheme="minorHAnsi" w:eastAsiaTheme="minorEastAsia" w:hAnsiTheme="minorHAnsi" w:cstheme="minorBidi"/>
              <w:noProof/>
              <w:sz w:val="22"/>
              <w:szCs w:val="22"/>
              <w:lang w:val="en-US" w:eastAsia="en-US" w:bidi="ar-SA"/>
            </w:rPr>
          </w:pPr>
          <w:hyperlink w:anchor="_Toc125985319" w:history="1">
            <w:r w:rsidRPr="0015087C">
              <w:rPr>
                <w:rStyle w:val="affe"/>
                <w:noProof/>
              </w:rPr>
              <w:t>3.14.2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_Toc125985319 \h </w:instrText>
            </w:r>
            <w:r>
              <w:rPr>
                <w:noProof/>
                <w:webHidden/>
              </w:rPr>
            </w:r>
            <w:r>
              <w:rPr>
                <w:noProof/>
                <w:webHidden/>
              </w:rPr>
              <w:fldChar w:fldCharType="separate"/>
            </w:r>
            <w:r>
              <w:rPr>
                <w:noProof/>
                <w:webHidden/>
              </w:rPr>
              <w:t>47</w:t>
            </w:r>
            <w:r>
              <w:rPr>
                <w:noProof/>
                <w:webHidden/>
              </w:rPr>
              <w:fldChar w:fldCharType="end"/>
            </w:r>
          </w:hyperlink>
        </w:p>
        <w:p w14:paraId="49A1B041" w14:textId="50AA26B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20" w:history="1">
            <w:r w:rsidRPr="0015087C">
              <w:rPr>
                <w:rStyle w:val="affe"/>
              </w:rPr>
              <w:t>3.15</w:t>
            </w:r>
            <w:r>
              <w:rPr>
                <w:rFonts w:asciiTheme="minorHAnsi" w:eastAsiaTheme="minorEastAsia" w:hAnsiTheme="minorHAnsi" w:cstheme="minorBidi"/>
                <w:sz w:val="22"/>
                <w:szCs w:val="22"/>
                <w:lang w:val="en-US" w:eastAsia="en-US" w:bidi="ar-SA"/>
              </w:rPr>
              <w:tab/>
            </w:r>
            <w:r w:rsidRPr="0015087C">
              <w:rPr>
                <w:rStyle w:val="affe"/>
              </w:rPr>
              <w:t>Сводный отчет о выполнении плана выборочных проверок</w:t>
            </w:r>
            <w:r>
              <w:rPr>
                <w:webHidden/>
              </w:rPr>
              <w:tab/>
            </w:r>
            <w:r>
              <w:rPr>
                <w:webHidden/>
              </w:rPr>
              <w:fldChar w:fldCharType="begin"/>
            </w:r>
            <w:r>
              <w:rPr>
                <w:webHidden/>
              </w:rPr>
              <w:instrText xml:space="preserve"> PAGEREF _Toc125985320 \h </w:instrText>
            </w:r>
            <w:r>
              <w:rPr>
                <w:webHidden/>
              </w:rPr>
            </w:r>
            <w:r>
              <w:rPr>
                <w:webHidden/>
              </w:rPr>
              <w:fldChar w:fldCharType="separate"/>
            </w:r>
            <w:r>
              <w:rPr>
                <w:webHidden/>
              </w:rPr>
              <w:t>48</w:t>
            </w:r>
            <w:r>
              <w:rPr>
                <w:webHidden/>
              </w:rPr>
              <w:fldChar w:fldCharType="end"/>
            </w:r>
          </w:hyperlink>
        </w:p>
        <w:p w14:paraId="5AF395FD" w14:textId="7A4C6CD5" w:rsidR="00654194" w:rsidRDefault="00654194">
          <w:pPr>
            <w:pStyle w:val="35"/>
            <w:rPr>
              <w:rFonts w:asciiTheme="minorHAnsi" w:eastAsiaTheme="minorEastAsia" w:hAnsiTheme="minorHAnsi" w:cstheme="minorBidi"/>
              <w:noProof/>
              <w:sz w:val="22"/>
              <w:szCs w:val="22"/>
              <w:lang w:val="en-US" w:eastAsia="en-US" w:bidi="ar-SA"/>
            </w:rPr>
          </w:pPr>
          <w:hyperlink w:anchor="_Toc125985321" w:history="1">
            <w:r w:rsidRPr="0015087C">
              <w:rPr>
                <w:rStyle w:val="affe"/>
                <w:noProof/>
              </w:rPr>
              <w:t>3.15.1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_Toc125985321 \h </w:instrText>
            </w:r>
            <w:r>
              <w:rPr>
                <w:noProof/>
                <w:webHidden/>
              </w:rPr>
            </w:r>
            <w:r>
              <w:rPr>
                <w:noProof/>
                <w:webHidden/>
              </w:rPr>
              <w:fldChar w:fldCharType="separate"/>
            </w:r>
            <w:r>
              <w:rPr>
                <w:noProof/>
                <w:webHidden/>
              </w:rPr>
              <w:t>48</w:t>
            </w:r>
            <w:r>
              <w:rPr>
                <w:noProof/>
                <w:webHidden/>
              </w:rPr>
              <w:fldChar w:fldCharType="end"/>
            </w:r>
          </w:hyperlink>
        </w:p>
        <w:p w14:paraId="4DCDF130" w14:textId="47C648E3" w:rsidR="00654194" w:rsidRDefault="00654194">
          <w:pPr>
            <w:pStyle w:val="35"/>
            <w:rPr>
              <w:rFonts w:asciiTheme="minorHAnsi" w:eastAsiaTheme="minorEastAsia" w:hAnsiTheme="minorHAnsi" w:cstheme="minorBidi"/>
              <w:noProof/>
              <w:sz w:val="22"/>
              <w:szCs w:val="22"/>
              <w:lang w:val="en-US" w:eastAsia="en-US" w:bidi="ar-SA"/>
            </w:rPr>
          </w:pPr>
          <w:hyperlink w:anchor="_Toc125985322" w:history="1">
            <w:r w:rsidRPr="0015087C">
              <w:rPr>
                <w:rStyle w:val="affe"/>
                <w:noProof/>
              </w:rPr>
              <w:t>3.15.2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_Toc125985322 \h </w:instrText>
            </w:r>
            <w:r>
              <w:rPr>
                <w:noProof/>
                <w:webHidden/>
              </w:rPr>
            </w:r>
            <w:r>
              <w:rPr>
                <w:noProof/>
                <w:webHidden/>
              </w:rPr>
              <w:fldChar w:fldCharType="separate"/>
            </w:r>
            <w:r>
              <w:rPr>
                <w:noProof/>
                <w:webHidden/>
              </w:rPr>
              <w:t>48</w:t>
            </w:r>
            <w:r>
              <w:rPr>
                <w:noProof/>
                <w:webHidden/>
              </w:rPr>
              <w:fldChar w:fldCharType="end"/>
            </w:r>
          </w:hyperlink>
        </w:p>
        <w:p w14:paraId="70AA95F3" w14:textId="5FF827C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23" w:history="1">
            <w:r w:rsidRPr="0015087C">
              <w:rPr>
                <w:rStyle w:val="affe"/>
              </w:rPr>
              <w:t>3.16</w:t>
            </w:r>
            <w:r>
              <w:rPr>
                <w:rFonts w:asciiTheme="minorHAnsi" w:eastAsiaTheme="minorEastAsia" w:hAnsiTheme="minorHAnsi" w:cstheme="minorBidi"/>
                <w:sz w:val="22"/>
                <w:szCs w:val="22"/>
                <w:lang w:val="en-US" w:eastAsia="en-US" w:bidi="ar-SA"/>
              </w:rPr>
              <w:tab/>
            </w:r>
            <w:r w:rsidRPr="0015087C">
              <w:rPr>
                <w:rStyle w:val="affe"/>
              </w:rPr>
              <w:t>Информация о проведении выборочных проверок</w:t>
            </w:r>
            <w:r>
              <w:rPr>
                <w:webHidden/>
              </w:rPr>
              <w:tab/>
            </w:r>
            <w:r>
              <w:rPr>
                <w:webHidden/>
              </w:rPr>
              <w:fldChar w:fldCharType="begin"/>
            </w:r>
            <w:r>
              <w:rPr>
                <w:webHidden/>
              </w:rPr>
              <w:instrText xml:space="preserve"> PAGEREF _Toc125985323 \h </w:instrText>
            </w:r>
            <w:r>
              <w:rPr>
                <w:webHidden/>
              </w:rPr>
            </w:r>
            <w:r>
              <w:rPr>
                <w:webHidden/>
              </w:rPr>
              <w:fldChar w:fldCharType="separate"/>
            </w:r>
            <w:r>
              <w:rPr>
                <w:webHidden/>
              </w:rPr>
              <w:t>49</w:t>
            </w:r>
            <w:r>
              <w:rPr>
                <w:webHidden/>
              </w:rPr>
              <w:fldChar w:fldCharType="end"/>
            </w:r>
          </w:hyperlink>
        </w:p>
        <w:p w14:paraId="5B479179" w14:textId="1D99A5A0" w:rsidR="00654194" w:rsidRDefault="00654194">
          <w:pPr>
            <w:pStyle w:val="35"/>
            <w:rPr>
              <w:rFonts w:asciiTheme="minorHAnsi" w:eastAsiaTheme="minorEastAsia" w:hAnsiTheme="minorHAnsi" w:cstheme="minorBidi"/>
              <w:noProof/>
              <w:sz w:val="22"/>
              <w:szCs w:val="22"/>
              <w:lang w:val="en-US" w:eastAsia="en-US" w:bidi="ar-SA"/>
            </w:rPr>
          </w:pPr>
          <w:hyperlink w:anchor="_Toc125985324" w:history="1">
            <w:r w:rsidRPr="0015087C">
              <w:rPr>
                <w:rStyle w:val="affe"/>
                <w:noProof/>
              </w:rPr>
              <w:t>3.16.1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_Toc125985324 \h </w:instrText>
            </w:r>
            <w:r>
              <w:rPr>
                <w:noProof/>
                <w:webHidden/>
              </w:rPr>
            </w:r>
            <w:r>
              <w:rPr>
                <w:noProof/>
                <w:webHidden/>
              </w:rPr>
              <w:fldChar w:fldCharType="separate"/>
            </w:r>
            <w:r>
              <w:rPr>
                <w:noProof/>
                <w:webHidden/>
              </w:rPr>
              <w:t>49</w:t>
            </w:r>
            <w:r>
              <w:rPr>
                <w:noProof/>
                <w:webHidden/>
              </w:rPr>
              <w:fldChar w:fldCharType="end"/>
            </w:r>
          </w:hyperlink>
        </w:p>
        <w:p w14:paraId="63A4B515" w14:textId="0832910D" w:rsidR="00654194" w:rsidRDefault="00654194">
          <w:pPr>
            <w:pStyle w:val="35"/>
            <w:rPr>
              <w:rFonts w:asciiTheme="minorHAnsi" w:eastAsiaTheme="minorEastAsia" w:hAnsiTheme="minorHAnsi" w:cstheme="minorBidi"/>
              <w:noProof/>
              <w:sz w:val="22"/>
              <w:szCs w:val="22"/>
              <w:lang w:val="en-US" w:eastAsia="en-US" w:bidi="ar-SA"/>
            </w:rPr>
          </w:pPr>
          <w:hyperlink w:anchor="_Toc125985325" w:history="1">
            <w:r w:rsidRPr="0015087C">
              <w:rPr>
                <w:rStyle w:val="affe"/>
                <w:noProof/>
                <w:spacing w:val="-1"/>
              </w:rPr>
              <w:t>3.16.2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_Toc125985325 \h </w:instrText>
            </w:r>
            <w:r>
              <w:rPr>
                <w:noProof/>
                <w:webHidden/>
              </w:rPr>
            </w:r>
            <w:r>
              <w:rPr>
                <w:noProof/>
                <w:webHidden/>
              </w:rPr>
              <w:fldChar w:fldCharType="separate"/>
            </w:r>
            <w:r>
              <w:rPr>
                <w:noProof/>
                <w:webHidden/>
              </w:rPr>
              <w:t>49</w:t>
            </w:r>
            <w:r>
              <w:rPr>
                <w:noProof/>
                <w:webHidden/>
              </w:rPr>
              <w:fldChar w:fldCharType="end"/>
            </w:r>
          </w:hyperlink>
        </w:p>
        <w:p w14:paraId="40C3D692" w14:textId="396DCD8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26" w:history="1">
            <w:r w:rsidRPr="0015087C">
              <w:rPr>
                <w:rStyle w:val="affe"/>
              </w:rPr>
              <w:t>3.17</w:t>
            </w:r>
            <w:r>
              <w:rPr>
                <w:rFonts w:asciiTheme="minorHAnsi" w:eastAsiaTheme="minorEastAsia" w:hAnsiTheme="minorHAnsi" w:cstheme="minorBidi"/>
                <w:sz w:val="22"/>
                <w:szCs w:val="22"/>
                <w:lang w:val="en-US" w:eastAsia="en-US" w:bidi="ar-SA"/>
              </w:rPr>
              <w:tab/>
            </w:r>
            <w:r w:rsidRPr="0015087C">
              <w:rPr>
                <w:rStyle w:val="affe"/>
              </w:rPr>
              <w:t>О нарушениях нормативных правовых актов, технических нормативных правовых актов, выявленных в ходе проверок за период</w:t>
            </w:r>
            <w:r>
              <w:rPr>
                <w:webHidden/>
              </w:rPr>
              <w:tab/>
            </w:r>
            <w:r>
              <w:rPr>
                <w:webHidden/>
              </w:rPr>
              <w:fldChar w:fldCharType="begin"/>
            </w:r>
            <w:r>
              <w:rPr>
                <w:webHidden/>
              </w:rPr>
              <w:instrText xml:space="preserve"> PAGEREF _Toc125985326 \h </w:instrText>
            </w:r>
            <w:r>
              <w:rPr>
                <w:webHidden/>
              </w:rPr>
            </w:r>
            <w:r>
              <w:rPr>
                <w:webHidden/>
              </w:rPr>
              <w:fldChar w:fldCharType="separate"/>
            </w:r>
            <w:r>
              <w:rPr>
                <w:webHidden/>
              </w:rPr>
              <w:t>51</w:t>
            </w:r>
            <w:r>
              <w:rPr>
                <w:webHidden/>
              </w:rPr>
              <w:fldChar w:fldCharType="end"/>
            </w:r>
          </w:hyperlink>
        </w:p>
        <w:p w14:paraId="340B871E" w14:textId="54494F3C" w:rsidR="00654194" w:rsidRDefault="00654194">
          <w:pPr>
            <w:pStyle w:val="35"/>
            <w:rPr>
              <w:rFonts w:asciiTheme="minorHAnsi" w:eastAsiaTheme="minorEastAsia" w:hAnsiTheme="minorHAnsi" w:cstheme="minorBidi"/>
              <w:noProof/>
              <w:sz w:val="22"/>
              <w:szCs w:val="22"/>
              <w:lang w:val="en-US" w:eastAsia="en-US" w:bidi="ar-SA"/>
            </w:rPr>
          </w:pPr>
          <w:hyperlink w:anchor="_Toc125985327" w:history="1">
            <w:r w:rsidRPr="0015087C">
              <w:rPr>
                <w:rStyle w:val="affe"/>
                <w:noProof/>
              </w:rPr>
              <w:t>3.17.1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_Toc125985327 \h </w:instrText>
            </w:r>
            <w:r>
              <w:rPr>
                <w:noProof/>
                <w:webHidden/>
              </w:rPr>
            </w:r>
            <w:r>
              <w:rPr>
                <w:noProof/>
                <w:webHidden/>
              </w:rPr>
              <w:fldChar w:fldCharType="separate"/>
            </w:r>
            <w:r>
              <w:rPr>
                <w:noProof/>
                <w:webHidden/>
              </w:rPr>
              <w:t>51</w:t>
            </w:r>
            <w:r>
              <w:rPr>
                <w:noProof/>
                <w:webHidden/>
              </w:rPr>
              <w:fldChar w:fldCharType="end"/>
            </w:r>
          </w:hyperlink>
        </w:p>
        <w:p w14:paraId="394B48D7" w14:textId="010BEE69" w:rsidR="00654194" w:rsidRDefault="00654194">
          <w:pPr>
            <w:pStyle w:val="35"/>
            <w:rPr>
              <w:rFonts w:asciiTheme="minorHAnsi" w:eastAsiaTheme="minorEastAsia" w:hAnsiTheme="minorHAnsi" w:cstheme="minorBidi"/>
              <w:noProof/>
              <w:sz w:val="22"/>
              <w:szCs w:val="22"/>
              <w:lang w:val="en-US" w:eastAsia="en-US" w:bidi="ar-SA"/>
            </w:rPr>
          </w:pPr>
          <w:hyperlink w:anchor="_Toc125985328" w:history="1">
            <w:r w:rsidRPr="0015087C">
              <w:rPr>
                <w:rStyle w:val="affe"/>
                <w:noProof/>
              </w:rPr>
              <w:t>3.17.2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_Toc125985328 \h </w:instrText>
            </w:r>
            <w:r>
              <w:rPr>
                <w:noProof/>
                <w:webHidden/>
              </w:rPr>
            </w:r>
            <w:r>
              <w:rPr>
                <w:noProof/>
                <w:webHidden/>
              </w:rPr>
              <w:fldChar w:fldCharType="separate"/>
            </w:r>
            <w:r>
              <w:rPr>
                <w:noProof/>
                <w:webHidden/>
              </w:rPr>
              <w:t>51</w:t>
            </w:r>
            <w:r>
              <w:rPr>
                <w:noProof/>
                <w:webHidden/>
              </w:rPr>
              <w:fldChar w:fldCharType="end"/>
            </w:r>
          </w:hyperlink>
        </w:p>
        <w:p w14:paraId="183629C3" w14:textId="7283B2C5"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29" w:history="1">
            <w:r w:rsidRPr="0015087C">
              <w:rPr>
                <w:rStyle w:val="affe"/>
              </w:rPr>
              <w:t>3.18</w:t>
            </w:r>
            <w:r>
              <w:rPr>
                <w:rFonts w:asciiTheme="minorHAnsi" w:eastAsiaTheme="minorEastAsia" w:hAnsiTheme="minorHAnsi" w:cstheme="minorBidi"/>
                <w:sz w:val="22"/>
                <w:szCs w:val="22"/>
                <w:lang w:val="en-US" w:eastAsia="en-US" w:bidi="ar-SA"/>
              </w:rPr>
              <w:tab/>
            </w:r>
            <w:r w:rsidRPr="0015087C">
              <w:rPr>
                <w:rStyle w:val="affe"/>
              </w:rPr>
              <w:t>Отчет о результатах рассмотрения правоохранительными органами материалов проверок ревизий по результатам проверок за период</w:t>
            </w:r>
            <w:r>
              <w:rPr>
                <w:webHidden/>
              </w:rPr>
              <w:tab/>
            </w:r>
            <w:r>
              <w:rPr>
                <w:webHidden/>
              </w:rPr>
              <w:fldChar w:fldCharType="begin"/>
            </w:r>
            <w:r>
              <w:rPr>
                <w:webHidden/>
              </w:rPr>
              <w:instrText xml:space="preserve"> PAGEREF _Toc125985329 \h </w:instrText>
            </w:r>
            <w:r>
              <w:rPr>
                <w:webHidden/>
              </w:rPr>
            </w:r>
            <w:r>
              <w:rPr>
                <w:webHidden/>
              </w:rPr>
              <w:fldChar w:fldCharType="separate"/>
            </w:r>
            <w:r>
              <w:rPr>
                <w:webHidden/>
              </w:rPr>
              <w:t>52</w:t>
            </w:r>
            <w:r>
              <w:rPr>
                <w:webHidden/>
              </w:rPr>
              <w:fldChar w:fldCharType="end"/>
            </w:r>
          </w:hyperlink>
        </w:p>
        <w:p w14:paraId="70ECE685" w14:textId="6BF49CC2" w:rsidR="00654194" w:rsidRDefault="00654194">
          <w:pPr>
            <w:pStyle w:val="35"/>
            <w:rPr>
              <w:rFonts w:asciiTheme="minorHAnsi" w:eastAsiaTheme="minorEastAsia" w:hAnsiTheme="minorHAnsi" w:cstheme="minorBidi"/>
              <w:noProof/>
              <w:sz w:val="22"/>
              <w:szCs w:val="22"/>
              <w:lang w:val="en-US" w:eastAsia="en-US" w:bidi="ar-SA"/>
            </w:rPr>
          </w:pPr>
          <w:hyperlink w:anchor="_Toc125985330" w:history="1">
            <w:r w:rsidRPr="0015087C">
              <w:rPr>
                <w:rStyle w:val="affe"/>
                <w:noProof/>
              </w:rPr>
              <w:t>3.18.1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_Toc125985330 \h </w:instrText>
            </w:r>
            <w:r>
              <w:rPr>
                <w:noProof/>
                <w:webHidden/>
              </w:rPr>
            </w:r>
            <w:r>
              <w:rPr>
                <w:noProof/>
                <w:webHidden/>
              </w:rPr>
              <w:fldChar w:fldCharType="separate"/>
            </w:r>
            <w:r>
              <w:rPr>
                <w:noProof/>
                <w:webHidden/>
              </w:rPr>
              <w:t>52</w:t>
            </w:r>
            <w:r>
              <w:rPr>
                <w:noProof/>
                <w:webHidden/>
              </w:rPr>
              <w:fldChar w:fldCharType="end"/>
            </w:r>
          </w:hyperlink>
        </w:p>
        <w:p w14:paraId="4B545D7F" w14:textId="4B26EC31" w:rsidR="00654194" w:rsidRDefault="00654194">
          <w:pPr>
            <w:pStyle w:val="35"/>
            <w:rPr>
              <w:rFonts w:asciiTheme="minorHAnsi" w:eastAsiaTheme="minorEastAsia" w:hAnsiTheme="minorHAnsi" w:cstheme="minorBidi"/>
              <w:noProof/>
              <w:sz w:val="22"/>
              <w:szCs w:val="22"/>
              <w:lang w:val="en-US" w:eastAsia="en-US" w:bidi="ar-SA"/>
            </w:rPr>
          </w:pPr>
          <w:hyperlink w:anchor="_Toc125985331" w:history="1">
            <w:r w:rsidRPr="0015087C">
              <w:rPr>
                <w:rStyle w:val="affe"/>
                <w:noProof/>
              </w:rPr>
              <w:t>3.18.2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_Toc125985331 \h </w:instrText>
            </w:r>
            <w:r>
              <w:rPr>
                <w:noProof/>
                <w:webHidden/>
              </w:rPr>
            </w:r>
            <w:r>
              <w:rPr>
                <w:noProof/>
                <w:webHidden/>
              </w:rPr>
              <w:fldChar w:fldCharType="separate"/>
            </w:r>
            <w:r>
              <w:rPr>
                <w:noProof/>
                <w:webHidden/>
              </w:rPr>
              <w:t>53</w:t>
            </w:r>
            <w:r>
              <w:rPr>
                <w:noProof/>
                <w:webHidden/>
              </w:rPr>
              <w:fldChar w:fldCharType="end"/>
            </w:r>
          </w:hyperlink>
        </w:p>
        <w:p w14:paraId="7E93C19A" w14:textId="0DD9148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32" w:history="1">
            <w:r w:rsidRPr="0015087C">
              <w:rPr>
                <w:rStyle w:val="affe"/>
              </w:rPr>
              <w:t>3.19</w:t>
            </w:r>
            <w:r>
              <w:rPr>
                <w:rFonts w:asciiTheme="minorHAnsi" w:eastAsiaTheme="minorEastAsia" w:hAnsiTheme="minorHAnsi" w:cstheme="minorBidi"/>
                <w:sz w:val="22"/>
                <w:szCs w:val="22"/>
                <w:lang w:val="en-US" w:eastAsia="en-US" w:bidi="ar-SA"/>
              </w:rPr>
              <w:tab/>
            </w:r>
            <w:r w:rsidRPr="0015087C">
              <w:rPr>
                <w:rStyle w:val="affe"/>
              </w:rPr>
              <w:t>Отчет о привлечении должностных (юридических) лиц к ответственности по результатам проверок за период</w:t>
            </w:r>
            <w:r>
              <w:rPr>
                <w:webHidden/>
              </w:rPr>
              <w:tab/>
            </w:r>
            <w:r>
              <w:rPr>
                <w:webHidden/>
              </w:rPr>
              <w:fldChar w:fldCharType="begin"/>
            </w:r>
            <w:r>
              <w:rPr>
                <w:webHidden/>
              </w:rPr>
              <w:instrText xml:space="preserve"> PAGEREF _Toc125985332 \h </w:instrText>
            </w:r>
            <w:r>
              <w:rPr>
                <w:webHidden/>
              </w:rPr>
            </w:r>
            <w:r>
              <w:rPr>
                <w:webHidden/>
              </w:rPr>
              <w:fldChar w:fldCharType="separate"/>
            </w:r>
            <w:r>
              <w:rPr>
                <w:webHidden/>
              </w:rPr>
              <w:t>53</w:t>
            </w:r>
            <w:r>
              <w:rPr>
                <w:webHidden/>
              </w:rPr>
              <w:fldChar w:fldCharType="end"/>
            </w:r>
          </w:hyperlink>
        </w:p>
        <w:p w14:paraId="05772371" w14:textId="4D689A75" w:rsidR="00654194" w:rsidRDefault="00654194">
          <w:pPr>
            <w:pStyle w:val="35"/>
            <w:rPr>
              <w:rFonts w:asciiTheme="minorHAnsi" w:eastAsiaTheme="minorEastAsia" w:hAnsiTheme="minorHAnsi" w:cstheme="minorBidi"/>
              <w:noProof/>
              <w:sz w:val="22"/>
              <w:szCs w:val="22"/>
              <w:lang w:val="en-US" w:eastAsia="en-US" w:bidi="ar-SA"/>
            </w:rPr>
          </w:pPr>
          <w:hyperlink w:anchor="_Toc125985333" w:history="1">
            <w:r w:rsidRPr="0015087C">
              <w:rPr>
                <w:rStyle w:val="affe"/>
                <w:noProof/>
              </w:rPr>
              <w:t>3.19.1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_Toc125985333 \h </w:instrText>
            </w:r>
            <w:r>
              <w:rPr>
                <w:noProof/>
                <w:webHidden/>
              </w:rPr>
            </w:r>
            <w:r>
              <w:rPr>
                <w:noProof/>
                <w:webHidden/>
              </w:rPr>
              <w:fldChar w:fldCharType="separate"/>
            </w:r>
            <w:r>
              <w:rPr>
                <w:noProof/>
                <w:webHidden/>
              </w:rPr>
              <w:t>53</w:t>
            </w:r>
            <w:r>
              <w:rPr>
                <w:noProof/>
                <w:webHidden/>
              </w:rPr>
              <w:fldChar w:fldCharType="end"/>
            </w:r>
          </w:hyperlink>
        </w:p>
        <w:p w14:paraId="46974825" w14:textId="64069784" w:rsidR="00654194" w:rsidRDefault="00654194">
          <w:pPr>
            <w:pStyle w:val="35"/>
            <w:rPr>
              <w:rFonts w:asciiTheme="minorHAnsi" w:eastAsiaTheme="minorEastAsia" w:hAnsiTheme="minorHAnsi" w:cstheme="minorBidi"/>
              <w:noProof/>
              <w:sz w:val="22"/>
              <w:szCs w:val="22"/>
              <w:lang w:val="en-US" w:eastAsia="en-US" w:bidi="ar-SA"/>
            </w:rPr>
          </w:pPr>
          <w:hyperlink w:anchor="_Toc125985334" w:history="1">
            <w:r w:rsidRPr="0015087C">
              <w:rPr>
                <w:rStyle w:val="affe"/>
                <w:noProof/>
              </w:rPr>
              <w:t>3.19.2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_Toc125985334 \h </w:instrText>
            </w:r>
            <w:r>
              <w:rPr>
                <w:noProof/>
                <w:webHidden/>
              </w:rPr>
            </w:r>
            <w:r>
              <w:rPr>
                <w:noProof/>
                <w:webHidden/>
              </w:rPr>
              <w:fldChar w:fldCharType="separate"/>
            </w:r>
            <w:r>
              <w:rPr>
                <w:noProof/>
                <w:webHidden/>
              </w:rPr>
              <w:t>54</w:t>
            </w:r>
            <w:r>
              <w:rPr>
                <w:noProof/>
                <w:webHidden/>
              </w:rPr>
              <w:fldChar w:fldCharType="end"/>
            </w:r>
          </w:hyperlink>
        </w:p>
        <w:p w14:paraId="34B77FB8" w14:textId="03CFB23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35" w:history="1">
            <w:r w:rsidRPr="0015087C">
              <w:rPr>
                <w:rStyle w:val="affe"/>
              </w:rPr>
              <w:t>3.20</w:t>
            </w:r>
            <w:r>
              <w:rPr>
                <w:rFonts w:asciiTheme="minorHAnsi" w:eastAsiaTheme="minorEastAsia" w:hAnsiTheme="minorHAnsi" w:cstheme="minorBidi"/>
                <w:sz w:val="22"/>
                <w:szCs w:val="22"/>
                <w:lang w:val="en-US" w:eastAsia="en-US" w:bidi="ar-SA"/>
              </w:rPr>
              <w:tab/>
            </w:r>
            <w:r w:rsidRPr="0015087C">
              <w:rPr>
                <w:rStyle w:val="affe"/>
              </w:rPr>
              <w:t>Отчет о начислении и взыскании обязательных платежей и пени по результатам проверок за период</w:t>
            </w:r>
            <w:r>
              <w:rPr>
                <w:webHidden/>
              </w:rPr>
              <w:tab/>
            </w:r>
            <w:r>
              <w:rPr>
                <w:webHidden/>
              </w:rPr>
              <w:fldChar w:fldCharType="begin"/>
            </w:r>
            <w:r>
              <w:rPr>
                <w:webHidden/>
              </w:rPr>
              <w:instrText xml:space="preserve"> PAGEREF _Toc125985335 \h </w:instrText>
            </w:r>
            <w:r>
              <w:rPr>
                <w:webHidden/>
              </w:rPr>
            </w:r>
            <w:r>
              <w:rPr>
                <w:webHidden/>
              </w:rPr>
              <w:fldChar w:fldCharType="separate"/>
            </w:r>
            <w:r>
              <w:rPr>
                <w:webHidden/>
              </w:rPr>
              <w:t>55</w:t>
            </w:r>
            <w:r>
              <w:rPr>
                <w:webHidden/>
              </w:rPr>
              <w:fldChar w:fldCharType="end"/>
            </w:r>
          </w:hyperlink>
        </w:p>
        <w:p w14:paraId="7EAB8C3C" w14:textId="1E9C6D86" w:rsidR="00654194" w:rsidRDefault="00654194">
          <w:pPr>
            <w:pStyle w:val="35"/>
            <w:rPr>
              <w:rFonts w:asciiTheme="minorHAnsi" w:eastAsiaTheme="minorEastAsia" w:hAnsiTheme="minorHAnsi" w:cstheme="minorBidi"/>
              <w:noProof/>
              <w:sz w:val="22"/>
              <w:szCs w:val="22"/>
              <w:lang w:val="en-US" w:eastAsia="en-US" w:bidi="ar-SA"/>
            </w:rPr>
          </w:pPr>
          <w:hyperlink w:anchor="_Toc125985336" w:history="1">
            <w:r w:rsidRPr="0015087C">
              <w:rPr>
                <w:rStyle w:val="affe"/>
                <w:noProof/>
              </w:rPr>
              <w:t>3.20.1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_Toc125985336 \h </w:instrText>
            </w:r>
            <w:r>
              <w:rPr>
                <w:noProof/>
                <w:webHidden/>
              </w:rPr>
            </w:r>
            <w:r>
              <w:rPr>
                <w:noProof/>
                <w:webHidden/>
              </w:rPr>
              <w:fldChar w:fldCharType="separate"/>
            </w:r>
            <w:r>
              <w:rPr>
                <w:noProof/>
                <w:webHidden/>
              </w:rPr>
              <w:t>55</w:t>
            </w:r>
            <w:r>
              <w:rPr>
                <w:noProof/>
                <w:webHidden/>
              </w:rPr>
              <w:fldChar w:fldCharType="end"/>
            </w:r>
          </w:hyperlink>
        </w:p>
        <w:p w14:paraId="162FC433" w14:textId="17B7FA9A" w:rsidR="00654194" w:rsidRDefault="00654194">
          <w:pPr>
            <w:pStyle w:val="35"/>
            <w:rPr>
              <w:rFonts w:asciiTheme="minorHAnsi" w:eastAsiaTheme="minorEastAsia" w:hAnsiTheme="minorHAnsi" w:cstheme="minorBidi"/>
              <w:noProof/>
              <w:sz w:val="22"/>
              <w:szCs w:val="22"/>
              <w:lang w:val="en-US" w:eastAsia="en-US" w:bidi="ar-SA"/>
            </w:rPr>
          </w:pPr>
          <w:hyperlink w:anchor="_Toc125985337" w:history="1">
            <w:r w:rsidRPr="0015087C">
              <w:rPr>
                <w:rStyle w:val="affe"/>
                <w:noProof/>
              </w:rPr>
              <w:t>3.20.2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_Toc125985337 \h </w:instrText>
            </w:r>
            <w:r>
              <w:rPr>
                <w:noProof/>
                <w:webHidden/>
              </w:rPr>
            </w:r>
            <w:r>
              <w:rPr>
                <w:noProof/>
                <w:webHidden/>
              </w:rPr>
              <w:fldChar w:fldCharType="separate"/>
            </w:r>
            <w:r>
              <w:rPr>
                <w:noProof/>
                <w:webHidden/>
              </w:rPr>
              <w:t>55</w:t>
            </w:r>
            <w:r>
              <w:rPr>
                <w:noProof/>
                <w:webHidden/>
              </w:rPr>
              <w:fldChar w:fldCharType="end"/>
            </w:r>
          </w:hyperlink>
        </w:p>
        <w:p w14:paraId="4186894E" w14:textId="0098466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38" w:history="1">
            <w:r w:rsidRPr="0015087C">
              <w:rPr>
                <w:rStyle w:val="affe"/>
              </w:rPr>
              <w:t>3.21</w:t>
            </w:r>
            <w:r>
              <w:rPr>
                <w:rFonts w:asciiTheme="minorHAnsi" w:eastAsiaTheme="minorEastAsia" w:hAnsiTheme="minorHAnsi" w:cstheme="minorBidi"/>
                <w:sz w:val="22"/>
                <w:szCs w:val="22"/>
                <w:lang w:val="en-US" w:eastAsia="en-US" w:bidi="ar-SA"/>
              </w:rPr>
              <w:tab/>
            </w:r>
            <w:r w:rsidRPr="0015087C">
              <w:rPr>
                <w:rStyle w:val="affe"/>
              </w:rPr>
              <w:t>Отчет о сэкономленных государственных средствах, материальных ценностях, предотвращенном незаконном расходовании государственных средств и выявленных излишках по результатам проверок за период</w:t>
            </w:r>
            <w:r>
              <w:rPr>
                <w:webHidden/>
              </w:rPr>
              <w:tab/>
            </w:r>
            <w:r>
              <w:rPr>
                <w:webHidden/>
              </w:rPr>
              <w:fldChar w:fldCharType="begin"/>
            </w:r>
            <w:r>
              <w:rPr>
                <w:webHidden/>
              </w:rPr>
              <w:instrText xml:space="preserve"> PAGEREF _Toc125985338 \h </w:instrText>
            </w:r>
            <w:r>
              <w:rPr>
                <w:webHidden/>
              </w:rPr>
            </w:r>
            <w:r>
              <w:rPr>
                <w:webHidden/>
              </w:rPr>
              <w:fldChar w:fldCharType="separate"/>
            </w:r>
            <w:r>
              <w:rPr>
                <w:webHidden/>
              </w:rPr>
              <w:t>57</w:t>
            </w:r>
            <w:r>
              <w:rPr>
                <w:webHidden/>
              </w:rPr>
              <w:fldChar w:fldCharType="end"/>
            </w:r>
          </w:hyperlink>
        </w:p>
        <w:p w14:paraId="614E58B0" w14:textId="7BBFC681" w:rsidR="00654194" w:rsidRDefault="00654194">
          <w:pPr>
            <w:pStyle w:val="35"/>
            <w:rPr>
              <w:rFonts w:asciiTheme="minorHAnsi" w:eastAsiaTheme="minorEastAsia" w:hAnsiTheme="minorHAnsi" w:cstheme="minorBidi"/>
              <w:noProof/>
              <w:sz w:val="22"/>
              <w:szCs w:val="22"/>
              <w:lang w:val="en-US" w:eastAsia="en-US" w:bidi="ar-SA"/>
            </w:rPr>
          </w:pPr>
          <w:hyperlink w:anchor="_Toc125985339" w:history="1">
            <w:r w:rsidRPr="0015087C">
              <w:rPr>
                <w:rStyle w:val="affe"/>
                <w:noProof/>
              </w:rPr>
              <w:t>3.21.1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_Toc125985339 \h </w:instrText>
            </w:r>
            <w:r>
              <w:rPr>
                <w:noProof/>
                <w:webHidden/>
              </w:rPr>
            </w:r>
            <w:r>
              <w:rPr>
                <w:noProof/>
                <w:webHidden/>
              </w:rPr>
              <w:fldChar w:fldCharType="separate"/>
            </w:r>
            <w:r>
              <w:rPr>
                <w:noProof/>
                <w:webHidden/>
              </w:rPr>
              <w:t>57</w:t>
            </w:r>
            <w:r>
              <w:rPr>
                <w:noProof/>
                <w:webHidden/>
              </w:rPr>
              <w:fldChar w:fldCharType="end"/>
            </w:r>
          </w:hyperlink>
        </w:p>
        <w:p w14:paraId="15AD5299" w14:textId="24C884B2" w:rsidR="00654194" w:rsidRDefault="00654194">
          <w:pPr>
            <w:pStyle w:val="35"/>
            <w:rPr>
              <w:rFonts w:asciiTheme="minorHAnsi" w:eastAsiaTheme="minorEastAsia" w:hAnsiTheme="minorHAnsi" w:cstheme="minorBidi"/>
              <w:noProof/>
              <w:sz w:val="22"/>
              <w:szCs w:val="22"/>
              <w:lang w:val="en-US" w:eastAsia="en-US" w:bidi="ar-SA"/>
            </w:rPr>
          </w:pPr>
          <w:hyperlink w:anchor="_Toc125985340" w:history="1">
            <w:r w:rsidRPr="0015087C">
              <w:rPr>
                <w:rStyle w:val="affe"/>
                <w:noProof/>
              </w:rPr>
              <w:t>3.21.2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_Toc125985340 \h </w:instrText>
            </w:r>
            <w:r>
              <w:rPr>
                <w:noProof/>
                <w:webHidden/>
              </w:rPr>
            </w:r>
            <w:r>
              <w:rPr>
                <w:noProof/>
                <w:webHidden/>
              </w:rPr>
              <w:fldChar w:fldCharType="separate"/>
            </w:r>
            <w:r>
              <w:rPr>
                <w:noProof/>
                <w:webHidden/>
              </w:rPr>
              <w:t>57</w:t>
            </w:r>
            <w:r>
              <w:rPr>
                <w:noProof/>
                <w:webHidden/>
              </w:rPr>
              <w:fldChar w:fldCharType="end"/>
            </w:r>
          </w:hyperlink>
        </w:p>
        <w:p w14:paraId="35467852" w14:textId="7397C61C"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41" w:history="1">
            <w:r w:rsidRPr="0015087C">
              <w:rPr>
                <w:rStyle w:val="affe"/>
              </w:rPr>
              <w:t>3.22</w:t>
            </w:r>
            <w:r>
              <w:rPr>
                <w:rFonts w:asciiTheme="minorHAnsi" w:eastAsiaTheme="minorEastAsia" w:hAnsiTheme="minorHAnsi" w:cstheme="minorBidi"/>
                <w:sz w:val="22"/>
                <w:szCs w:val="22"/>
                <w:lang w:val="en-US" w:eastAsia="en-US" w:bidi="ar-SA"/>
              </w:rPr>
              <w:tab/>
            </w:r>
            <w:r w:rsidRPr="0015087C">
              <w:rPr>
                <w:rStyle w:val="affe"/>
              </w:rPr>
              <w:t>Отчет о предъявлении к восстановлению в бюджет денежных средств или к возмещению сумм причиненного вреда, а также ходе восстановления в бюджет денежных средств или возмещения вреда по результатам проверок за период</w:t>
            </w:r>
            <w:r>
              <w:rPr>
                <w:webHidden/>
              </w:rPr>
              <w:tab/>
            </w:r>
            <w:r>
              <w:rPr>
                <w:webHidden/>
              </w:rPr>
              <w:fldChar w:fldCharType="begin"/>
            </w:r>
            <w:r>
              <w:rPr>
                <w:webHidden/>
              </w:rPr>
              <w:instrText xml:space="preserve"> PAGEREF _Toc125985341 \h </w:instrText>
            </w:r>
            <w:r>
              <w:rPr>
                <w:webHidden/>
              </w:rPr>
            </w:r>
            <w:r>
              <w:rPr>
                <w:webHidden/>
              </w:rPr>
              <w:fldChar w:fldCharType="separate"/>
            </w:r>
            <w:r>
              <w:rPr>
                <w:webHidden/>
              </w:rPr>
              <w:t>58</w:t>
            </w:r>
            <w:r>
              <w:rPr>
                <w:webHidden/>
              </w:rPr>
              <w:fldChar w:fldCharType="end"/>
            </w:r>
          </w:hyperlink>
        </w:p>
        <w:p w14:paraId="6B82B93A" w14:textId="64FED16C" w:rsidR="00654194" w:rsidRDefault="00654194">
          <w:pPr>
            <w:pStyle w:val="35"/>
            <w:rPr>
              <w:rFonts w:asciiTheme="minorHAnsi" w:eastAsiaTheme="minorEastAsia" w:hAnsiTheme="minorHAnsi" w:cstheme="minorBidi"/>
              <w:noProof/>
              <w:sz w:val="22"/>
              <w:szCs w:val="22"/>
              <w:lang w:val="en-US" w:eastAsia="en-US" w:bidi="ar-SA"/>
            </w:rPr>
          </w:pPr>
          <w:hyperlink w:anchor="_Toc125985342" w:history="1">
            <w:r w:rsidRPr="0015087C">
              <w:rPr>
                <w:rStyle w:val="affe"/>
                <w:noProof/>
              </w:rPr>
              <w:t>3.22.1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_Toc125985342 \h </w:instrText>
            </w:r>
            <w:r>
              <w:rPr>
                <w:noProof/>
                <w:webHidden/>
              </w:rPr>
            </w:r>
            <w:r>
              <w:rPr>
                <w:noProof/>
                <w:webHidden/>
              </w:rPr>
              <w:fldChar w:fldCharType="separate"/>
            </w:r>
            <w:r>
              <w:rPr>
                <w:noProof/>
                <w:webHidden/>
              </w:rPr>
              <w:t>58</w:t>
            </w:r>
            <w:r>
              <w:rPr>
                <w:noProof/>
                <w:webHidden/>
              </w:rPr>
              <w:fldChar w:fldCharType="end"/>
            </w:r>
          </w:hyperlink>
        </w:p>
        <w:p w14:paraId="1108E54D" w14:textId="6F61C600" w:rsidR="00654194" w:rsidRDefault="00654194">
          <w:pPr>
            <w:pStyle w:val="35"/>
            <w:rPr>
              <w:rFonts w:asciiTheme="minorHAnsi" w:eastAsiaTheme="minorEastAsia" w:hAnsiTheme="minorHAnsi" w:cstheme="minorBidi"/>
              <w:noProof/>
              <w:sz w:val="22"/>
              <w:szCs w:val="22"/>
              <w:lang w:val="en-US" w:eastAsia="en-US" w:bidi="ar-SA"/>
            </w:rPr>
          </w:pPr>
          <w:hyperlink w:anchor="_Toc125985343" w:history="1">
            <w:r w:rsidRPr="0015087C">
              <w:rPr>
                <w:rStyle w:val="affe"/>
                <w:noProof/>
              </w:rPr>
              <w:t>3.22.2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_Toc125985343 \h </w:instrText>
            </w:r>
            <w:r>
              <w:rPr>
                <w:noProof/>
                <w:webHidden/>
              </w:rPr>
            </w:r>
            <w:r>
              <w:rPr>
                <w:noProof/>
                <w:webHidden/>
              </w:rPr>
              <w:fldChar w:fldCharType="separate"/>
            </w:r>
            <w:r>
              <w:rPr>
                <w:noProof/>
                <w:webHidden/>
              </w:rPr>
              <w:t>58</w:t>
            </w:r>
            <w:r>
              <w:rPr>
                <w:noProof/>
                <w:webHidden/>
              </w:rPr>
              <w:fldChar w:fldCharType="end"/>
            </w:r>
          </w:hyperlink>
        </w:p>
        <w:p w14:paraId="1D517EEF" w14:textId="49163B6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44" w:history="1">
            <w:r w:rsidRPr="0015087C">
              <w:rPr>
                <w:rStyle w:val="affe"/>
              </w:rPr>
              <w:t>3.23</w:t>
            </w:r>
            <w:r>
              <w:rPr>
                <w:rFonts w:asciiTheme="minorHAnsi" w:eastAsiaTheme="minorEastAsia" w:hAnsiTheme="minorHAnsi" w:cstheme="minorBidi"/>
                <w:sz w:val="22"/>
                <w:szCs w:val="22"/>
                <w:lang w:val="en-US" w:eastAsia="en-US" w:bidi="ar-SA"/>
              </w:rPr>
              <w:tab/>
            </w:r>
            <w:r w:rsidRPr="0015087C">
              <w:rPr>
                <w:rStyle w:val="affe"/>
              </w:rPr>
              <w:t>Отчет о проверках проверяемых субъектов в период</w:t>
            </w:r>
            <w:r>
              <w:rPr>
                <w:webHidden/>
              </w:rPr>
              <w:tab/>
            </w:r>
            <w:r>
              <w:rPr>
                <w:webHidden/>
              </w:rPr>
              <w:fldChar w:fldCharType="begin"/>
            </w:r>
            <w:r>
              <w:rPr>
                <w:webHidden/>
              </w:rPr>
              <w:instrText xml:space="preserve"> PAGEREF _Toc125985344 \h </w:instrText>
            </w:r>
            <w:r>
              <w:rPr>
                <w:webHidden/>
              </w:rPr>
            </w:r>
            <w:r>
              <w:rPr>
                <w:webHidden/>
              </w:rPr>
              <w:fldChar w:fldCharType="separate"/>
            </w:r>
            <w:r>
              <w:rPr>
                <w:webHidden/>
              </w:rPr>
              <w:t>60</w:t>
            </w:r>
            <w:r>
              <w:rPr>
                <w:webHidden/>
              </w:rPr>
              <w:fldChar w:fldCharType="end"/>
            </w:r>
          </w:hyperlink>
        </w:p>
        <w:p w14:paraId="5A7F66FF" w14:textId="18EEDFB1" w:rsidR="00654194" w:rsidRDefault="00654194">
          <w:pPr>
            <w:pStyle w:val="35"/>
            <w:rPr>
              <w:rFonts w:asciiTheme="minorHAnsi" w:eastAsiaTheme="minorEastAsia" w:hAnsiTheme="minorHAnsi" w:cstheme="minorBidi"/>
              <w:noProof/>
              <w:sz w:val="22"/>
              <w:szCs w:val="22"/>
              <w:lang w:val="en-US" w:eastAsia="en-US" w:bidi="ar-SA"/>
            </w:rPr>
          </w:pPr>
          <w:hyperlink w:anchor="_Toc125985345" w:history="1">
            <w:r w:rsidRPr="0015087C">
              <w:rPr>
                <w:rStyle w:val="affe"/>
                <w:noProof/>
              </w:rPr>
              <w:t>3.23.1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_Toc125985345 \h </w:instrText>
            </w:r>
            <w:r>
              <w:rPr>
                <w:noProof/>
                <w:webHidden/>
              </w:rPr>
            </w:r>
            <w:r>
              <w:rPr>
                <w:noProof/>
                <w:webHidden/>
              </w:rPr>
              <w:fldChar w:fldCharType="separate"/>
            </w:r>
            <w:r>
              <w:rPr>
                <w:noProof/>
                <w:webHidden/>
              </w:rPr>
              <w:t>60</w:t>
            </w:r>
            <w:r>
              <w:rPr>
                <w:noProof/>
                <w:webHidden/>
              </w:rPr>
              <w:fldChar w:fldCharType="end"/>
            </w:r>
          </w:hyperlink>
        </w:p>
        <w:p w14:paraId="649F2C1C" w14:textId="284CBE18" w:rsidR="00654194" w:rsidRDefault="00654194">
          <w:pPr>
            <w:pStyle w:val="35"/>
            <w:rPr>
              <w:rFonts w:asciiTheme="minorHAnsi" w:eastAsiaTheme="minorEastAsia" w:hAnsiTheme="minorHAnsi" w:cstheme="minorBidi"/>
              <w:noProof/>
              <w:sz w:val="22"/>
              <w:szCs w:val="22"/>
              <w:lang w:val="en-US" w:eastAsia="en-US" w:bidi="ar-SA"/>
            </w:rPr>
          </w:pPr>
          <w:hyperlink w:anchor="_Toc125985346" w:history="1">
            <w:r w:rsidRPr="0015087C">
              <w:rPr>
                <w:rStyle w:val="affe"/>
                <w:noProof/>
              </w:rPr>
              <w:t>3.23.2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_Toc125985346 \h </w:instrText>
            </w:r>
            <w:r>
              <w:rPr>
                <w:noProof/>
                <w:webHidden/>
              </w:rPr>
            </w:r>
            <w:r>
              <w:rPr>
                <w:noProof/>
                <w:webHidden/>
              </w:rPr>
              <w:fldChar w:fldCharType="separate"/>
            </w:r>
            <w:r>
              <w:rPr>
                <w:noProof/>
                <w:webHidden/>
              </w:rPr>
              <w:t>60</w:t>
            </w:r>
            <w:r>
              <w:rPr>
                <w:noProof/>
                <w:webHidden/>
              </w:rPr>
              <w:fldChar w:fldCharType="end"/>
            </w:r>
          </w:hyperlink>
        </w:p>
        <w:p w14:paraId="496C2874" w14:textId="7BF5884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47" w:history="1">
            <w:r w:rsidRPr="0015087C">
              <w:rPr>
                <w:rStyle w:val="affe"/>
              </w:rPr>
              <w:t>3.24</w:t>
            </w:r>
            <w:r>
              <w:rPr>
                <w:rFonts w:asciiTheme="minorHAnsi" w:eastAsiaTheme="minorEastAsia" w:hAnsiTheme="minorHAnsi" w:cstheme="minorBidi"/>
                <w:sz w:val="22"/>
                <w:szCs w:val="22"/>
                <w:lang w:val="en-US" w:eastAsia="en-US" w:bidi="ar-SA"/>
              </w:rPr>
              <w:tab/>
            </w:r>
            <w:r w:rsidRPr="0015087C">
              <w:rPr>
                <w:rStyle w:val="affe"/>
              </w:rPr>
              <w:t>Отчет о результатах проведенных внеплановых проверок</w:t>
            </w:r>
            <w:r>
              <w:rPr>
                <w:webHidden/>
              </w:rPr>
              <w:tab/>
            </w:r>
            <w:r>
              <w:rPr>
                <w:webHidden/>
              </w:rPr>
              <w:fldChar w:fldCharType="begin"/>
            </w:r>
            <w:r>
              <w:rPr>
                <w:webHidden/>
              </w:rPr>
              <w:instrText xml:space="preserve"> PAGEREF _Toc125985347 \h </w:instrText>
            </w:r>
            <w:r>
              <w:rPr>
                <w:webHidden/>
              </w:rPr>
            </w:r>
            <w:r>
              <w:rPr>
                <w:webHidden/>
              </w:rPr>
              <w:fldChar w:fldCharType="separate"/>
            </w:r>
            <w:r>
              <w:rPr>
                <w:webHidden/>
              </w:rPr>
              <w:t>61</w:t>
            </w:r>
            <w:r>
              <w:rPr>
                <w:webHidden/>
              </w:rPr>
              <w:fldChar w:fldCharType="end"/>
            </w:r>
          </w:hyperlink>
        </w:p>
        <w:p w14:paraId="5558D4C3" w14:textId="500816FD" w:rsidR="00654194" w:rsidRDefault="00654194">
          <w:pPr>
            <w:pStyle w:val="35"/>
            <w:rPr>
              <w:rFonts w:asciiTheme="minorHAnsi" w:eastAsiaTheme="minorEastAsia" w:hAnsiTheme="minorHAnsi" w:cstheme="minorBidi"/>
              <w:noProof/>
              <w:sz w:val="22"/>
              <w:szCs w:val="22"/>
              <w:lang w:val="en-US" w:eastAsia="en-US" w:bidi="ar-SA"/>
            </w:rPr>
          </w:pPr>
          <w:hyperlink w:anchor="_Toc125985348" w:history="1">
            <w:r w:rsidRPr="0015087C">
              <w:rPr>
                <w:rStyle w:val="affe"/>
                <w:noProof/>
              </w:rPr>
              <w:t>3.24.1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_Toc125985348 \h </w:instrText>
            </w:r>
            <w:r>
              <w:rPr>
                <w:noProof/>
                <w:webHidden/>
              </w:rPr>
            </w:r>
            <w:r>
              <w:rPr>
                <w:noProof/>
                <w:webHidden/>
              </w:rPr>
              <w:fldChar w:fldCharType="separate"/>
            </w:r>
            <w:r>
              <w:rPr>
                <w:noProof/>
                <w:webHidden/>
              </w:rPr>
              <w:t>61</w:t>
            </w:r>
            <w:r>
              <w:rPr>
                <w:noProof/>
                <w:webHidden/>
              </w:rPr>
              <w:fldChar w:fldCharType="end"/>
            </w:r>
          </w:hyperlink>
        </w:p>
        <w:p w14:paraId="4BE728E3" w14:textId="109BE912" w:rsidR="00654194" w:rsidRDefault="00654194">
          <w:pPr>
            <w:pStyle w:val="35"/>
            <w:rPr>
              <w:rFonts w:asciiTheme="minorHAnsi" w:eastAsiaTheme="minorEastAsia" w:hAnsiTheme="minorHAnsi" w:cstheme="minorBidi"/>
              <w:noProof/>
              <w:sz w:val="22"/>
              <w:szCs w:val="22"/>
              <w:lang w:val="en-US" w:eastAsia="en-US" w:bidi="ar-SA"/>
            </w:rPr>
          </w:pPr>
          <w:hyperlink w:anchor="_Toc125985349" w:history="1">
            <w:r w:rsidRPr="0015087C">
              <w:rPr>
                <w:rStyle w:val="affe"/>
                <w:noProof/>
              </w:rPr>
              <w:t>3.24.2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_Toc125985349 \h </w:instrText>
            </w:r>
            <w:r>
              <w:rPr>
                <w:noProof/>
                <w:webHidden/>
              </w:rPr>
            </w:r>
            <w:r>
              <w:rPr>
                <w:noProof/>
                <w:webHidden/>
              </w:rPr>
              <w:fldChar w:fldCharType="separate"/>
            </w:r>
            <w:r>
              <w:rPr>
                <w:noProof/>
                <w:webHidden/>
              </w:rPr>
              <w:t>61</w:t>
            </w:r>
            <w:r>
              <w:rPr>
                <w:noProof/>
                <w:webHidden/>
              </w:rPr>
              <w:fldChar w:fldCharType="end"/>
            </w:r>
          </w:hyperlink>
        </w:p>
        <w:p w14:paraId="7E186374" w14:textId="5D09CD4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50" w:history="1">
            <w:r w:rsidRPr="0015087C">
              <w:rPr>
                <w:rStyle w:val="affe"/>
              </w:rPr>
              <w:t>3.25</w:t>
            </w:r>
            <w:r>
              <w:rPr>
                <w:rFonts w:asciiTheme="minorHAnsi" w:eastAsiaTheme="minorEastAsia" w:hAnsiTheme="minorHAnsi" w:cstheme="minorBidi"/>
                <w:sz w:val="22"/>
                <w:szCs w:val="22"/>
                <w:lang w:val="en-US" w:eastAsia="en-US" w:bidi="ar-SA"/>
              </w:rPr>
              <w:tab/>
            </w:r>
            <w:r w:rsidRPr="0015087C">
              <w:rPr>
                <w:rStyle w:val="affe"/>
              </w:rPr>
              <w:t>Отчет о выданных предписаниях за период</w:t>
            </w:r>
            <w:r>
              <w:rPr>
                <w:webHidden/>
              </w:rPr>
              <w:tab/>
            </w:r>
            <w:r>
              <w:rPr>
                <w:webHidden/>
              </w:rPr>
              <w:fldChar w:fldCharType="begin"/>
            </w:r>
            <w:r>
              <w:rPr>
                <w:webHidden/>
              </w:rPr>
              <w:instrText xml:space="preserve"> PAGEREF _Toc125985350 \h </w:instrText>
            </w:r>
            <w:r>
              <w:rPr>
                <w:webHidden/>
              </w:rPr>
            </w:r>
            <w:r>
              <w:rPr>
                <w:webHidden/>
              </w:rPr>
              <w:fldChar w:fldCharType="separate"/>
            </w:r>
            <w:r>
              <w:rPr>
                <w:webHidden/>
              </w:rPr>
              <w:t>63</w:t>
            </w:r>
            <w:r>
              <w:rPr>
                <w:webHidden/>
              </w:rPr>
              <w:fldChar w:fldCharType="end"/>
            </w:r>
          </w:hyperlink>
        </w:p>
        <w:p w14:paraId="08AC54ED" w14:textId="6CC7A2E2" w:rsidR="00654194" w:rsidRDefault="00654194">
          <w:pPr>
            <w:pStyle w:val="35"/>
            <w:rPr>
              <w:rFonts w:asciiTheme="minorHAnsi" w:eastAsiaTheme="minorEastAsia" w:hAnsiTheme="minorHAnsi" w:cstheme="minorBidi"/>
              <w:noProof/>
              <w:sz w:val="22"/>
              <w:szCs w:val="22"/>
              <w:lang w:val="en-US" w:eastAsia="en-US" w:bidi="ar-SA"/>
            </w:rPr>
          </w:pPr>
          <w:hyperlink w:anchor="_Toc125985351" w:history="1">
            <w:r w:rsidRPr="0015087C">
              <w:rPr>
                <w:rStyle w:val="affe"/>
                <w:noProof/>
              </w:rPr>
              <w:t>3.25.1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_Toc125985351 \h </w:instrText>
            </w:r>
            <w:r>
              <w:rPr>
                <w:noProof/>
                <w:webHidden/>
              </w:rPr>
            </w:r>
            <w:r>
              <w:rPr>
                <w:noProof/>
                <w:webHidden/>
              </w:rPr>
              <w:fldChar w:fldCharType="separate"/>
            </w:r>
            <w:r>
              <w:rPr>
                <w:noProof/>
                <w:webHidden/>
              </w:rPr>
              <w:t>63</w:t>
            </w:r>
            <w:r>
              <w:rPr>
                <w:noProof/>
                <w:webHidden/>
              </w:rPr>
              <w:fldChar w:fldCharType="end"/>
            </w:r>
          </w:hyperlink>
        </w:p>
        <w:p w14:paraId="5642BE45" w14:textId="2E549FFB" w:rsidR="00654194" w:rsidRDefault="00654194">
          <w:pPr>
            <w:pStyle w:val="35"/>
            <w:rPr>
              <w:rFonts w:asciiTheme="minorHAnsi" w:eastAsiaTheme="minorEastAsia" w:hAnsiTheme="minorHAnsi" w:cstheme="minorBidi"/>
              <w:noProof/>
              <w:sz w:val="22"/>
              <w:szCs w:val="22"/>
              <w:lang w:val="en-US" w:eastAsia="en-US" w:bidi="ar-SA"/>
            </w:rPr>
          </w:pPr>
          <w:hyperlink w:anchor="_Toc125985352" w:history="1">
            <w:r w:rsidRPr="0015087C">
              <w:rPr>
                <w:rStyle w:val="affe"/>
                <w:noProof/>
              </w:rPr>
              <w:t>3.25.2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_Toc125985352 \h </w:instrText>
            </w:r>
            <w:r>
              <w:rPr>
                <w:noProof/>
                <w:webHidden/>
              </w:rPr>
            </w:r>
            <w:r>
              <w:rPr>
                <w:noProof/>
                <w:webHidden/>
              </w:rPr>
              <w:fldChar w:fldCharType="separate"/>
            </w:r>
            <w:r>
              <w:rPr>
                <w:noProof/>
                <w:webHidden/>
              </w:rPr>
              <w:t>63</w:t>
            </w:r>
            <w:r>
              <w:rPr>
                <w:noProof/>
                <w:webHidden/>
              </w:rPr>
              <w:fldChar w:fldCharType="end"/>
            </w:r>
          </w:hyperlink>
        </w:p>
        <w:p w14:paraId="598A436B" w14:textId="6C1CD5FB"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53" w:history="1">
            <w:r w:rsidRPr="0015087C">
              <w:rPr>
                <w:rStyle w:val="affe"/>
              </w:rPr>
              <w:t>3.26</w:t>
            </w:r>
            <w:r>
              <w:rPr>
                <w:rFonts w:asciiTheme="minorHAnsi" w:eastAsiaTheme="minorEastAsia" w:hAnsiTheme="minorHAnsi" w:cstheme="minorBidi"/>
                <w:sz w:val="22"/>
                <w:szCs w:val="22"/>
                <w:lang w:val="en-US" w:eastAsia="en-US" w:bidi="ar-SA"/>
              </w:rPr>
              <w:tab/>
            </w:r>
            <w:r w:rsidRPr="0015087C">
              <w:rPr>
                <w:rStyle w:val="affe"/>
              </w:rPr>
              <w:t>Отчет об отправленных уведомлениях о проведении плановых проверок за период</w:t>
            </w:r>
            <w:r>
              <w:rPr>
                <w:webHidden/>
              </w:rPr>
              <w:tab/>
            </w:r>
            <w:r>
              <w:rPr>
                <w:webHidden/>
              </w:rPr>
              <w:fldChar w:fldCharType="begin"/>
            </w:r>
            <w:r>
              <w:rPr>
                <w:webHidden/>
              </w:rPr>
              <w:instrText xml:space="preserve"> PAGEREF _Toc125985353 \h </w:instrText>
            </w:r>
            <w:r>
              <w:rPr>
                <w:webHidden/>
              </w:rPr>
            </w:r>
            <w:r>
              <w:rPr>
                <w:webHidden/>
              </w:rPr>
              <w:fldChar w:fldCharType="separate"/>
            </w:r>
            <w:r>
              <w:rPr>
                <w:webHidden/>
              </w:rPr>
              <w:t>64</w:t>
            </w:r>
            <w:r>
              <w:rPr>
                <w:webHidden/>
              </w:rPr>
              <w:fldChar w:fldCharType="end"/>
            </w:r>
          </w:hyperlink>
        </w:p>
        <w:p w14:paraId="28493E5C" w14:textId="58ED8308" w:rsidR="00654194" w:rsidRDefault="00654194">
          <w:pPr>
            <w:pStyle w:val="35"/>
            <w:rPr>
              <w:rFonts w:asciiTheme="minorHAnsi" w:eastAsiaTheme="minorEastAsia" w:hAnsiTheme="minorHAnsi" w:cstheme="minorBidi"/>
              <w:noProof/>
              <w:sz w:val="22"/>
              <w:szCs w:val="22"/>
              <w:lang w:val="en-US" w:eastAsia="en-US" w:bidi="ar-SA"/>
            </w:rPr>
          </w:pPr>
          <w:hyperlink w:anchor="_Toc125985354" w:history="1">
            <w:r w:rsidRPr="0015087C">
              <w:rPr>
                <w:rStyle w:val="affe"/>
                <w:noProof/>
              </w:rPr>
              <w:t>3.26.1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_Toc125985354 \h </w:instrText>
            </w:r>
            <w:r>
              <w:rPr>
                <w:noProof/>
                <w:webHidden/>
              </w:rPr>
            </w:r>
            <w:r>
              <w:rPr>
                <w:noProof/>
                <w:webHidden/>
              </w:rPr>
              <w:fldChar w:fldCharType="separate"/>
            </w:r>
            <w:r>
              <w:rPr>
                <w:noProof/>
                <w:webHidden/>
              </w:rPr>
              <w:t>64</w:t>
            </w:r>
            <w:r>
              <w:rPr>
                <w:noProof/>
                <w:webHidden/>
              </w:rPr>
              <w:fldChar w:fldCharType="end"/>
            </w:r>
          </w:hyperlink>
        </w:p>
        <w:p w14:paraId="1CEA04C6" w14:textId="37DC9E13" w:rsidR="00654194" w:rsidRDefault="00654194">
          <w:pPr>
            <w:pStyle w:val="35"/>
            <w:rPr>
              <w:rFonts w:asciiTheme="minorHAnsi" w:eastAsiaTheme="minorEastAsia" w:hAnsiTheme="minorHAnsi" w:cstheme="minorBidi"/>
              <w:noProof/>
              <w:sz w:val="22"/>
              <w:szCs w:val="22"/>
              <w:lang w:val="en-US" w:eastAsia="en-US" w:bidi="ar-SA"/>
            </w:rPr>
          </w:pPr>
          <w:hyperlink w:anchor="_Toc125985355" w:history="1">
            <w:r w:rsidRPr="0015087C">
              <w:rPr>
                <w:rStyle w:val="affe"/>
                <w:noProof/>
              </w:rPr>
              <w:t>3.26.2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_Toc125985355 \h </w:instrText>
            </w:r>
            <w:r>
              <w:rPr>
                <w:noProof/>
                <w:webHidden/>
              </w:rPr>
            </w:r>
            <w:r>
              <w:rPr>
                <w:noProof/>
                <w:webHidden/>
              </w:rPr>
              <w:fldChar w:fldCharType="separate"/>
            </w:r>
            <w:r>
              <w:rPr>
                <w:noProof/>
                <w:webHidden/>
              </w:rPr>
              <w:t>64</w:t>
            </w:r>
            <w:r>
              <w:rPr>
                <w:noProof/>
                <w:webHidden/>
              </w:rPr>
              <w:fldChar w:fldCharType="end"/>
            </w:r>
          </w:hyperlink>
        </w:p>
        <w:p w14:paraId="58C5DFFE" w14:textId="5F8BDB6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56" w:history="1">
            <w:r w:rsidRPr="0015087C">
              <w:rPr>
                <w:rStyle w:val="affe"/>
              </w:rPr>
              <w:t>3.27</w:t>
            </w:r>
            <w:r>
              <w:rPr>
                <w:rFonts w:asciiTheme="minorHAnsi" w:eastAsiaTheme="minorEastAsia" w:hAnsiTheme="minorHAnsi" w:cstheme="minorBidi"/>
                <w:sz w:val="22"/>
                <w:szCs w:val="22"/>
                <w:lang w:val="en-US" w:eastAsia="en-US" w:bidi="ar-SA"/>
              </w:rPr>
              <w:tab/>
            </w:r>
            <w:r w:rsidRPr="0015087C">
              <w:rPr>
                <w:rStyle w:val="affe"/>
              </w:rPr>
              <w:t>Отчет о незаконных проверках</w:t>
            </w:r>
            <w:r>
              <w:rPr>
                <w:webHidden/>
              </w:rPr>
              <w:tab/>
            </w:r>
            <w:r>
              <w:rPr>
                <w:webHidden/>
              </w:rPr>
              <w:fldChar w:fldCharType="begin"/>
            </w:r>
            <w:r>
              <w:rPr>
                <w:webHidden/>
              </w:rPr>
              <w:instrText xml:space="preserve"> PAGEREF _Toc125985356 \h </w:instrText>
            </w:r>
            <w:r>
              <w:rPr>
                <w:webHidden/>
              </w:rPr>
            </w:r>
            <w:r>
              <w:rPr>
                <w:webHidden/>
              </w:rPr>
              <w:fldChar w:fldCharType="separate"/>
            </w:r>
            <w:r>
              <w:rPr>
                <w:webHidden/>
              </w:rPr>
              <w:t>65</w:t>
            </w:r>
            <w:r>
              <w:rPr>
                <w:webHidden/>
              </w:rPr>
              <w:fldChar w:fldCharType="end"/>
            </w:r>
          </w:hyperlink>
        </w:p>
        <w:p w14:paraId="3A2EF8BA" w14:textId="36BCA3BF" w:rsidR="00654194" w:rsidRDefault="00654194">
          <w:pPr>
            <w:pStyle w:val="35"/>
            <w:rPr>
              <w:rFonts w:asciiTheme="minorHAnsi" w:eastAsiaTheme="minorEastAsia" w:hAnsiTheme="minorHAnsi" w:cstheme="minorBidi"/>
              <w:noProof/>
              <w:sz w:val="22"/>
              <w:szCs w:val="22"/>
              <w:lang w:val="en-US" w:eastAsia="en-US" w:bidi="ar-SA"/>
            </w:rPr>
          </w:pPr>
          <w:hyperlink w:anchor="_Toc125985357" w:history="1">
            <w:r w:rsidRPr="0015087C">
              <w:rPr>
                <w:rStyle w:val="affe"/>
                <w:noProof/>
              </w:rPr>
              <w:t>3.27.1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_Toc125985357 \h </w:instrText>
            </w:r>
            <w:r>
              <w:rPr>
                <w:noProof/>
                <w:webHidden/>
              </w:rPr>
            </w:r>
            <w:r>
              <w:rPr>
                <w:noProof/>
                <w:webHidden/>
              </w:rPr>
              <w:fldChar w:fldCharType="separate"/>
            </w:r>
            <w:r>
              <w:rPr>
                <w:noProof/>
                <w:webHidden/>
              </w:rPr>
              <w:t>65</w:t>
            </w:r>
            <w:r>
              <w:rPr>
                <w:noProof/>
                <w:webHidden/>
              </w:rPr>
              <w:fldChar w:fldCharType="end"/>
            </w:r>
          </w:hyperlink>
        </w:p>
        <w:p w14:paraId="3708CF2A" w14:textId="208B8794" w:rsidR="00654194" w:rsidRDefault="00654194">
          <w:pPr>
            <w:pStyle w:val="35"/>
            <w:rPr>
              <w:rFonts w:asciiTheme="minorHAnsi" w:eastAsiaTheme="minorEastAsia" w:hAnsiTheme="minorHAnsi" w:cstheme="minorBidi"/>
              <w:noProof/>
              <w:sz w:val="22"/>
              <w:szCs w:val="22"/>
              <w:lang w:val="en-US" w:eastAsia="en-US" w:bidi="ar-SA"/>
            </w:rPr>
          </w:pPr>
          <w:hyperlink w:anchor="_Toc125985358" w:history="1">
            <w:r w:rsidRPr="0015087C">
              <w:rPr>
                <w:rStyle w:val="affe"/>
                <w:noProof/>
              </w:rPr>
              <w:t>3.27.2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_Toc125985358 \h </w:instrText>
            </w:r>
            <w:r>
              <w:rPr>
                <w:noProof/>
                <w:webHidden/>
              </w:rPr>
            </w:r>
            <w:r>
              <w:rPr>
                <w:noProof/>
                <w:webHidden/>
              </w:rPr>
              <w:fldChar w:fldCharType="separate"/>
            </w:r>
            <w:r>
              <w:rPr>
                <w:noProof/>
                <w:webHidden/>
              </w:rPr>
              <w:t>65</w:t>
            </w:r>
            <w:r>
              <w:rPr>
                <w:noProof/>
                <w:webHidden/>
              </w:rPr>
              <w:fldChar w:fldCharType="end"/>
            </w:r>
          </w:hyperlink>
        </w:p>
        <w:p w14:paraId="68003EB2" w14:textId="1A9D89D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59" w:history="1">
            <w:r w:rsidRPr="0015087C">
              <w:rPr>
                <w:rStyle w:val="affe"/>
              </w:rPr>
              <w:t>3.28</w:t>
            </w:r>
            <w:r>
              <w:rPr>
                <w:rFonts w:asciiTheme="minorHAnsi" w:eastAsiaTheme="minorEastAsia" w:hAnsiTheme="minorHAnsi" w:cstheme="minorBidi"/>
                <w:sz w:val="22"/>
                <w:szCs w:val="22"/>
                <w:lang w:val="en-US" w:eastAsia="en-US" w:bidi="ar-SA"/>
              </w:rPr>
              <w:tab/>
            </w:r>
            <w:r w:rsidRPr="0015087C">
              <w:rPr>
                <w:rStyle w:val="affe"/>
              </w:rPr>
              <w:t>Информация о количестве проверок, проведенных и завершенных за период по результатам проверки</w:t>
            </w:r>
            <w:r>
              <w:rPr>
                <w:webHidden/>
              </w:rPr>
              <w:tab/>
            </w:r>
            <w:r>
              <w:rPr>
                <w:webHidden/>
              </w:rPr>
              <w:fldChar w:fldCharType="begin"/>
            </w:r>
            <w:r>
              <w:rPr>
                <w:webHidden/>
              </w:rPr>
              <w:instrText xml:space="preserve"> PAGEREF _Toc125985359 \h </w:instrText>
            </w:r>
            <w:r>
              <w:rPr>
                <w:webHidden/>
              </w:rPr>
            </w:r>
            <w:r>
              <w:rPr>
                <w:webHidden/>
              </w:rPr>
              <w:fldChar w:fldCharType="separate"/>
            </w:r>
            <w:r>
              <w:rPr>
                <w:webHidden/>
              </w:rPr>
              <w:t>67</w:t>
            </w:r>
            <w:r>
              <w:rPr>
                <w:webHidden/>
              </w:rPr>
              <w:fldChar w:fldCharType="end"/>
            </w:r>
          </w:hyperlink>
        </w:p>
        <w:p w14:paraId="6C721498" w14:textId="2C595E4F" w:rsidR="00654194" w:rsidRDefault="00654194">
          <w:pPr>
            <w:pStyle w:val="35"/>
            <w:rPr>
              <w:rFonts w:asciiTheme="minorHAnsi" w:eastAsiaTheme="minorEastAsia" w:hAnsiTheme="minorHAnsi" w:cstheme="minorBidi"/>
              <w:noProof/>
              <w:sz w:val="22"/>
              <w:szCs w:val="22"/>
              <w:lang w:val="en-US" w:eastAsia="en-US" w:bidi="ar-SA"/>
            </w:rPr>
          </w:pPr>
          <w:hyperlink w:anchor="_Toc125985360" w:history="1">
            <w:r w:rsidRPr="0015087C">
              <w:rPr>
                <w:rStyle w:val="affe"/>
                <w:noProof/>
              </w:rPr>
              <w:t>3.28.1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_Toc125985360 \h </w:instrText>
            </w:r>
            <w:r>
              <w:rPr>
                <w:noProof/>
                <w:webHidden/>
              </w:rPr>
            </w:r>
            <w:r>
              <w:rPr>
                <w:noProof/>
                <w:webHidden/>
              </w:rPr>
              <w:fldChar w:fldCharType="separate"/>
            </w:r>
            <w:r>
              <w:rPr>
                <w:noProof/>
                <w:webHidden/>
              </w:rPr>
              <w:t>67</w:t>
            </w:r>
            <w:r>
              <w:rPr>
                <w:noProof/>
                <w:webHidden/>
              </w:rPr>
              <w:fldChar w:fldCharType="end"/>
            </w:r>
          </w:hyperlink>
        </w:p>
        <w:p w14:paraId="6F8CF491" w14:textId="4BDADD5E" w:rsidR="00654194" w:rsidRDefault="00654194">
          <w:pPr>
            <w:pStyle w:val="35"/>
            <w:rPr>
              <w:rFonts w:asciiTheme="minorHAnsi" w:eastAsiaTheme="minorEastAsia" w:hAnsiTheme="minorHAnsi" w:cstheme="minorBidi"/>
              <w:noProof/>
              <w:sz w:val="22"/>
              <w:szCs w:val="22"/>
              <w:lang w:val="en-US" w:eastAsia="en-US" w:bidi="ar-SA"/>
            </w:rPr>
          </w:pPr>
          <w:hyperlink w:anchor="_Toc125985361" w:history="1">
            <w:r w:rsidRPr="0015087C">
              <w:rPr>
                <w:rStyle w:val="affe"/>
                <w:noProof/>
              </w:rPr>
              <w:t>3.28.2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_Toc125985361 \h </w:instrText>
            </w:r>
            <w:r>
              <w:rPr>
                <w:noProof/>
                <w:webHidden/>
              </w:rPr>
            </w:r>
            <w:r>
              <w:rPr>
                <w:noProof/>
                <w:webHidden/>
              </w:rPr>
              <w:fldChar w:fldCharType="separate"/>
            </w:r>
            <w:r>
              <w:rPr>
                <w:noProof/>
                <w:webHidden/>
              </w:rPr>
              <w:t>67</w:t>
            </w:r>
            <w:r>
              <w:rPr>
                <w:noProof/>
                <w:webHidden/>
              </w:rPr>
              <w:fldChar w:fldCharType="end"/>
            </w:r>
          </w:hyperlink>
        </w:p>
        <w:p w14:paraId="0D8F4781" w14:textId="6B1D9CC8"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62" w:history="1">
            <w:r w:rsidRPr="0015087C">
              <w:rPr>
                <w:rStyle w:val="affe"/>
              </w:rPr>
              <w:t>3.29</w:t>
            </w:r>
            <w:r>
              <w:rPr>
                <w:rFonts w:asciiTheme="minorHAnsi" w:eastAsiaTheme="minorEastAsia" w:hAnsiTheme="minorHAnsi" w:cstheme="minorBidi"/>
                <w:sz w:val="22"/>
                <w:szCs w:val="22"/>
                <w:lang w:val="en-US" w:eastAsia="en-US" w:bidi="ar-SA"/>
              </w:rPr>
              <w:tab/>
            </w:r>
            <w:r w:rsidRPr="0015087C">
              <w:rPr>
                <w:rStyle w:val="affe"/>
              </w:rPr>
              <w:t>Отчет по проверкам реорганизованных субъектов</w:t>
            </w:r>
            <w:r>
              <w:rPr>
                <w:webHidden/>
              </w:rPr>
              <w:tab/>
            </w:r>
            <w:r>
              <w:rPr>
                <w:webHidden/>
              </w:rPr>
              <w:fldChar w:fldCharType="begin"/>
            </w:r>
            <w:r>
              <w:rPr>
                <w:webHidden/>
              </w:rPr>
              <w:instrText xml:space="preserve"> PAGEREF _Toc125985362 \h </w:instrText>
            </w:r>
            <w:r>
              <w:rPr>
                <w:webHidden/>
              </w:rPr>
            </w:r>
            <w:r>
              <w:rPr>
                <w:webHidden/>
              </w:rPr>
              <w:fldChar w:fldCharType="separate"/>
            </w:r>
            <w:r>
              <w:rPr>
                <w:webHidden/>
              </w:rPr>
              <w:t>68</w:t>
            </w:r>
            <w:r>
              <w:rPr>
                <w:webHidden/>
              </w:rPr>
              <w:fldChar w:fldCharType="end"/>
            </w:r>
          </w:hyperlink>
        </w:p>
        <w:p w14:paraId="4CB6D7D6" w14:textId="76642B30" w:rsidR="00654194" w:rsidRDefault="00654194">
          <w:pPr>
            <w:pStyle w:val="35"/>
            <w:rPr>
              <w:rFonts w:asciiTheme="minorHAnsi" w:eastAsiaTheme="minorEastAsia" w:hAnsiTheme="minorHAnsi" w:cstheme="minorBidi"/>
              <w:noProof/>
              <w:sz w:val="22"/>
              <w:szCs w:val="22"/>
              <w:lang w:val="en-US" w:eastAsia="en-US" w:bidi="ar-SA"/>
            </w:rPr>
          </w:pPr>
          <w:hyperlink w:anchor="_Toc125985363" w:history="1">
            <w:r w:rsidRPr="0015087C">
              <w:rPr>
                <w:rStyle w:val="affe"/>
                <w:noProof/>
              </w:rPr>
              <w:t>3.29.1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_Toc125985363 \h </w:instrText>
            </w:r>
            <w:r>
              <w:rPr>
                <w:noProof/>
                <w:webHidden/>
              </w:rPr>
            </w:r>
            <w:r>
              <w:rPr>
                <w:noProof/>
                <w:webHidden/>
              </w:rPr>
              <w:fldChar w:fldCharType="separate"/>
            </w:r>
            <w:r>
              <w:rPr>
                <w:noProof/>
                <w:webHidden/>
              </w:rPr>
              <w:t>68</w:t>
            </w:r>
            <w:r>
              <w:rPr>
                <w:noProof/>
                <w:webHidden/>
              </w:rPr>
              <w:fldChar w:fldCharType="end"/>
            </w:r>
          </w:hyperlink>
        </w:p>
        <w:p w14:paraId="1D82FA85" w14:textId="44144ED2" w:rsidR="00654194" w:rsidRDefault="00654194">
          <w:pPr>
            <w:pStyle w:val="35"/>
            <w:rPr>
              <w:rFonts w:asciiTheme="minorHAnsi" w:eastAsiaTheme="minorEastAsia" w:hAnsiTheme="minorHAnsi" w:cstheme="minorBidi"/>
              <w:noProof/>
              <w:sz w:val="22"/>
              <w:szCs w:val="22"/>
              <w:lang w:val="en-US" w:eastAsia="en-US" w:bidi="ar-SA"/>
            </w:rPr>
          </w:pPr>
          <w:hyperlink w:anchor="_Toc125985364" w:history="1">
            <w:r w:rsidRPr="0015087C">
              <w:rPr>
                <w:rStyle w:val="affe"/>
                <w:noProof/>
              </w:rPr>
              <w:t>3.29.2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_Toc125985364 \h </w:instrText>
            </w:r>
            <w:r>
              <w:rPr>
                <w:noProof/>
                <w:webHidden/>
              </w:rPr>
            </w:r>
            <w:r>
              <w:rPr>
                <w:noProof/>
                <w:webHidden/>
              </w:rPr>
              <w:fldChar w:fldCharType="separate"/>
            </w:r>
            <w:r>
              <w:rPr>
                <w:noProof/>
                <w:webHidden/>
              </w:rPr>
              <w:t>68</w:t>
            </w:r>
            <w:r>
              <w:rPr>
                <w:noProof/>
                <w:webHidden/>
              </w:rPr>
              <w:fldChar w:fldCharType="end"/>
            </w:r>
          </w:hyperlink>
        </w:p>
        <w:p w14:paraId="44D1889F" w14:textId="1CD49B5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65" w:history="1">
            <w:r w:rsidRPr="0015087C">
              <w:rPr>
                <w:rStyle w:val="affe"/>
              </w:rPr>
              <w:t>3.30</w:t>
            </w:r>
            <w:r>
              <w:rPr>
                <w:rFonts w:asciiTheme="minorHAnsi" w:eastAsiaTheme="minorEastAsia" w:hAnsiTheme="minorHAnsi" w:cstheme="minorBidi"/>
                <w:sz w:val="22"/>
                <w:szCs w:val="22"/>
                <w:lang w:val="en-US" w:eastAsia="en-US" w:bidi="ar-SA"/>
              </w:rPr>
              <w:tab/>
            </w:r>
            <w:r w:rsidRPr="0015087C">
              <w:rPr>
                <w:rStyle w:val="affe"/>
              </w:rPr>
              <w:t>Перечень проверок, для проведения которых требовалось согласование</w:t>
            </w:r>
            <w:r>
              <w:rPr>
                <w:webHidden/>
              </w:rPr>
              <w:tab/>
            </w:r>
            <w:r>
              <w:rPr>
                <w:webHidden/>
              </w:rPr>
              <w:fldChar w:fldCharType="begin"/>
            </w:r>
            <w:r>
              <w:rPr>
                <w:webHidden/>
              </w:rPr>
              <w:instrText xml:space="preserve"> PAGEREF _Toc125985365 \h </w:instrText>
            </w:r>
            <w:r>
              <w:rPr>
                <w:webHidden/>
              </w:rPr>
            </w:r>
            <w:r>
              <w:rPr>
                <w:webHidden/>
              </w:rPr>
              <w:fldChar w:fldCharType="separate"/>
            </w:r>
            <w:r>
              <w:rPr>
                <w:webHidden/>
              </w:rPr>
              <w:t>69</w:t>
            </w:r>
            <w:r>
              <w:rPr>
                <w:webHidden/>
              </w:rPr>
              <w:fldChar w:fldCharType="end"/>
            </w:r>
          </w:hyperlink>
        </w:p>
        <w:p w14:paraId="35732077" w14:textId="38389C73" w:rsidR="00654194" w:rsidRDefault="00654194">
          <w:pPr>
            <w:pStyle w:val="35"/>
            <w:rPr>
              <w:rFonts w:asciiTheme="minorHAnsi" w:eastAsiaTheme="minorEastAsia" w:hAnsiTheme="minorHAnsi" w:cstheme="minorBidi"/>
              <w:noProof/>
              <w:sz w:val="22"/>
              <w:szCs w:val="22"/>
              <w:lang w:val="en-US" w:eastAsia="en-US" w:bidi="ar-SA"/>
            </w:rPr>
          </w:pPr>
          <w:hyperlink w:anchor="_Toc125985366" w:history="1">
            <w:r w:rsidRPr="0015087C">
              <w:rPr>
                <w:rStyle w:val="affe"/>
                <w:noProof/>
              </w:rPr>
              <w:t>3.30.1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_Toc125985366 \h </w:instrText>
            </w:r>
            <w:r>
              <w:rPr>
                <w:noProof/>
                <w:webHidden/>
              </w:rPr>
            </w:r>
            <w:r>
              <w:rPr>
                <w:noProof/>
                <w:webHidden/>
              </w:rPr>
              <w:fldChar w:fldCharType="separate"/>
            </w:r>
            <w:r>
              <w:rPr>
                <w:noProof/>
                <w:webHidden/>
              </w:rPr>
              <w:t>69</w:t>
            </w:r>
            <w:r>
              <w:rPr>
                <w:noProof/>
                <w:webHidden/>
              </w:rPr>
              <w:fldChar w:fldCharType="end"/>
            </w:r>
          </w:hyperlink>
        </w:p>
        <w:p w14:paraId="1CB153DE" w14:textId="62EBDD04" w:rsidR="00654194" w:rsidRDefault="00654194">
          <w:pPr>
            <w:pStyle w:val="35"/>
            <w:rPr>
              <w:rFonts w:asciiTheme="minorHAnsi" w:eastAsiaTheme="minorEastAsia" w:hAnsiTheme="minorHAnsi" w:cstheme="minorBidi"/>
              <w:noProof/>
              <w:sz w:val="22"/>
              <w:szCs w:val="22"/>
              <w:lang w:val="en-US" w:eastAsia="en-US" w:bidi="ar-SA"/>
            </w:rPr>
          </w:pPr>
          <w:hyperlink w:anchor="_Toc125985367" w:history="1">
            <w:r w:rsidRPr="0015087C">
              <w:rPr>
                <w:rStyle w:val="affe"/>
                <w:noProof/>
              </w:rPr>
              <w:t>3.30.2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_Toc125985367 \h </w:instrText>
            </w:r>
            <w:r>
              <w:rPr>
                <w:noProof/>
                <w:webHidden/>
              </w:rPr>
            </w:r>
            <w:r>
              <w:rPr>
                <w:noProof/>
                <w:webHidden/>
              </w:rPr>
              <w:fldChar w:fldCharType="separate"/>
            </w:r>
            <w:r>
              <w:rPr>
                <w:noProof/>
                <w:webHidden/>
              </w:rPr>
              <w:t>69</w:t>
            </w:r>
            <w:r>
              <w:rPr>
                <w:noProof/>
                <w:webHidden/>
              </w:rPr>
              <w:fldChar w:fldCharType="end"/>
            </w:r>
          </w:hyperlink>
        </w:p>
        <w:p w14:paraId="59EB2EEF" w14:textId="0F28525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68" w:history="1">
            <w:r w:rsidRPr="0015087C">
              <w:rPr>
                <w:rStyle w:val="affe"/>
              </w:rPr>
              <w:t>3.31</w:t>
            </w:r>
            <w:r>
              <w:rPr>
                <w:rFonts w:asciiTheme="minorHAnsi" w:eastAsiaTheme="minorEastAsia" w:hAnsiTheme="minorHAnsi" w:cstheme="minorBidi"/>
                <w:sz w:val="22"/>
                <w:szCs w:val="22"/>
                <w:lang w:val="en-US" w:eastAsia="en-US" w:bidi="ar-SA"/>
              </w:rPr>
              <w:tab/>
            </w:r>
            <w:r w:rsidRPr="0015087C">
              <w:rPr>
                <w:rStyle w:val="affe"/>
              </w:rPr>
              <w:t>Продолжительность проверок за период (по дате итогового документа с – по)</w:t>
            </w:r>
            <w:r>
              <w:rPr>
                <w:webHidden/>
              </w:rPr>
              <w:tab/>
            </w:r>
            <w:r>
              <w:rPr>
                <w:webHidden/>
              </w:rPr>
              <w:fldChar w:fldCharType="begin"/>
            </w:r>
            <w:r>
              <w:rPr>
                <w:webHidden/>
              </w:rPr>
              <w:instrText xml:space="preserve"> PAGEREF _Toc125985368 \h </w:instrText>
            </w:r>
            <w:r>
              <w:rPr>
                <w:webHidden/>
              </w:rPr>
            </w:r>
            <w:r>
              <w:rPr>
                <w:webHidden/>
              </w:rPr>
              <w:fldChar w:fldCharType="separate"/>
            </w:r>
            <w:r>
              <w:rPr>
                <w:webHidden/>
              </w:rPr>
              <w:t>70</w:t>
            </w:r>
            <w:r>
              <w:rPr>
                <w:webHidden/>
              </w:rPr>
              <w:fldChar w:fldCharType="end"/>
            </w:r>
          </w:hyperlink>
        </w:p>
        <w:p w14:paraId="2E746503" w14:textId="7E7C7DC5" w:rsidR="00654194" w:rsidRDefault="00654194">
          <w:pPr>
            <w:pStyle w:val="35"/>
            <w:rPr>
              <w:rFonts w:asciiTheme="minorHAnsi" w:eastAsiaTheme="minorEastAsia" w:hAnsiTheme="minorHAnsi" w:cstheme="minorBidi"/>
              <w:noProof/>
              <w:sz w:val="22"/>
              <w:szCs w:val="22"/>
              <w:lang w:val="en-US" w:eastAsia="en-US" w:bidi="ar-SA"/>
            </w:rPr>
          </w:pPr>
          <w:hyperlink w:anchor="_Toc125985369" w:history="1">
            <w:r w:rsidRPr="0015087C">
              <w:rPr>
                <w:rStyle w:val="affe"/>
                <w:noProof/>
              </w:rPr>
              <w:t>3.31.1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_Toc125985369 \h </w:instrText>
            </w:r>
            <w:r>
              <w:rPr>
                <w:noProof/>
                <w:webHidden/>
              </w:rPr>
            </w:r>
            <w:r>
              <w:rPr>
                <w:noProof/>
                <w:webHidden/>
              </w:rPr>
              <w:fldChar w:fldCharType="separate"/>
            </w:r>
            <w:r>
              <w:rPr>
                <w:noProof/>
                <w:webHidden/>
              </w:rPr>
              <w:t>70</w:t>
            </w:r>
            <w:r>
              <w:rPr>
                <w:noProof/>
                <w:webHidden/>
              </w:rPr>
              <w:fldChar w:fldCharType="end"/>
            </w:r>
          </w:hyperlink>
        </w:p>
        <w:p w14:paraId="4253E3EE" w14:textId="27959A56" w:rsidR="00654194" w:rsidRDefault="00654194">
          <w:pPr>
            <w:pStyle w:val="35"/>
            <w:rPr>
              <w:rFonts w:asciiTheme="minorHAnsi" w:eastAsiaTheme="minorEastAsia" w:hAnsiTheme="minorHAnsi" w:cstheme="minorBidi"/>
              <w:noProof/>
              <w:sz w:val="22"/>
              <w:szCs w:val="22"/>
              <w:lang w:val="en-US" w:eastAsia="en-US" w:bidi="ar-SA"/>
            </w:rPr>
          </w:pPr>
          <w:hyperlink w:anchor="_Toc125985370" w:history="1">
            <w:r w:rsidRPr="0015087C">
              <w:rPr>
                <w:rStyle w:val="affe"/>
                <w:noProof/>
              </w:rPr>
              <w:t>3.31.2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_Toc125985370 \h </w:instrText>
            </w:r>
            <w:r>
              <w:rPr>
                <w:noProof/>
                <w:webHidden/>
              </w:rPr>
            </w:r>
            <w:r>
              <w:rPr>
                <w:noProof/>
                <w:webHidden/>
              </w:rPr>
              <w:fldChar w:fldCharType="separate"/>
            </w:r>
            <w:r>
              <w:rPr>
                <w:noProof/>
                <w:webHidden/>
              </w:rPr>
              <w:t>71</w:t>
            </w:r>
            <w:r>
              <w:rPr>
                <w:noProof/>
                <w:webHidden/>
              </w:rPr>
              <w:fldChar w:fldCharType="end"/>
            </w:r>
          </w:hyperlink>
        </w:p>
        <w:p w14:paraId="275BF203" w14:textId="0433A524"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71" w:history="1">
            <w:r w:rsidRPr="0015087C">
              <w:rPr>
                <w:rStyle w:val="affe"/>
              </w:rPr>
              <w:t>3.32</w:t>
            </w:r>
            <w:r>
              <w:rPr>
                <w:rFonts w:asciiTheme="minorHAnsi" w:eastAsiaTheme="minorEastAsia" w:hAnsiTheme="minorHAnsi" w:cstheme="minorBidi"/>
                <w:sz w:val="22"/>
                <w:szCs w:val="22"/>
                <w:lang w:val="en-US" w:eastAsia="en-US" w:bidi="ar-SA"/>
              </w:rPr>
              <w:tab/>
            </w:r>
            <w:r w:rsidRPr="0015087C">
              <w:rPr>
                <w:rStyle w:val="affe"/>
              </w:rPr>
              <w:t>Сведения о количестве проверок, проведенных (завершенных) контролирующими (надзорными) органами (с учетом переходящих проверок) по дате итогового документа по результатам проверки за период с 01 января 2018 г. по 01 января 2019 г. (в отчете не отображаются внеплановые проверки, в отношении которых Указ № 510 не применяется согласно пункту 21 и пункту 23Указа№ 510 в редакции Указа № 376)</w:t>
            </w:r>
            <w:r>
              <w:rPr>
                <w:webHidden/>
              </w:rPr>
              <w:tab/>
            </w:r>
            <w:r>
              <w:rPr>
                <w:webHidden/>
              </w:rPr>
              <w:fldChar w:fldCharType="begin"/>
            </w:r>
            <w:r>
              <w:rPr>
                <w:webHidden/>
              </w:rPr>
              <w:instrText xml:space="preserve"> PAGEREF _Toc125985371 \h </w:instrText>
            </w:r>
            <w:r>
              <w:rPr>
                <w:webHidden/>
              </w:rPr>
            </w:r>
            <w:r>
              <w:rPr>
                <w:webHidden/>
              </w:rPr>
              <w:fldChar w:fldCharType="separate"/>
            </w:r>
            <w:r>
              <w:rPr>
                <w:webHidden/>
              </w:rPr>
              <w:t>72</w:t>
            </w:r>
            <w:r>
              <w:rPr>
                <w:webHidden/>
              </w:rPr>
              <w:fldChar w:fldCharType="end"/>
            </w:r>
          </w:hyperlink>
        </w:p>
        <w:p w14:paraId="0D601AAF" w14:textId="7ECFDB2C" w:rsidR="00654194" w:rsidRDefault="00654194">
          <w:pPr>
            <w:pStyle w:val="35"/>
            <w:rPr>
              <w:rFonts w:asciiTheme="minorHAnsi" w:eastAsiaTheme="minorEastAsia" w:hAnsiTheme="minorHAnsi" w:cstheme="minorBidi"/>
              <w:noProof/>
              <w:sz w:val="22"/>
              <w:szCs w:val="22"/>
              <w:lang w:val="en-US" w:eastAsia="en-US" w:bidi="ar-SA"/>
            </w:rPr>
          </w:pPr>
          <w:hyperlink w:anchor="_Toc125985372" w:history="1">
            <w:r w:rsidRPr="0015087C">
              <w:rPr>
                <w:rStyle w:val="affe"/>
                <w:noProof/>
              </w:rPr>
              <w:t>3.32.1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_Toc125985372 \h </w:instrText>
            </w:r>
            <w:r>
              <w:rPr>
                <w:noProof/>
                <w:webHidden/>
              </w:rPr>
            </w:r>
            <w:r>
              <w:rPr>
                <w:noProof/>
                <w:webHidden/>
              </w:rPr>
              <w:fldChar w:fldCharType="separate"/>
            </w:r>
            <w:r>
              <w:rPr>
                <w:noProof/>
                <w:webHidden/>
              </w:rPr>
              <w:t>72</w:t>
            </w:r>
            <w:r>
              <w:rPr>
                <w:noProof/>
                <w:webHidden/>
              </w:rPr>
              <w:fldChar w:fldCharType="end"/>
            </w:r>
          </w:hyperlink>
        </w:p>
        <w:p w14:paraId="3AEC6AE4" w14:textId="42C0528B" w:rsidR="00654194" w:rsidRDefault="00654194">
          <w:pPr>
            <w:pStyle w:val="35"/>
            <w:rPr>
              <w:rFonts w:asciiTheme="minorHAnsi" w:eastAsiaTheme="minorEastAsia" w:hAnsiTheme="minorHAnsi" w:cstheme="minorBidi"/>
              <w:noProof/>
              <w:sz w:val="22"/>
              <w:szCs w:val="22"/>
              <w:lang w:val="en-US" w:eastAsia="en-US" w:bidi="ar-SA"/>
            </w:rPr>
          </w:pPr>
          <w:hyperlink w:anchor="_Toc125985373" w:history="1">
            <w:r w:rsidRPr="0015087C">
              <w:rPr>
                <w:rStyle w:val="affe"/>
                <w:noProof/>
              </w:rPr>
              <w:t>3.32.2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_Toc125985373 \h </w:instrText>
            </w:r>
            <w:r>
              <w:rPr>
                <w:noProof/>
                <w:webHidden/>
              </w:rPr>
            </w:r>
            <w:r>
              <w:rPr>
                <w:noProof/>
                <w:webHidden/>
              </w:rPr>
              <w:fldChar w:fldCharType="separate"/>
            </w:r>
            <w:r>
              <w:rPr>
                <w:noProof/>
                <w:webHidden/>
              </w:rPr>
              <w:t>72</w:t>
            </w:r>
            <w:r>
              <w:rPr>
                <w:noProof/>
                <w:webHidden/>
              </w:rPr>
              <w:fldChar w:fldCharType="end"/>
            </w:r>
          </w:hyperlink>
        </w:p>
        <w:p w14:paraId="1ACD72F7" w14:textId="1469B4C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74" w:history="1">
            <w:r w:rsidRPr="0015087C">
              <w:rPr>
                <w:rStyle w:val="affe"/>
              </w:rPr>
              <w:t>3.33</w:t>
            </w:r>
            <w:r>
              <w:rPr>
                <w:rFonts w:asciiTheme="minorHAnsi" w:eastAsiaTheme="minorEastAsia" w:hAnsiTheme="minorHAnsi" w:cstheme="minorBidi"/>
                <w:sz w:val="22"/>
                <w:szCs w:val="22"/>
                <w:lang w:val="en-US" w:eastAsia="en-US" w:bidi="ar-SA"/>
              </w:rPr>
              <w:tab/>
            </w:r>
            <w:r w:rsidRPr="0015087C">
              <w:rPr>
                <w:rStyle w:val="affe"/>
              </w:rPr>
              <w:t>Перечень проверок, в ходе которых проверялись вопросы с фрагментом «введенный фрагмент» (за период по дате итогового документа с – по)</w:t>
            </w:r>
            <w:r>
              <w:rPr>
                <w:webHidden/>
              </w:rPr>
              <w:tab/>
            </w:r>
            <w:r>
              <w:rPr>
                <w:webHidden/>
              </w:rPr>
              <w:fldChar w:fldCharType="begin"/>
            </w:r>
            <w:r>
              <w:rPr>
                <w:webHidden/>
              </w:rPr>
              <w:instrText xml:space="preserve"> PAGEREF _Toc125985374 \h </w:instrText>
            </w:r>
            <w:r>
              <w:rPr>
                <w:webHidden/>
              </w:rPr>
            </w:r>
            <w:r>
              <w:rPr>
                <w:webHidden/>
              </w:rPr>
              <w:fldChar w:fldCharType="separate"/>
            </w:r>
            <w:r>
              <w:rPr>
                <w:webHidden/>
              </w:rPr>
              <w:t>73</w:t>
            </w:r>
            <w:r>
              <w:rPr>
                <w:webHidden/>
              </w:rPr>
              <w:fldChar w:fldCharType="end"/>
            </w:r>
          </w:hyperlink>
        </w:p>
        <w:p w14:paraId="56C021CE" w14:textId="35DE9FE5" w:rsidR="00654194" w:rsidRDefault="00654194">
          <w:pPr>
            <w:pStyle w:val="35"/>
            <w:rPr>
              <w:rFonts w:asciiTheme="minorHAnsi" w:eastAsiaTheme="minorEastAsia" w:hAnsiTheme="minorHAnsi" w:cstheme="minorBidi"/>
              <w:noProof/>
              <w:sz w:val="22"/>
              <w:szCs w:val="22"/>
              <w:lang w:val="en-US" w:eastAsia="en-US" w:bidi="ar-SA"/>
            </w:rPr>
          </w:pPr>
          <w:hyperlink w:anchor="_Toc125985375" w:history="1">
            <w:r w:rsidRPr="0015087C">
              <w:rPr>
                <w:rStyle w:val="affe"/>
                <w:noProof/>
              </w:rPr>
              <w:t>3.33.1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_Toc125985375 \h </w:instrText>
            </w:r>
            <w:r>
              <w:rPr>
                <w:noProof/>
                <w:webHidden/>
              </w:rPr>
            </w:r>
            <w:r>
              <w:rPr>
                <w:noProof/>
                <w:webHidden/>
              </w:rPr>
              <w:fldChar w:fldCharType="separate"/>
            </w:r>
            <w:r>
              <w:rPr>
                <w:noProof/>
                <w:webHidden/>
              </w:rPr>
              <w:t>73</w:t>
            </w:r>
            <w:r>
              <w:rPr>
                <w:noProof/>
                <w:webHidden/>
              </w:rPr>
              <w:fldChar w:fldCharType="end"/>
            </w:r>
          </w:hyperlink>
        </w:p>
        <w:p w14:paraId="23DDBEE5" w14:textId="302D2C3F" w:rsidR="00654194" w:rsidRDefault="00654194">
          <w:pPr>
            <w:pStyle w:val="35"/>
            <w:rPr>
              <w:rFonts w:asciiTheme="minorHAnsi" w:eastAsiaTheme="minorEastAsia" w:hAnsiTheme="minorHAnsi" w:cstheme="minorBidi"/>
              <w:noProof/>
              <w:sz w:val="22"/>
              <w:szCs w:val="22"/>
              <w:lang w:val="en-US" w:eastAsia="en-US" w:bidi="ar-SA"/>
            </w:rPr>
          </w:pPr>
          <w:hyperlink w:anchor="_Toc125985376" w:history="1">
            <w:r w:rsidRPr="0015087C">
              <w:rPr>
                <w:rStyle w:val="affe"/>
                <w:noProof/>
              </w:rPr>
              <w:t>3.33.2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_Toc125985376 \h </w:instrText>
            </w:r>
            <w:r>
              <w:rPr>
                <w:noProof/>
                <w:webHidden/>
              </w:rPr>
            </w:r>
            <w:r>
              <w:rPr>
                <w:noProof/>
                <w:webHidden/>
              </w:rPr>
              <w:fldChar w:fldCharType="separate"/>
            </w:r>
            <w:r>
              <w:rPr>
                <w:noProof/>
                <w:webHidden/>
              </w:rPr>
              <w:t>73</w:t>
            </w:r>
            <w:r>
              <w:rPr>
                <w:noProof/>
                <w:webHidden/>
              </w:rPr>
              <w:fldChar w:fldCharType="end"/>
            </w:r>
          </w:hyperlink>
        </w:p>
        <w:p w14:paraId="0CF10F9E" w14:textId="137863AF"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77" w:history="1">
            <w:r w:rsidRPr="0015087C">
              <w:rPr>
                <w:rStyle w:val="affe"/>
              </w:rPr>
              <w:t>3.34</w:t>
            </w:r>
            <w:r>
              <w:rPr>
                <w:rFonts w:asciiTheme="minorHAnsi" w:eastAsiaTheme="minorEastAsia" w:hAnsiTheme="minorHAnsi" w:cstheme="minorBidi"/>
                <w:sz w:val="22"/>
                <w:szCs w:val="22"/>
                <w:lang w:val="en-US" w:eastAsia="en-US" w:bidi="ar-SA"/>
              </w:rPr>
              <w:tab/>
            </w:r>
            <w:r w:rsidRPr="0015087C">
              <w:rPr>
                <w:rStyle w:val="affe"/>
              </w:rPr>
              <w:t>Сравнительный анализ количества проверок, проведенных в соответствии с Указом № 510 за период &lt;месяц–месяц&gt; в &lt;год– год&gt; гг. (с возможностью формирования отчета по отдельному ГО, госоргану с подчиненными КНО по структуре ГО, по отдельному КНО).</w:t>
            </w:r>
            <w:r>
              <w:rPr>
                <w:webHidden/>
              </w:rPr>
              <w:tab/>
            </w:r>
            <w:r>
              <w:rPr>
                <w:webHidden/>
              </w:rPr>
              <w:fldChar w:fldCharType="begin"/>
            </w:r>
            <w:r>
              <w:rPr>
                <w:webHidden/>
              </w:rPr>
              <w:instrText xml:space="preserve"> PAGEREF _Toc125985377 \h </w:instrText>
            </w:r>
            <w:r>
              <w:rPr>
                <w:webHidden/>
              </w:rPr>
            </w:r>
            <w:r>
              <w:rPr>
                <w:webHidden/>
              </w:rPr>
              <w:fldChar w:fldCharType="separate"/>
            </w:r>
            <w:r>
              <w:rPr>
                <w:webHidden/>
              </w:rPr>
              <w:t>74</w:t>
            </w:r>
            <w:r>
              <w:rPr>
                <w:webHidden/>
              </w:rPr>
              <w:fldChar w:fldCharType="end"/>
            </w:r>
          </w:hyperlink>
        </w:p>
        <w:p w14:paraId="16F0CB43" w14:textId="5BAE9826" w:rsidR="00654194" w:rsidRDefault="00654194">
          <w:pPr>
            <w:pStyle w:val="35"/>
            <w:rPr>
              <w:rFonts w:asciiTheme="minorHAnsi" w:eastAsiaTheme="minorEastAsia" w:hAnsiTheme="minorHAnsi" w:cstheme="minorBidi"/>
              <w:noProof/>
              <w:sz w:val="22"/>
              <w:szCs w:val="22"/>
              <w:lang w:val="en-US" w:eastAsia="en-US" w:bidi="ar-SA"/>
            </w:rPr>
          </w:pPr>
          <w:hyperlink w:anchor="_Toc125985378" w:history="1">
            <w:r w:rsidRPr="0015087C">
              <w:rPr>
                <w:rStyle w:val="affe"/>
                <w:noProof/>
              </w:rPr>
              <w:t>3.34.1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_Toc125985378 \h </w:instrText>
            </w:r>
            <w:r>
              <w:rPr>
                <w:noProof/>
                <w:webHidden/>
              </w:rPr>
            </w:r>
            <w:r>
              <w:rPr>
                <w:noProof/>
                <w:webHidden/>
              </w:rPr>
              <w:fldChar w:fldCharType="separate"/>
            </w:r>
            <w:r>
              <w:rPr>
                <w:noProof/>
                <w:webHidden/>
              </w:rPr>
              <w:t>74</w:t>
            </w:r>
            <w:r>
              <w:rPr>
                <w:noProof/>
                <w:webHidden/>
              </w:rPr>
              <w:fldChar w:fldCharType="end"/>
            </w:r>
          </w:hyperlink>
        </w:p>
        <w:p w14:paraId="2EB278EC" w14:textId="6CF288D6" w:rsidR="00654194" w:rsidRDefault="00654194">
          <w:pPr>
            <w:pStyle w:val="35"/>
            <w:rPr>
              <w:rFonts w:asciiTheme="minorHAnsi" w:eastAsiaTheme="minorEastAsia" w:hAnsiTheme="minorHAnsi" w:cstheme="minorBidi"/>
              <w:noProof/>
              <w:sz w:val="22"/>
              <w:szCs w:val="22"/>
              <w:lang w:val="en-US" w:eastAsia="en-US" w:bidi="ar-SA"/>
            </w:rPr>
          </w:pPr>
          <w:hyperlink w:anchor="_Toc125985379" w:history="1">
            <w:r w:rsidRPr="0015087C">
              <w:rPr>
                <w:rStyle w:val="affe"/>
                <w:noProof/>
              </w:rPr>
              <w:t>3.34.2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_Toc125985379 \h </w:instrText>
            </w:r>
            <w:r>
              <w:rPr>
                <w:noProof/>
                <w:webHidden/>
              </w:rPr>
            </w:r>
            <w:r>
              <w:rPr>
                <w:noProof/>
                <w:webHidden/>
              </w:rPr>
              <w:fldChar w:fldCharType="separate"/>
            </w:r>
            <w:r>
              <w:rPr>
                <w:noProof/>
                <w:webHidden/>
              </w:rPr>
              <w:t>75</w:t>
            </w:r>
            <w:r>
              <w:rPr>
                <w:noProof/>
                <w:webHidden/>
              </w:rPr>
              <w:fldChar w:fldCharType="end"/>
            </w:r>
          </w:hyperlink>
        </w:p>
        <w:p w14:paraId="0FD5B653" w14:textId="5D85D9F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80" w:history="1">
            <w:r w:rsidRPr="0015087C">
              <w:rPr>
                <w:rStyle w:val="affe"/>
              </w:rPr>
              <w:t>3.35</w:t>
            </w:r>
            <w:r>
              <w:rPr>
                <w:rFonts w:asciiTheme="minorHAnsi" w:eastAsiaTheme="minorEastAsia" w:hAnsiTheme="minorHAnsi" w:cstheme="minorBidi"/>
                <w:sz w:val="22"/>
                <w:szCs w:val="22"/>
                <w:lang w:val="en-US" w:eastAsia="en-US" w:bidi="ar-SA"/>
              </w:rPr>
              <w:tab/>
            </w:r>
            <w:r w:rsidRPr="0015087C">
              <w:rPr>
                <w:rStyle w:val="affe"/>
              </w:rPr>
              <w:t>Отчет о внеплановых проверках</w:t>
            </w:r>
            <w:r>
              <w:rPr>
                <w:webHidden/>
              </w:rPr>
              <w:tab/>
            </w:r>
            <w:r>
              <w:rPr>
                <w:webHidden/>
              </w:rPr>
              <w:fldChar w:fldCharType="begin"/>
            </w:r>
            <w:r>
              <w:rPr>
                <w:webHidden/>
              </w:rPr>
              <w:instrText xml:space="preserve"> PAGEREF _Toc125985380 \h </w:instrText>
            </w:r>
            <w:r>
              <w:rPr>
                <w:webHidden/>
              </w:rPr>
            </w:r>
            <w:r>
              <w:rPr>
                <w:webHidden/>
              </w:rPr>
              <w:fldChar w:fldCharType="separate"/>
            </w:r>
            <w:r>
              <w:rPr>
                <w:webHidden/>
              </w:rPr>
              <w:t>76</w:t>
            </w:r>
            <w:r>
              <w:rPr>
                <w:webHidden/>
              </w:rPr>
              <w:fldChar w:fldCharType="end"/>
            </w:r>
          </w:hyperlink>
        </w:p>
        <w:p w14:paraId="14C057A9" w14:textId="40E5D16F" w:rsidR="00654194" w:rsidRDefault="00654194">
          <w:pPr>
            <w:pStyle w:val="35"/>
            <w:rPr>
              <w:rFonts w:asciiTheme="minorHAnsi" w:eastAsiaTheme="minorEastAsia" w:hAnsiTheme="minorHAnsi" w:cstheme="minorBidi"/>
              <w:noProof/>
              <w:sz w:val="22"/>
              <w:szCs w:val="22"/>
              <w:lang w:val="en-US" w:eastAsia="en-US" w:bidi="ar-SA"/>
            </w:rPr>
          </w:pPr>
          <w:hyperlink w:anchor="_Toc125985381" w:history="1">
            <w:r w:rsidRPr="0015087C">
              <w:rPr>
                <w:rStyle w:val="affe"/>
                <w:noProof/>
              </w:rPr>
              <w:t>3.35.1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_Toc125985381 \h </w:instrText>
            </w:r>
            <w:r>
              <w:rPr>
                <w:noProof/>
                <w:webHidden/>
              </w:rPr>
            </w:r>
            <w:r>
              <w:rPr>
                <w:noProof/>
                <w:webHidden/>
              </w:rPr>
              <w:fldChar w:fldCharType="separate"/>
            </w:r>
            <w:r>
              <w:rPr>
                <w:noProof/>
                <w:webHidden/>
              </w:rPr>
              <w:t>76</w:t>
            </w:r>
            <w:r>
              <w:rPr>
                <w:noProof/>
                <w:webHidden/>
              </w:rPr>
              <w:fldChar w:fldCharType="end"/>
            </w:r>
          </w:hyperlink>
        </w:p>
        <w:p w14:paraId="31EFA924" w14:textId="7AB38CE1" w:rsidR="00654194" w:rsidRDefault="00654194">
          <w:pPr>
            <w:pStyle w:val="35"/>
            <w:rPr>
              <w:rFonts w:asciiTheme="minorHAnsi" w:eastAsiaTheme="minorEastAsia" w:hAnsiTheme="minorHAnsi" w:cstheme="minorBidi"/>
              <w:noProof/>
              <w:sz w:val="22"/>
              <w:szCs w:val="22"/>
              <w:lang w:val="en-US" w:eastAsia="en-US" w:bidi="ar-SA"/>
            </w:rPr>
          </w:pPr>
          <w:hyperlink w:anchor="_Toc125985382" w:history="1">
            <w:r w:rsidRPr="0015087C">
              <w:rPr>
                <w:rStyle w:val="affe"/>
                <w:noProof/>
              </w:rPr>
              <w:t>3.35.2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_Toc125985382 \h </w:instrText>
            </w:r>
            <w:r>
              <w:rPr>
                <w:noProof/>
                <w:webHidden/>
              </w:rPr>
            </w:r>
            <w:r>
              <w:rPr>
                <w:noProof/>
                <w:webHidden/>
              </w:rPr>
              <w:fldChar w:fldCharType="separate"/>
            </w:r>
            <w:r>
              <w:rPr>
                <w:noProof/>
                <w:webHidden/>
              </w:rPr>
              <w:t>76</w:t>
            </w:r>
            <w:r>
              <w:rPr>
                <w:noProof/>
                <w:webHidden/>
              </w:rPr>
              <w:fldChar w:fldCharType="end"/>
            </w:r>
          </w:hyperlink>
        </w:p>
        <w:p w14:paraId="52388D23" w14:textId="36EFC3EC"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83" w:history="1">
            <w:r w:rsidRPr="0015087C">
              <w:rPr>
                <w:rStyle w:val="affe"/>
              </w:rPr>
              <w:t>3.36</w:t>
            </w:r>
            <w:r>
              <w:rPr>
                <w:rFonts w:asciiTheme="minorHAnsi" w:eastAsiaTheme="minorEastAsia" w:hAnsiTheme="minorHAnsi" w:cstheme="minorBidi"/>
                <w:sz w:val="22"/>
                <w:szCs w:val="22"/>
                <w:lang w:val="en-US" w:eastAsia="en-US" w:bidi="ar-SA"/>
              </w:rPr>
              <w:tab/>
            </w:r>
            <w:r w:rsidRPr="0015087C">
              <w:rPr>
                <w:rStyle w:val="affe"/>
              </w:rPr>
              <w:t>Отчет по количеству внеплановых проверок по основаниям</w:t>
            </w:r>
            <w:r>
              <w:rPr>
                <w:webHidden/>
              </w:rPr>
              <w:tab/>
            </w:r>
            <w:r>
              <w:rPr>
                <w:webHidden/>
              </w:rPr>
              <w:fldChar w:fldCharType="begin"/>
            </w:r>
            <w:r>
              <w:rPr>
                <w:webHidden/>
              </w:rPr>
              <w:instrText xml:space="preserve"> PAGEREF _Toc125985383 \h </w:instrText>
            </w:r>
            <w:r>
              <w:rPr>
                <w:webHidden/>
              </w:rPr>
            </w:r>
            <w:r>
              <w:rPr>
                <w:webHidden/>
              </w:rPr>
              <w:fldChar w:fldCharType="separate"/>
            </w:r>
            <w:r>
              <w:rPr>
                <w:webHidden/>
              </w:rPr>
              <w:t>77</w:t>
            </w:r>
            <w:r>
              <w:rPr>
                <w:webHidden/>
              </w:rPr>
              <w:fldChar w:fldCharType="end"/>
            </w:r>
          </w:hyperlink>
        </w:p>
        <w:p w14:paraId="5E8B675B" w14:textId="39C89649" w:rsidR="00654194" w:rsidRDefault="00654194">
          <w:pPr>
            <w:pStyle w:val="35"/>
            <w:rPr>
              <w:rFonts w:asciiTheme="minorHAnsi" w:eastAsiaTheme="minorEastAsia" w:hAnsiTheme="minorHAnsi" w:cstheme="minorBidi"/>
              <w:noProof/>
              <w:sz w:val="22"/>
              <w:szCs w:val="22"/>
              <w:lang w:val="en-US" w:eastAsia="en-US" w:bidi="ar-SA"/>
            </w:rPr>
          </w:pPr>
          <w:hyperlink w:anchor="_Toc125985384" w:history="1">
            <w:r w:rsidRPr="0015087C">
              <w:rPr>
                <w:rStyle w:val="affe"/>
                <w:noProof/>
              </w:rPr>
              <w:t>3.36.1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_Toc125985384 \h </w:instrText>
            </w:r>
            <w:r>
              <w:rPr>
                <w:noProof/>
                <w:webHidden/>
              </w:rPr>
            </w:r>
            <w:r>
              <w:rPr>
                <w:noProof/>
                <w:webHidden/>
              </w:rPr>
              <w:fldChar w:fldCharType="separate"/>
            </w:r>
            <w:r>
              <w:rPr>
                <w:noProof/>
                <w:webHidden/>
              </w:rPr>
              <w:t>77</w:t>
            </w:r>
            <w:r>
              <w:rPr>
                <w:noProof/>
                <w:webHidden/>
              </w:rPr>
              <w:fldChar w:fldCharType="end"/>
            </w:r>
          </w:hyperlink>
        </w:p>
        <w:p w14:paraId="250900A0" w14:textId="563D0CD0" w:rsidR="00654194" w:rsidRDefault="00654194">
          <w:pPr>
            <w:pStyle w:val="35"/>
            <w:rPr>
              <w:rFonts w:asciiTheme="minorHAnsi" w:eastAsiaTheme="minorEastAsia" w:hAnsiTheme="minorHAnsi" w:cstheme="minorBidi"/>
              <w:noProof/>
              <w:sz w:val="22"/>
              <w:szCs w:val="22"/>
              <w:lang w:val="en-US" w:eastAsia="en-US" w:bidi="ar-SA"/>
            </w:rPr>
          </w:pPr>
          <w:hyperlink w:anchor="_Toc125985385" w:history="1">
            <w:r w:rsidRPr="0015087C">
              <w:rPr>
                <w:rStyle w:val="affe"/>
                <w:noProof/>
              </w:rPr>
              <w:t>3.36.2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_Toc125985385 \h </w:instrText>
            </w:r>
            <w:r>
              <w:rPr>
                <w:noProof/>
                <w:webHidden/>
              </w:rPr>
            </w:r>
            <w:r>
              <w:rPr>
                <w:noProof/>
                <w:webHidden/>
              </w:rPr>
              <w:fldChar w:fldCharType="separate"/>
            </w:r>
            <w:r>
              <w:rPr>
                <w:noProof/>
                <w:webHidden/>
              </w:rPr>
              <w:t>77</w:t>
            </w:r>
            <w:r>
              <w:rPr>
                <w:noProof/>
                <w:webHidden/>
              </w:rPr>
              <w:fldChar w:fldCharType="end"/>
            </w:r>
          </w:hyperlink>
        </w:p>
        <w:p w14:paraId="6569C98C" w14:textId="75B826B4"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86" w:history="1">
            <w:r w:rsidRPr="0015087C">
              <w:rPr>
                <w:rStyle w:val="affe"/>
              </w:rPr>
              <w:t>3.37</w:t>
            </w:r>
            <w:r>
              <w:rPr>
                <w:rFonts w:asciiTheme="minorHAnsi" w:eastAsiaTheme="minorEastAsia" w:hAnsiTheme="minorHAnsi" w:cstheme="minorBidi"/>
                <w:sz w:val="22"/>
                <w:szCs w:val="22"/>
                <w:lang w:val="en-US" w:eastAsia="en-US" w:bidi="ar-SA"/>
              </w:rPr>
              <w:tab/>
            </w:r>
            <w:r w:rsidRPr="0015087C">
              <w:rPr>
                <w:rStyle w:val="affe"/>
              </w:rPr>
              <w:t>Отчет по внеплановым проверкам в разрезе ГО и оснований</w:t>
            </w:r>
            <w:r>
              <w:rPr>
                <w:webHidden/>
              </w:rPr>
              <w:tab/>
            </w:r>
            <w:r>
              <w:rPr>
                <w:webHidden/>
              </w:rPr>
              <w:fldChar w:fldCharType="begin"/>
            </w:r>
            <w:r>
              <w:rPr>
                <w:webHidden/>
              </w:rPr>
              <w:instrText xml:space="preserve"> PAGEREF _Toc125985386 \h </w:instrText>
            </w:r>
            <w:r>
              <w:rPr>
                <w:webHidden/>
              </w:rPr>
            </w:r>
            <w:r>
              <w:rPr>
                <w:webHidden/>
              </w:rPr>
              <w:fldChar w:fldCharType="separate"/>
            </w:r>
            <w:r>
              <w:rPr>
                <w:webHidden/>
              </w:rPr>
              <w:t>79</w:t>
            </w:r>
            <w:r>
              <w:rPr>
                <w:webHidden/>
              </w:rPr>
              <w:fldChar w:fldCharType="end"/>
            </w:r>
          </w:hyperlink>
        </w:p>
        <w:p w14:paraId="2665EE61" w14:textId="727BB1D7" w:rsidR="00654194" w:rsidRDefault="00654194">
          <w:pPr>
            <w:pStyle w:val="35"/>
            <w:rPr>
              <w:rFonts w:asciiTheme="minorHAnsi" w:eastAsiaTheme="minorEastAsia" w:hAnsiTheme="minorHAnsi" w:cstheme="minorBidi"/>
              <w:noProof/>
              <w:sz w:val="22"/>
              <w:szCs w:val="22"/>
              <w:lang w:val="en-US" w:eastAsia="en-US" w:bidi="ar-SA"/>
            </w:rPr>
          </w:pPr>
          <w:hyperlink w:anchor="_Toc125985387" w:history="1">
            <w:r w:rsidRPr="0015087C">
              <w:rPr>
                <w:rStyle w:val="affe"/>
                <w:noProof/>
              </w:rPr>
              <w:t>3.37.1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_Toc125985387 \h </w:instrText>
            </w:r>
            <w:r>
              <w:rPr>
                <w:noProof/>
                <w:webHidden/>
              </w:rPr>
            </w:r>
            <w:r>
              <w:rPr>
                <w:noProof/>
                <w:webHidden/>
              </w:rPr>
              <w:fldChar w:fldCharType="separate"/>
            </w:r>
            <w:r>
              <w:rPr>
                <w:noProof/>
                <w:webHidden/>
              </w:rPr>
              <w:t>79</w:t>
            </w:r>
            <w:r>
              <w:rPr>
                <w:noProof/>
                <w:webHidden/>
              </w:rPr>
              <w:fldChar w:fldCharType="end"/>
            </w:r>
          </w:hyperlink>
        </w:p>
        <w:p w14:paraId="2F76D602" w14:textId="03BD4134" w:rsidR="00654194" w:rsidRDefault="00654194">
          <w:pPr>
            <w:pStyle w:val="35"/>
            <w:rPr>
              <w:rFonts w:asciiTheme="minorHAnsi" w:eastAsiaTheme="minorEastAsia" w:hAnsiTheme="minorHAnsi" w:cstheme="minorBidi"/>
              <w:noProof/>
              <w:sz w:val="22"/>
              <w:szCs w:val="22"/>
              <w:lang w:val="en-US" w:eastAsia="en-US" w:bidi="ar-SA"/>
            </w:rPr>
          </w:pPr>
          <w:hyperlink w:anchor="_Toc125985388" w:history="1">
            <w:r w:rsidRPr="0015087C">
              <w:rPr>
                <w:rStyle w:val="affe"/>
                <w:noProof/>
              </w:rPr>
              <w:t>3.37.2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_Toc125985388 \h </w:instrText>
            </w:r>
            <w:r>
              <w:rPr>
                <w:noProof/>
                <w:webHidden/>
              </w:rPr>
            </w:r>
            <w:r>
              <w:rPr>
                <w:noProof/>
                <w:webHidden/>
              </w:rPr>
              <w:fldChar w:fldCharType="separate"/>
            </w:r>
            <w:r>
              <w:rPr>
                <w:noProof/>
                <w:webHidden/>
              </w:rPr>
              <w:t>79</w:t>
            </w:r>
            <w:r>
              <w:rPr>
                <w:noProof/>
                <w:webHidden/>
              </w:rPr>
              <w:fldChar w:fldCharType="end"/>
            </w:r>
          </w:hyperlink>
        </w:p>
        <w:p w14:paraId="7CFCCB3D" w14:textId="23500EC1"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89" w:history="1">
            <w:r w:rsidRPr="0015087C">
              <w:rPr>
                <w:rStyle w:val="affe"/>
              </w:rPr>
              <w:t>3.38</w:t>
            </w:r>
            <w:r>
              <w:rPr>
                <w:rFonts w:asciiTheme="minorHAnsi" w:eastAsiaTheme="minorEastAsia" w:hAnsiTheme="minorHAnsi" w:cstheme="minorBidi"/>
                <w:sz w:val="22"/>
                <w:szCs w:val="22"/>
                <w:lang w:val="en-US" w:eastAsia="en-US" w:bidi="ar-SA"/>
              </w:rPr>
              <w:tab/>
            </w:r>
            <w:r w:rsidRPr="0015087C">
              <w:rPr>
                <w:rStyle w:val="affe"/>
              </w:rPr>
              <w:t>Отчет по внеплановым проверкам С(ПрС), которые имеют вопросы с пересечением проверяемых периодов</w:t>
            </w:r>
            <w:r>
              <w:rPr>
                <w:webHidden/>
              </w:rPr>
              <w:tab/>
            </w:r>
            <w:r>
              <w:rPr>
                <w:webHidden/>
              </w:rPr>
              <w:fldChar w:fldCharType="begin"/>
            </w:r>
            <w:r>
              <w:rPr>
                <w:webHidden/>
              </w:rPr>
              <w:instrText xml:space="preserve"> PAGEREF _Toc125985389 \h </w:instrText>
            </w:r>
            <w:r>
              <w:rPr>
                <w:webHidden/>
              </w:rPr>
            </w:r>
            <w:r>
              <w:rPr>
                <w:webHidden/>
              </w:rPr>
              <w:fldChar w:fldCharType="separate"/>
            </w:r>
            <w:r>
              <w:rPr>
                <w:webHidden/>
              </w:rPr>
              <w:t>80</w:t>
            </w:r>
            <w:r>
              <w:rPr>
                <w:webHidden/>
              </w:rPr>
              <w:fldChar w:fldCharType="end"/>
            </w:r>
          </w:hyperlink>
        </w:p>
        <w:p w14:paraId="090DCC10" w14:textId="13744491" w:rsidR="00654194" w:rsidRDefault="00654194">
          <w:pPr>
            <w:pStyle w:val="35"/>
            <w:rPr>
              <w:rFonts w:asciiTheme="minorHAnsi" w:eastAsiaTheme="minorEastAsia" w:hAnsiTheme="minorHAnsi" w:cstheme="minorBidi"/>
              <w:noProof/>
              <w:sz w:val="22"/>
              <w:szCs w:val="22"/>
              <w:lang w:val="en-US" w:eastAsia="en-US" w:bidi="ar-SA"/>
            </w:rPr>
          </w:pPr>
          <w:hyperlink w:anchor="_Toc125985390" w:history="1">
            <w:r w:rsidRPr="0015087C">
              <w:rPr>
                <w:rStyle w:val="affe"/>
                <w:noProof/>
              </w:rPr>
              <w:t>3.38.1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_Toc125985390 \h </w:instrText>
            </w:r>
            <w:r>
              <w:rPr>
                <w:noProof/>
                <w:webHidden/>
              </w:rPr>
            </w:r>
            <w:r>
              <w:rPr>
                <w:noProof/>
                <w:webHidden/>
              </w:rPr>
              <w:fldChar w:fldCharType="separate"/>
            </w:r>
            <w:r>
              <w:rPr>
                <w:noProof/>
                <w:webHidden/>
              </w:rPr>
              <w:t>80</w:t>
            </w:r>
            <w:r>
              <w:rPr>
                <w:noProof/>
                <w:webHidden/>
              </w:rPr>
              <w:fldChar w:fldCharType="end"/>
            </w:r>
          </w:hyperlink>
        </w:p>
        <w:p w14:paraId="715A40AD" w14:textId="46842618" w:rsidR="00654194" w:rsidRDefault="00654194">
          <w:pPr>
            <w:pStyle w:val="35"/>
            <w:rPr>
              <w:rFonts w:asciiTheme="minorHAnsi" w:eastAsiaTheme="minorEastAsia" w:hAnsiTheme="minorHAnsi" w:cstheme="minorBidi"/>
              <w:noProof/>
              <w:sz w:val="22"/>
              <w:szCs w:val="22"/>
              <w:lang w:val="en-US" w:eastAsia="en-US" w:bidi="ar-SA"/>
            </w:rPr>
          </w:pPr>
          <w:hyperlink w:anchor="_Toc125985391" w:history="1">
            <w:r w:rsidRPr="0015087C">
              <w:rPr>
                <w:rStyle w:val="affe"/>
                <w:noProof/>
              </w:rPr>
              <w:t>3.38.2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_Toc125985391 \h </w:instrText>
            </w:r>
            <w:r>
              <w:rPr>
                <w:noProof/>
                <w:webHidden/>
              </w:rPr>
            </w:r>
            <w:r>
              <w:rPr>
                <w:noProof/>
                <w:webHidden/>
              </w:rPr>
              <w:fldChar w:fldCharType="separate"/>
            </w:r>
            <w:r>
              <w:rPr>
                <w:noProof/>
                <w:webHidden/>
              </w:rPr>
              <w:t>80</w:t>
            </w:r>
            <w:r>
              <w:rPr>
                <w:noProof/>
                <w:webHidden/>
              </w:rPr>
              <w:fldChar w:fldCharType="end"/>
            </w:r>
          </w:hyperlink>
        </w:p>
        <w:p w14:paraId="2E7015E6" w14:textId="59712203"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92" w:history="1">
            <w:r w:rsidRPr="0015087C">
              <w:rPr>
                <w:rStyle w:val="affe"/>
              </w:rPr>
              <w:t>3.39</w:t>
            </w:r>
            <w:r>
              <w:rPr>
                <w:rFonts w:asciiTheme="minorHAnsi" w:eastAsiaTheme="minorEastAsia" w:hAnsiTheme="minorHAnsi" w:cstheme="minorBidi"/>
                <w:sz w:val="22"/>
                <w:szCs w:val="22"/>
                <w:lang w:val="en-US" w:eastAsia="en-US" w:bidi="ar-SA"/>
              </w:rPr>
              <w:tab/>
            </w:r>
            <w:r w:rsidRPr="0015087C">
              <w:rPr>
                <w:rStyle w:val="affe"/>
              </w:rPr>
              <w:t>Отчет по внеплановым проверкам С(ПрС) с отображением вопросов с группированием по сферам</w:t>
            </w:r>
            <w:r>
              <w:rPr>
                <w:webHidden/>
              </w:rPr>
              <w:tab/>
            </w:r>
            <w:r>
              <w:rPr>
                <w:webHidden/>
              </w:rPr>
              <w:fldChar w:fldCharType="begin"/>
            </w:r>
            <w:r>
              <w:rPr>
                <w:webHidden/>
              </w:rPr>
              <w:instrText xml:space="preserve"> PAGEREF _Toc125985392 \h </w:instrText>
            </w:r>
            <w:r>
              <w:rPr>
                <w:webHidden/>
              </w:rPr>
            </w:r>
            <w:r>
              <w:rPr>
                <w:webHidden/>
              </w:rPr>
              <w:fldChar w:fldCharType="separate"/>
            </w:r>
            <w:r>
              <w:rPr>
                <w:webHidden/>
              </w:rPr>
              <w:t>81</w:t>
            </w:r>
            <w:r>
              <w:rPr>
                <w:webHidden/>
              </w:rPr>
              <w:fldChar w:fldCharType="end"/>
            </w:r>
          </w:hyperlink>
        </w:p>
        <w:p w14:paraId="1D04E582" w14:textId="63F9CFE4" w:rsidR="00654194" w:rsidRDefault="00654194">
          <w:pPr>
            <w:pStyle w:val="35"/>
            <w:rPr>
              <w:rFonts w:asciiTheme="minorHAnsi" w:eastAsiaTheme="minorEastAsia" w:hAnsiTheme="minorHAnsi" w:cstheme="minorBidi"/>
              <w:noProof/>
              <w:sz w:val="22"/>
              <w:szCs w:val="22"/>
              <w:lang w:val="en-US" w:eastAsia="en-US" w:bidi="ar-SA"/>
            </w:rPr>
          </w:pPr>
          <w:hyperlink w:anchor="_Toc125985393" w:history="1">
            <w:r w:rsidRPr="0015087C">
              <w:rPr>
                <w:rStyle w:val="affe"/>
                <w:noProof/>
              </w:rPr>
              <w:t>3.39.1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_Toc125985393 \h </w:instrText>
            </w:r>
            <w:r>
              <w:rPr>
                <w:noProof/>
                <w:webHidden/>
              </w:rPr>
            </w:r>
            <w:r>
              <w:rPr>
                <w:noProof/>
                <w:webHidden/>
              </w:rPr>
              <w:fldChar w:fldCharType="separate"/>
            </w:r>
            <w:r>
              <w:rPr>
                <w:noProof/>
                <w:webHidden/>
              </w:rPr>
              <w:t>81</w:t>
            </w:r>
            <w:r>
              <w:rPr>
                <w:noProof/>
                <w:webHidden/>
              </w:rPr>
              <w:fldChar w:fldCharType="end"/>
            </w:r>
          </w:hyperlink>
        </w:p>
        <w:p w14:paraId="5FE5749B" w14:textId="16830283" w:rsidR="00654194" w:rsidRDefault="00654194">
          <w:pPr>
            <w:pStyle w:val="35"/>
            <w:rPr>
              <w:rFonts w:asciiTheme="minorHAnsi" w:eastAsiaTheme="minorEastAsia" w:hAnsiTheme="minorHAnsi" w:cstheme="minorBidi"/>
              <w:noProof/>
              <w:sz w:val="22"/>
              <w:szCs w:val="22"/>
              <w:lang w:val="en-US" w:eastAsia="en-US" w:bidi="ar-SA"/>
            </w:rPr>
          </w:pPr>
          <w:hyperlink w:anchor="_Toc125985394" w:history="1">
            <w:r w:rsidRPr="0015087C">
              <w:rPr>
                <w:rStyle w:val="affe"/>
                <w:noProof/>
              </w:rPr>
              <w:t>3.39.2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_Toc125985394 \h </w:instrText>
            </w:r>
            <w:r>
              <w:rPr>
                <w:noProof/>
                <w:webHidden/>
              </w:rPr>
            </w:r>
            <w:r>
              <w:rPr>
                <w:noProof/>
                <w:webHidden/>
              </w:rPr>
              <w:fldChar w:fldCharType="separate"/>
            </w:r>
            <w:r>
              <w:rPr>
                <w:noProof/>
                <w:webHidden/>
              </w:rPr>
              <w:t>81</w:t>
            </w:r>
            <w:r>
              <w:rPr>
                <w:noProof/>
                <w:webHidden/>
              </w:rPr>
              <w:fldChar w:fldCharType="end"/>
            </w:r>
          </w:hyperlink>
        </w:p>
        <w:p w14:paraId="00B749FC" w14:textId="77986FA5"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95" w:history="1">
            <w:r w:rsidRPr="0015087C">
              <w:rPr>
                <w:rStyle w:val="affe"/>
              </w:rPr>
              <w:t>3.40</w:t>
            </w:r>
            <w:r>
              <w:rPr>
                <w:rFonts w:asciiTheme="minorHAnsi" w:eastAsiaTheme="minorEastAsia" w:hAnsiTheme="minorHAnsi" w:cstheme="minorBidi"/>
                <w:sz w:val="22"/>
                <w:szCs w:val="22"/>
                <w:lang w:val="en-US" w:eastAsia="en-US" w:bidi="ar-SA"/>
              </w:rPr>
              <w:tab/>
            </w:r>
            <w:r w:rsidRPr="0015087C">
              <w:rPr>
                <w:rStyle w:val="affe"/>
              </w:rPr>
              <w:t>Отчет по внеплановым проверкам С(ПрС) с отображением вопросов с группированием по рубрикам</w:t>
            </w:r>
            <w:r>
              <w:rPr>
                <w:webHidden/>
              </w:rPr>
              <w:tab/>
            </w:r>
            <w:r>
              <w:rPr>
                <w:webHidden/>
              </w:rPr>
              <w:fldChar w:fldCharType="begin"/>
            </w:r>
            <w:r>
              <w:rPr>
                <w:webHidden/>
              </w:rPr>
              <w:instrText xml:space="preserve"> PAGEREF _Toc125985395 \h </w:instrText>
            </w:r>
            <w:r>
              <w:rPr>
                <w:webHidden/>
              </w:rPr>
            </w:r>
            <w:r>
              <w:rPr>
                <w:webHidden/>
              </w:rPr>
              <w:fldChar w:fldCharType="separate"/>
            </w:r>
            <w:r>
              <w:rPr>
                <w:webHidden/>
              </w:rPr>
              <w:t>83</w:t>
            </w:r>
            <w:r>
              <w:rPr>
                <w:webHidden/>
              </w:rPr>
              <w:fldChar w:fldCharType="end"/>
            </w:r>
          </w:hyperlink>
        </w:p>
        <w:p w14:paraId="129DFCB3" w14:textId="6833201F" w:rsidR="00654194" w:rsidRDefault="00654194">
          <w:pPr>
            <w:pStyle w:val="35"/>
            <w:rPr>
              <w:rFonts w:asciiTheme="minorHAnsi" w:eastAsiaTheme="minorEastAsia" w:hAnsiTheme="minorHAnsi" w:cstheme="minorBidi"/>
              <w:noProof/>
              <w:sz w:val="22"/>
              <w:szCs w:val="22"/>
              <w:lang w:val="en-US" w:eastAsia="en-US" w:bidi="ar-SA"/>
            </w:rPr>
          </w:pPr>
          <w:hyperlink w:anchor="_Toc125985396" w:history="1">
            <w:r w:rsidRPr="0015087C">
              <w:rPr>
                <w:rStyle w:val="affe"/>
                <w:noProof/>
              </w:rPr>
              <w:t>3.40.1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_Toc125985396 \h </w:instrText>
            </w:r>
            <w:r>
              <w:rPr>
                <w:noProof/>
                <w:webHidden/>
              </w:rPr>
            </w:r>
            <w:r>
              <w:rPr>
                <w:noProof/>
                <w:webHidden/>
              </w:rPr>
              <w:fldChar w:fldCharType="separate"/>
            </w:r>
            <w:r>
              <w:rPr>
                <w:noProof/>
                <w:webHidden/>
              </w:rPr>
              <w:t>83</w:t>
            </w:r>
            <w:r>
              <w:rPr>
                <w:noProof/>
                <w:webHidden/>
              </w:rPr>
              <w:fldChar w:fldCharType="end"/>
            </w:r>
          </w:hyperlink>
        </w:p>
        <w:p w14:paraId="51F422B0" w14:textId="6EEF3763" w:rsidR="00654194" w:rsidRDefault="00654194">
          <w:pPr>
            <w:pStyle w:val="35"/>
            <w:rPr>
              <w:rFonts w:asciiTheme="minorHAnsi" w:eastAsiaTheme="minorEastAsia" w:hAnsiTheme="minorHAnsi" w:cstheme="minorBidi"/>
              <w:noProof/>
              <w:sz w:val="22"/>
              <w:szCs w:val="22"/>
              <w:lang w:val="en-US" w:eastAsia="en-US" w:bidi="ar-SA"/>
            </w:rPr>
          </w:pPr>
          <w:hyperlink w:anchor="_Toc125985397" w:history="1">
            <w:r w:rsidRPr="0015087C">
              <w:rPr>
                <w:rStyle w:val="affe"/>
                <w:noProof/>
              </w:rPr>
              <w:t>3.40.2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_Toc125985397 \h </w:instrText>
            </w:r>
            <w:r>
              <w:rPr>
                <w:noProof/>
                <w:webHidden/>
              </w:rPr>
            </w:r>
            <w:r>
              <w:rPr>
                <w:noProof/>
                <w:webHidden/>
              </w:rPr>
              <w:fldChar w:fldCharType="separate"/>
            </w:r>
            <w:r>
              <w:rPr>
                <w:noProof/>
                <w:webHidden/>
              </w:rPr>
              <w:t>83</w:t>
            </w:r>
            <w:r>
              <w:rPr>
                <w:noProof/>
                <w:webHidden/>
              </w:rPr>
              <w:fldChar w:fldCharType="end"/>
            </w:r>
          </w:hyperlink>
        </w:p>
        <w:p w14:paraId="1DE3A01B" w14:textId="6B069AE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398" w:history="1">
            <w:r w:rsidRPr="0015087C">
              <w:rPr>
                <w:rStyle w:val="affe"/>
              </w:rPr>
              <w:t>3.41</w:t>
            </w:r>
            <w:r>
              <w:rPr>
                <w:rFonts w:asciiTheme="minorHAnsi" w:eastAsiaTheme="minorEastAsia" w:hAnsiTheme="minorHAnsi" w:cstheme="minorBidi"/>
                <w:sz w:val="22"/>
                <w:szCs w:val="22"/>
                <w:lang w:val="en-US" w:eastAsia="en-US" w:bidi="ar-SA"/>
              </w:rPr>
              <w:tab/>
            </w:r>
            <w:r w:rsidRPr="0015087C">
              <w:rPr>
                <w:rStyle w:val="affe"/>
              </w:rPr>
              <w:t>Отчет по внеплановым проверкам С(ПрС) в рамках ГО</w:t>
            </w:r>
            <w:r>
              <w:rPr>
                <w:webHidden/>
              </w:rPr>
              <w:tab/>
            </w:r>
            <w:r>
              <w:rPr>
                <w:webHidden/>
              </w:rPr>
              <w:fldChar w:fldCharType="begin"/>
            </w:r>
            <w:r>
              <w:rPr>
                <w:webHidden/>
              </w:rPr>
              <w:instrText xml:space="preserve"> PAGEREF _Toc125985398 \h </w:instrText>
            </w:r>
            <w:r>
              <w:rPr>
                <w:webHidden/>
              </w:rPr>
            </w:r>
            <w:r>
              <w:rPr>
                <w:webHidden/>
              </w:rPr>
              <w:fldChar w:fldCharType="separate"/>
            </w:r>
            <w:r>
              <w:rPr>
                <w:webHidden/>
              </w:rPr>
              <w:t>84</w:t>
            </w:r>
            <w:r>
              <w:rPr>
                <w:webHidden/>
              </w:rPr>
              <w:fldChar w:fldCharType="end"/>
            </w:r>
          </w:hyperlink>
        </w:p>
        <w:p w14:paraId="4081E5A7" w14:textId="1A5E0040" w:rsidR="00654194" w:rsidRDefault="00654194">
          <w:pPr>
            <w:pStyle w:val="35"/>
            <w:rPr>
              <w:rFonts w:asciiTheme="minorHAnsi" w:eastAsiaTheme="minorEastAsia" w:hAnsiTheme="minorHAnsi" w:cstheme="minorBidi"/>
              <w:noProof/>
              <w:sz w:val="22"/>
              <w:szCs w:val="22"/>
              <w:lang w:val="en-US" w:eastAsia="en-US" w:bidi="ar-SA"/>
            </w:rPr>
          </w:pPr>
          <w:hyperlink w:anchor="_Toc125985399" w:history="1">
            <w:r w:rsidRPr="0015087C">
              <w:rPr>
                <w:rStyle w:val="affe"/>
                <w:noProof/>
              </w:rPr>
              <w:t>3.41.1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_Toc125985399 \h </w:instrText>
            </w:r>
            <w:r>
              <w:rPr>
                <w:noProof/>
                <w:webHidden/>
              </w:rPr>
            </w:r>
            <w:r>
              <w:rPr>
                <w:noProof/>
                <w:webHidden/>
              </w:rPr>
              <w:fldChar w:fldCharType="separate"/>
            </w:r>
            <w:r>
              <w:rPr>
                <w:noProof/>
                <w:webHidden/>
              </w:rPr>
              <w:t>84</w:t>
            </w:r>
            <w:r>
              <w:rPr>
                <w:noProof/>
                <w:webHidden/>
              </w:rPr>
              <w:fldChar w:fldCharType="end"/>
            </w:r>
          </w:hyperlink>
        </w:p>
        <w:p w14:paraId="52541A33" w14:textId="392F9974" w:rsidR="00654194" w:rsidRDefault="00654194">
          <w:pPr>
            <w:pStyle w:val="35"/>
            <w:rPr>
              <w:rFonts w:asciiTheme="minorHAnsi" w:eastAsiaTheme="minorEastAsia" w:hAnsiTheme="minorHAnsi" w:cstheme="minorBidi"/>
              <w:noProof/>
              <w:sz w:val="22"/>
              <w:szCs w:val="22"/>
              <w:lang w:val="en-US" w:eastAsia="en-US" w:bidi="ar-SA"/>
            </w:rPr>
          </w:pPr>
          <w:hyperlink w:anchor="_Toc125985400" w:history="1">
            <w:r w:rsidRPr="0015087C">
              <w:rPr>
                <w:rStyle w:val="affe"/>
                <w:noProof/>
              </w:rPr>
              <w:t>3.41.2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_Toc125985400 \h </w:instrText>
            </w:r>
            <w:r>
              <w:rPr>
                <w:noProof/>
                <w:webHidden/>
              </w:rPr>
            </w:r>
            <w:r>
              <w:rPr>
                <w:noProof/>
                <w:webHidden/>
              </w:rPr>
              <w:fldChar w:fldCharType="separate"/>
            </w:r>
            <w:r>
              <w:rPr>
                <w:noProof/>
                <w:webHidden/>
              </w:rPr>
              <w:t>84</w:t>
            </w:r>
            <w:r>
              <w:rPr>
                <w:noProof/>
                <w:webHidden/>
              </w:rPr>
              <w:fldChar w:fldCharType="end"/>
            </w:r>
          </w:hyperlink>
        </w:p>
        <w:p w14:paraId="7F7DEAE5" w14:textId="0DD57DF1"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01" w:history="1">
            <w:r w:rsidRPr="0015087C">
              <w:rPr>
                <w:rStyle w:val="affe"/>
              </w:rPr>
              <w:t>3.42</w:t>
            </w:r>
            <w:r>
              <w:rPr>
                <w:rFonts w:asciiTheme="minorHAnsi" w:eastAsiaTheme="minorEastAsia" w:hAnsiTheme="minorHAnsi" w:cstheme="minorBidi"/>
                <w:sz w:val="22"/>
                <w:szCs w:val="22"/>
                <w:lang w:val="en-US" w:eastAsia="en-US" w:bidi="ar-SA"/>
              </w:rPr>
              <w:tab/>
            </w:r>
            <w:r w:rsidRPr="0015087C">
              <w:rPr>
                <w:rStyle w:val="affe"/>
              </w:rPr>
              <w:t>Отчет по проверкам С(ПрС) с превышением срока вручения итогового документа</w:t>
            </w:r>
            <w:r>
              <w:rPr>
                <w:webHidden/>
              </w:rPr>
              <w:tab/>
            </w:r>
            <w:r>
              <w:rPr>
                <w:webHidden/>
              </w:rPr>
              <w:fldChar w:fldCharType="begin"/>
            </w:r>
            <w:r>
              <w:rPr>
                <w:webHidden/>
              </w:rPr>
              <w:instrText xml:space="preserve"> PAGEREF _Toc125985401 \h </w:instrText>
            </w:r>
            <w:r>
              <w:rPr>
                <w:webHidden/>
              </w:rPr>
            </w:r>
            <w:r>
              <w:rPr>
                <w:webHidden/>
              </w:rPr>
              <w:fldChar w:fldCharType="separate"/>
            </w:r>
            <w:r>
              <w:rPr>
                <w:webHidden/>
              </w:rPr>
              <w:t>86</w:t>
            </w:r>
            <w:r>
              <w:rPr>
                <w:webHidden/>
              </w:rPr>
              <w:fldChar w:fldCharType="end"/>
            </w:r>
          </w:hyperlink>
        </w:p>
        <w:p w14:paraId="1CA94143" w14:textId="1A5AE26C" w:rsidR="00654194" w:rsidRDefault="00654194">
          <w:pPr>
            <w:pStyle w:val="35"/>
            <w:rPr>
              <w:rFonts w:asciiTheme="minorHAnsi" w:eastAsiaTheme="minorEastAsia" w:hAnsiTheme="minorHAnsi" w:cstheme="minorBidi"/>
              <w:noProof/>
              <w:sz w:val="22"/>
              <w:szCs w:val="22"/>
              <w:lang w:val="en-US" w:eastAsia="en-US" w:bidi="ar-SA"/>
            </w:rPr>
          </w:pPr>
          <w:hyperlink w:anchor="_Toc125985402" w:history="1">
            <w:r w:rsidRPr="0015087C">
              <w:rPr>
                <w:rStyle w:val="affe"/>
                <w:noProof/>
              </w:rPr>
              <w:t>3.42.1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_Toc125985402 \h </w:instrText>
            </w:r>
            <w:r>
              <w:rPr>
                <w:noProof/>
                <w:webHidden/>
              </w:rPr>
            </w:r>
            <w:r>
              <w:rPr>
                <w:noProof/>
                <w:webHidden/>
              </w:rPr>
              <w:fldChar w:fldCharType="separate"/>
            </w:r>
            <w:r>
              <w:rPr>
                <w:noProof/>
                <w:webHidden/>
              </w:rPr>
              <w:t>86</w:t>
            </w:r>
            <w:r>
              <w:rPr>
                <w:noProof/>
                <w:webHidden/>
              </w:rPr>
              <w:fldChar w:fldCharType="end"/>
            </w:r>
          </w:hyperlink>
        </w:p>
        <w:p w14:paraId="24397ABD" w14:textId="2AD5165B" w:rsidR="00654194" w:rsidRDefault="00654194">
          <w:pPr>
            <w:pStyle w:val="35"/>
            <w:rPr>
              <w:rFonts w:asciiTheme="minorHAnsi" w:eastAsiaTheme="minorEastAsia" w:hAnsiTheme="minorHAnsi" w:cstheme="minorBidi"/>
              <w:noProof/>
              <w:sz w:val="22"/>
              <w:szCs w:val="22"/>
              <w:lang w:val="en-US" w:eastAsia="en-US" w:bidi="ar-SA"/>
            </w:rPr>
          </w:pPr>
          <w:hyperlink w:anchor="_Toc125985403" w:history="1">
            <w:r w:rsidRPr="0015087C">
              <w:rPr>
                <w:rStyle w:val="affe"/>
                <w:noProof/>
              </w:rPr>
              <w:t>3.42.2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_Toc125985403 \h </w:instrText>
            </w:r>
            <w:r>
              <w:rPr>
                <w:noProof/>
                <w:webHidden/>
              </w:rPr>
            </w:r>
            <w:r>
              <w:rPr>
                <w:noProof/>
                <w:webHidden/>
              </w:rPr>
              <w:fldChar w:fldCharType="separate"/>
            </w:r>
            <w:r>
              <w:rPr>
                <w:noProof/>
                <w:webHidden/>
              </w:rPr>
              <w:t>86</w:t>
            </w:r>
            <w:r>
              <w:rPr>
                <w:noProof/>
                <w:webHidden/>
              </w:rPr>
              <w:fldChar w:fldCharType="end"/>
            </w:r>
          </w:hyperlink>
        </w:p>
        <w:p w14:paraId="4C265E81" w14:textId="55B5BFCE"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04" w:history="1">
            <w:r w:rsidRPr="0015087C">
              <w:rPr>
                <w:rStyle w:val="affe"/>
              </w:rPr>
              <w:t>3.43</w:t>
            </w:r>
            <w:r>
              <w:rPr>
                <w:rFonts w:asciiTheme="minorHAnsi" w:eastAsiaTheme="minorEastAsia" w:hAnsiTheme="minorHAnsi" w:cstheme="minorBidi"/>
                <w:sz w:val="22"/>
                <w:szCs w:val="22"/>
                <w:lang w:val="en-US" w:eastAsia="en-US" w:bidi="ar-SA"/>
              </w:rPr>
              <w:tab/>
            </w:r>
            <w:r w:rsidRPr="0015087C">
              <w:rPr>
                <w:rStyle w:val="affe"/>
              </w:rPr>
              <w:t>Отчет по проверкам С(ПрС) с применением чек–листов</w:t>
            </w:r>
            <w:r>
              <w:rPr>
                <w:webHidden/>
              </w:rPr>
              <w:tab/>
            </w:r>
            <w:r>
              <w:rPr>
                <w:webHidden/>
              </w:rPr>
              <w:fldChar w:fldCharType="begin"/>
            </w:r>
            <w:r>
              <w:rPr>
                <w:webHidden/>
              </w:rPr>
              <w:instrText xml:space="preserve"> PAGEREF _Toc125985404 \h </w:instrText>
            </w:r>
            <w:r>
              <w:rPr>
                <w:webHidden/>
              </w:rPr>
            </w:r>
            <w:r>
              <w:rPr>
                <w:webHidden/>
              </w:rPr>
              <w:fldChar w:fldCharType="separate"/>
            </w:r>
            <w:r>
              <w:rPr>
                <w:webHidden/>
              </w:rPr>
              <w:t>87</w:t>
            </w:r>
            <w:r>
              <w:rPr>
                <w:webHidden/>
              </w:rPr>
              <w:fldChar w:fldCharType="end"/>
            </w:r>
          </w:hyperlink>
        </w:p>
        <w:p w14:paraId="77045D64" w14:textId="403FAF54" w:rsidR="00654194" w:rsidRDefault="00654194">
          <w:pPr>
            <w:pStyle w:val="35"/>
            <w:rPr>
              <w:rFonts w:asciiTheme="minorHAnsi" w:eastAsiaTheme="minorEastAsia" w:hAnsiTheme="minorHAnsi" w:cstheme="minorBidi"/>
              <w:noProof/>
              <w:sz w:val="22"/>
              <w:szCs w:val="22"/>
              <w:lang w:val="en-US" w:eastAsia="en-US" w:bidi="ar-SA"/>
            </w:rPr>
          </w:pPr>
          <w:hyperlink w:anchor="_Toc125985405" w:history="1">
            <w:r w:rsidRPr="0015087C">
              <w:rPr>
                <w:rStyle w:val="affe"/>
                <w:noProof/>
              </w:rPr>
              <w:t>3.43.1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_Toc125985405 \h </w:instrText>
            </w:r>
            <w:r>
              <w:rPr>
                <w:noProof/>
                <w:webHidden/>
              </w:rPr>
            </w:r>
            <w:r>
              <w:rPr>
                <w:noProof/>
                <w:webHidden/>
              </w:rPr>
              <w:fldChar w:fldCharType="separate"/>
            </w:r>
            <w:r>
              <w:rPr>
                <w:noProof/>
                <w:webHidden/>
              </w:rPr>
              <w:t>87</w:t>
            </w:r>
            <w:r>
              <w:rPr>
                <w:noProof/>
                <w:webHidden/>
              </w:rPr>
              <w:fldChar w:fldCharType="end"/>
            </w:r>
          </w:hyperlink>
        </w:p>
        <w:p w14:paraId="7D7FC00F" w14:textId="21EA3657" w:rsidR="00654194" w:rsidRDefault="00654194">
          <w:pPr>
            <w:pStyle w:val="35"/>
            <w:rPr>
              <w:rFonts w:asciiTheme="minorHAnsi" w:eastAsiaTheme="minorEastAsia" w:hAnsiTheme="minorHAnsi" w:cstheme="minorBidi"/>
              <w:noProof/>
              <w:sz w:val="22"/>
              <w:szCs w:val="22"/>
              <w:lang w:val="en-US" w:eastAsia="en-US" w:bidi="ar-SA"/>
            </w:rPr>
          </w:pPr>
          <w:hyperlink w:anchor="_Toc125985406" w:history="1">
            <w:r w:rsidRPr="0015087C">
              <w:rPr>
                <w:rStyle w:val="affe"/>
                <w:noProof/>
              </w:rPr>
              <w:t>3.43.2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_Toc125985406 \h </w:instrText>
            </w:r>
            <w:r>
              <w:rPr>
                <w:noProof/>
                <w:webHidden/>
              </w:rPr>
            </w:r>
            <w:r>
              <w:rPr>
                <w:noProof/>
                <w:webHidden/>
              </w:rPr>
              <w:fldChar w:fldCharType="separate"/>
            </w:r>
            <w:r>
              <w:rPr>
                <w:noProof/>
                <w:webHidden/>
              </w:rPr>
              <w:t>87</w:t>
            </w:r>
            <w:r>
              <w:rPr>
                <w:noProof/>
                <w:webHidden/>
              </w:rPr>
              <w:fldChar w:fldCharType="end"/>
            </w:r>
          </w:hyperlink>
        </w:p>
        <w:p w14:paraId="28F7EDAC" w14:textId="345215B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07" w:history="1">
            <w:r w:rsidRPr="0015087C">
              <w:rPr>
                <w:rStyle w:val="affe"/>
              </w:rPr>
              <w:t>3.44</w:t>
            </w:r>
            <w:r>
              <w:rPr>
                <w:rFonts w:asciiTheme="minorHAnsi" w:eastAsiaTheme="minorEastAsia" w:hAnsiTheme="minorHAnsi" w:cstheme="minorBidi"/>
                <w:sz w:val="22"/>
                <w:szCs w:val="22"/>
                <w:lang w:val="en-US" w:eastAsia="en-US" w:bidi="ar-SA"/>
              </w:rPr>
              <w:tab/>
            </w:r>
            <w:r w:rsidRPr="0015087C">
              <w:rPr>
                <w:rStyle w:val="affe"/>
              </w:rPr>
              <w:t>Отчет по проверкам С(ПрС) с превышением срока оформления итогового документа</w:t>
            </w:r>
            <w:r>
              <w:rPr>
                <w:webHidden/>
              </w:rPr>
              <w:tab/>
            </w:r>
            <w:r>
              <w:rPr>
                <w:webHidden/>
              </w:rPr>
              <w:fldChar w:fldCharType="begin"/>
            </w:r>
            <w:r>
              <w:rPr>
                <w:webHidden/>
              </w:rPr>
              <w:instrText xml:space="preserve"> PAGEREF _Toc125985407 \h </w:instrText>
            </w:r>
            <w:r>
              <w:rPr>
                <w:webHidden/>
              </w:rPr>
            </w:r>
            <w:r>
              <w:rPr>
                <w:webHidden/>
              </w:rPr>
              <w:fldChar w:fldCharType="separate"/>
            </w:r>
            <w:r>
              <w:rPr>
                <w:webHidden/>
              </w:rPr>
              <w:t>88</w:t>
            </w:r>
            <w:r>
              <w:rPr>
                <w:webHidden/>
              </w:rPr>
              <w:fldChar w:fldCharType="end"/>
            </w:r>
          </w:hyperlink>
        </w:p>
        <w:p w14:paraId="4A659A74" w14:textId="60DC90F3" w:rsidR="00654194" w:rsidRDefault="00654194">
          <w:pPr>
            <w:pStyle w:val="35"/>
            <w:rPr>
              <w:rFonts w:asciiTheme="minorHAnsi" w:eastAsiaTheme="minorEastAsia" w:hAnsiTheme="minorHAnsi" w:cstheme="minorBidi"/>
              <w:noProof/>
              <w:sz w:val="22"/>
              <w:szCs w:val="22"/>
              <w:lang w:val="en-US" w:eastAsia="en-US" w:bidi="ar-SA"/>
            </w:rPr>
          </w:pPr>
          <w:hyperlink w:anchor="_Toc125985408" w:history="1">
            <w:r w:rsidRPr="0015087C">
              <w:rPr>
                <w:rStyle w:val="affe"/>
                <w:noProof/>
              </w:rPr>
              <w:t>3.44.1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_Toc125985408 \h </w:instrText>
            </w:r>
            <w:r>
              <w:rPr>
                <w:noProof/>
                <w:webHidden/>
              </w:rPr>
            </w:r>
            <w:r>
              <w:rPr>
                <w:noProof/>
                <w:webHidden/>
              </w:rPr>
              <w:fldChar w:fldCharType="separate"/>
            </w:r>
            <w:r>
              <w:rPr>
                <w:noProof/>
                <w:webHidden/>
              </w:rPr>
              <w:t>88</w:t>
            </w:r>
            <w:r>
              <w:rPr>
                <w:noProof/>
                <w:webHidden/>
              </w:rPr>
              <w:fldChar w:fldCharType="end"/>
            </w:r>
          </w:hyperlink>
        </w:p>
        <w:p w14:paraId="36E32C1B" w14:textId="339DB3A2" w:rsidR="00654194" w:rsidRDefault="00654194">
          <w:pPr>
            <w:pStyle w:val="35"/>
            <w:rPr>
              <w:rFonts w:asciiTheme="minorHAnsi" w:eastAsiaTheme="minorEastAsia" w:hAnsiTheme="minorHAnsi" w:cstheme="minorBidi"/>
              <w:noProof/>
              <w:sz w:val="22"/>
              <w:szCs w:val="22"/>
              <w:lang w:val="en-US" w:eastAsia="en-US" w:bidi="ar-SA"/>
            </w:rPr>
          </w:pPr>
          <w:hyperlink w:anchor="_Toc125985409" w:history="1">
            <w:r w:rsidRPr="0015087C">
              <w:rPr>
                <w:rStyle w:val="affe"/>
                <w:noProof/>
              </w:rPr>
              <w:t>3.44.2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_Toc125985409 \h </w:instrText>
            </w:r>
            <w:r>
              <w:rPr>
                <w:noProof/>
                <w:webHidden/>
              </w:rPr>
            </w:r>
            <w:r>
              <w:rPr>
                <w:noProof/>
                <w:webHidden/>
              </w:rPr>
              <w:fldChar w:fldCharType="separate"/>
            </w:r>
            <w:r>
              <w:rPr>
                <w:noProof/>
                <w:webHidden/>
              </w:rPr>
              <w:t>88</w:t>
            </w:r>
            <w:r>
              <w:rPr>
                <w:noProof/>
                <w:webHidden/>
              </w:rPr>
              <w:fldChar w:fldCharType="end"/>
            </w:r>
          </w:hyperlink>
        </w:p>
        <w:p w14:paraId="441FEB17" w14:textId="07C156B5"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10" w:history="1">
            <w:r w:rsidRPr="0015087C">
              <w:rPr>
                <w:rStyle w:val="affe"/>
              </w:rPr>
              <w:t>3.45</w:t>
            </w:r>
            <w:r>
              <w:rPr>
                <w:rFonts w:asciiTheme="minorHAnsi" w:eastAsiaTheme="minorEastAsia" w:hAnsiTheme="minorHAnsi" w:cstheme="minorBidi"/>
                <w:sz w:val="22"/>
                <w:szCs w:val="22"/>
                <w:lang w:val="en-US" w:eastAsia="en-US" w:bidi="ar-SA"/>
              </w:rPr>
              <w:tab/>
            </w:r>
            <w:r w:rsidRPr="0015087C">
              <w:rPr>
                <w:rStyle w:val="affe"/>
              </w:rPr>
              <w:t>Информация о внеплановых проверках, которые приостанавливались (возобновлялись)</w:t>
            </w:r>
            <w:r>
              <w:rPr>
                <w:webHidden/>
              </w:rPr>
              <w:tab/>
            </w:r>
            <w:r>
              <w:rPr>
                <w:webHidden/>
              </w:rPr>
              <w:fldChar w:fldCharType="begin"/>
            </w:r>
            <w:r>
              <w:rPr>
                <w:webHidden/>
              </w:rPr>
              <w:instrText xml:space="preserve"> PAGEREF _Toc125985410 \h </w:instrText>
            </w:r>
            <w:r>
              <w:rPr>
                <w:webHidden/>
              </w:rPr>
            </w:r>
            <w:r>
              <w:rPr>
                <w:webHidden/>
              </w:rPr>
              <w:fldChar w:fldCharType="separate"/>
            </w:r>
            <w:r>
              <w:rPr>
                <w:webHidden/>
              </w:rPr>
              <w:t>90</w:t>
            </w:r>
            <w:r>
              <w:rPr>
                <w:webHidden/>
              </w:rPr>
              <w:fldChar w:fldCharType="end"/>
            </w:r>
          </w:hyperlink>
        </w:p>
        <w:p w14:paraId="178A9EAF" w14:textId="0F6ECC98" w:rsidR="00654194" w:rsidRDefault="00654194">
          <w:pPr>
            <w:pStyle w:val="35"/>
            <w:rPr>
              <w:rFonts w:asciiTheme="minorHAnsi" w:eastAsiaTheme="minorEastAsia" w:hAnsiTheme="minorHAnsi" w:cstheme="minorBidi"/>
              <w:noProof/>
              <w:sz w:val="22"/>
              <w:szCs w:val="22"/>
              <w:lang w:val="en-US" w:eastAsia="en-US" w:bidi="ar-SA"/>
            </w:rPr>
          </w:pPr>
          <w:hyperlink w:anchor="_Toc125985411" w:history="1">
            <w:r w:rsidRPr="0015087C">
              <w:rPr>
                <w:rStyle w:val="affe"/>
                <w:noProof/>
              </w:rPr>
              <w:t>3.45.1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_Toc125985411 \h </w:instrText>
            </w:r>
            <w:r>
              <w:rPr>
                <w:noProof/>
                <w:webHidden/>
              </w:rPr>
            </w:r>
            <w:r>
              <w:rPr>
                <w:noProof/>
                <w:webHidden/>
              </w:rPr>
              <w:fldChar w:fldCharType="separate"/>
            </w:r>
            <w:r>
              <w:rPr>
                <w:noProof/>
                <w:webHidden/>
              </w:rPr>
              <w:t>90</w:t>
            </w:r>
            <w:r>
              <w:rPr>
                <w:noProof/>
                <w:webHidden/>
              </w:rPr>
              <w:fldChar w:fldCharType="end"/>
            </w:r>
          </w:hyperlink>
        </w:p>
        <w:p w14:paraId="3BF6646F" w14:textId="16687E9C" w:rsidR="00654194" w:rsidRDefault="00654194">
          <w:pPr>
            <w:pStyle w:val="35"/>
            <w:rPr>
              <w:rFonts w:asciiTheme="minorHAnsi" w:eastAsiaTheme="minorEastAsia" w:hAnsiTheme="minorHAnsi" w:cstheme="minorBidi"/>
              <w:noProof/>
              <w:sz w:val="22"/>
              <w:szCs w:val="22"/>
              <w:lang w:val="en-US" w:eastAsia="en-US" w:bidi="ar-SA"/>
            </w:rPr>
          </w:pPr>
          <w:hyperlink w:anchor="_Toc125985412" w:history="1">
            <w:r w:rsidRPr="0015087C">
              <w:rPr>
                <w:rStyle w:val="affe"/>
                <w:noProof/>
              </w:rPr>
              <w:t>3.45.2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_Toc125985412 \h </w:instrText>
            </w:r>
            <w:r>
              <w:rPr>
                <w:noProof/>
                <w:webHidden/>
              </w:rPr>
            </w:r>
            <w:r>
              <w:rPr>
                <w:noProof/>
                <w:webHidden/>
              </w:rPr>
              <w:fldChar w:fldCharType="separate"/>
            </w:r>
            <w:r>
              <w:rPr>
                <w:noProof/>
                <w:webHidden/>
              </w:rPr>
              <w:t>90</w:t>
            </w:r>
            <w:r>
              <w:rPr>
                <w:noProof/>
                <w:webHidden/>
              </w:rPr>
              <w:fldChar w:fldCharType="end"/>
            </w:r>
          </w:hyperlink>
        </w:p>
        <w:p w14:paraId="7677CD63" w14:textId="74F875E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13" w:history="1">
            <w:r w:rsidRPr="0015087C">
              <w:rPr>
                <w:rStyle w:val="affe"/>
              </w:rPr>
              <w:t>3.46</w:t>
            </w:r>
            <w:r>
              <w:rPr>
                <w:rFonts w:asciiTheme="minorHAnsi" w:eastAsiaTheme="minorEastAsia" w:hAnsiTheme="minorHAnsi" w:cstheme="minorBidi"/>
                <w:sz w:val="22"/>
                <w:szCs w:val="22"/>
                <w:lang w:val="en-US" w:eastAsia="en-US" w:bidi="ar-SA"/>
              </w:rPr>
              <w:tab/>
            </w:r>
            <w:r w:rsidRPr="0015087C">
              <w:rPr>
                <w:rStyle w:val="affe"/>
              </w:rPr>
              <w:t>Информация о внеплановых проверках, которые продлялись</w:t>
            </w:r>
            <w:r>
              <w:rPr>
                <w:webHidden/>
              </w:rPr>
              <w:tab/>
            </w:r>
            <w:r>
              <w:rPr>
                <w:webHidden/>
              </w:rPr>
              <w:fldChar w:fldCharType="begin"/>
            </w:r>
            <w:r>
              <w:rPr>
                <w:webHidden/>
              </w:rPr>
              <w:instrText xml:space="preserve"> PAGEREF _Toc125985413 \h </w:instrText>
            </w:r>
            <w:r>
              <w:rPr>
                <w:webHidden/>
              </w:rPr>
            </w:r>
            <w:r>
              <w:rPr>
                <w:webHidden/>
              </w:rPr>
              <w:fldChar w:fldCharType="separate"/>
            </w:r>
            <w:r>
              <w:rPr>
                <w:webHidden/>
              </w:rPr>
              <w:t>91</w:t>
            </w:r>
            <w:r>
              <w:rPr>
                <w:webHidden/>
              </w:rPr>
              <w:fldChar w:fldCharType="end"/>
            </w:r>
          </w:hyperlink>
        </w:p>
        <w:p w14:paraId="6D0F51B6" w14:textId="5892A6C3" w:rsidR="00654194" w:rsidRDefault="00654194">
          <w:pPr>
            <w:pStyle w:val="35"/>
            <w:rPr>
              <w:rFonts w:asciiTheme="minorHAnsi" w:eastAsiaTheme="minorEastAsia" w:hAnsiTheme="minorHAnsi" w:cstheme="minorBidi"/>
              <w:noProof/>
              <w:sz w:val="22"/>
              <w:szCs w:val="22"/>
              <w:lang w:val="en-US" w:eastAsia="en-US" w:bidi="ar-SA"/>
            </w:rPr>
          </w:pPr>
          <w:hyperlink w:anchor="_Toc125985414" w:history="1">
            <w:r w:rsidRPr="0015087C">
              <w:rPr>
                <w:rStyle w:val="affe"/>
                <w:noProof/>
              </w:rPr>
              <w:t>3.46.1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_Toc125985414 \h </w:instrText>
            </w:r>
            <w:r>
              <w:rPr>
                <w:noProof/>
                <w:webHidden/>
              </w:rPr>
            </w:r>
            <w:r>
              <w:rPr>
                <w:noProof/>
                <w:webHidden/>
              </w:rPr>
              <w:fldChar w:fldCharType="separate"/>
            </w:r>
            <w:r>
              <w:rPr>
                <w:noProof/>
                <w:webHidden/>
              </w:rPr>
              <w:t>91</w:t>
            </w:r>
            <w:r>
              <w:rPr>
                <w:noProof/>
                <w:webHidden/>
              </w:rPr>
              <w:fldChar w:fldCharType="end"/>
            </w:r>
          </w:hyperlink>
        </w:p>
        <w:p w14:paraId="7FBEB1F8" w14:textId="0405B06D" w:rsidR="00654194" w:rsidRDefault="00654194">
          <w:pPr>
            <w:pStyle w:val="35"/>
            <w:rPr>
              <w:rFonts w:asciiTheme="minorHAnsi" w:eastAsiaTheme="minorEastAsia" w:hAnsiTheme="minorHAnsi" w:cstheme="minorBidi"/>
              <w:noProof/>
              <w:sz w:val="22"/>
              <w:szCs w:val="22"/>
              <w:lang w:val="en-US" w:eastAsia="en-US" w:bidi="ar-SA"/>
            </w:rPr>
          </w:pPr>
          <w:hyperlink w:anchor="_Toc125985415" w:history="1">
            <w:r w:rsidRPr="0015087C">
              <w:rPr>
                <w:rStyle w:val="affe"/>
                <w:noProof/>
              </w:rPr>
              <w:t>3.46.2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_Toc125985415 \h </w:instrText>
            </w:r>
            <w:r>
              <w:rPr>
                <w:noProof/>
                <w:webHidden/>
              </w:rPr>
            </w:r>
            <w:r>
              <w:rPr>
                <w:noProof/>
                <w:webHidden/>
              </w:rPr>
              <w:fldChar w:fldCharType="separate"/>
            </w:r>
            <w:r>
              <w:rPr>
                <w:noProof/>
                <w:webHidden/>
              </w:rPr>
              <w:t>91</w:t>
            </w:r>
            <w:r>
              <w:rPr>
                <w:noProof/>
                <w:webHidden/>
              </w:rPr>
              <w:fldChar w:fldCharType="end"/>
            </w:r>
          </w:hyperlink>
        </w:p>
        <w:p w14:paraId="51BE64DD" w14:textId="2D0C3391"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16" w:history="1">
            <w:r w:rsidRPr="0015087C">
              <w:rPr>
                <w:rStyle w:val="affe"/>
              </w:rPr>
              <w:t>3.47</w:t>
            </w:r>
            <w:r>
              <w:rPr>
                <w:rFonts w:asciiTheme="minorHAnsi" w:eastAsiaTheme="minorEastAsia" w:hAnsiTheme="minorHAnsi" w:cstheme="minorBidi"/>
                <w:sz w:val="22"/>
                <w:szCs w:val="22"/>
                <w:lang w:val="en-US" w:eastAsia="en-US" w:bidi="ar-SA"/>
              </w:rPr>
              <w:tab/>
            </w:r>
            <w:r w:rsidRPr="0015087C">
              <w:rPr>
                <w:rStyle w:val="affe"/>
              </w:rPr>
              <w:t>Отчет по вопросам проверки С(ПрС)</w:t>
            </w:r>
            <w:r>
              <w:rPr>
                <w:webHidden/>
              </w:rPr>
              <w:tab/>
            </w:r>
            <w:r>
              <w:rPr>
                <w:webHidden/>
              </w:rPr>
              <w:fldChar w:fldCharType="begin"/>
            </w:r>
            <w:r>
              <w:rPr>
                <w:webHidden/>
              </w:rPr>
              <w:instrText xml:space="preserve"> PAGEREF _Toc125985416 \h </w:instrText>
            </w:r>
            <w:r>
              <w:rPr>
                <w:webHidden/>
              </w:rPr>
            </w:r>
            <w:r>
              <w:rPr>
                <w:webHidden/>
              </w:rPr>
              <w:fldChar w:fldCharType="separate"/>
            </w:r>
            <w:r>
              <w:rPr>
                <w:webHidden/>
              </w:rPr>
              <w:t>92</w:t>
            </w:r>
            <w:r>
              <w:rPr>
                <w:webHidden/>
              </w:rPr>
              <w:fldChar w:fldCharType="end"/>
            </w:r>
          </w:hyperlink>
        </w:p>
        <w:p w14:paraId="1030502C" w14:textId="246AFD24" w:rsidR="00654194" w:rsidRDefault="00654194">
          <w:pPr>
            <w:pStyle w:val="35"/>
            <w:rPr>
              <w:rFonts w:asciiTheme="minorHAnsi" w:eastAsiaTheme="minorEastAsia" w:hAnsiTheme="minorHAnsi" w:cstheme="minorBidi"/>
              <w:noProof/>
              <w:sz w:val="22"/>
              <w:szCs w:val="22"/>
              <w:lang w:val="en-US" w:eastAsia="en-US" w:bidi="ar-SA"/>
            </w:rPr>
          </w:pPr>
          <w:hyperlink w:anchor="_Toc125985417" w:history="1">
            <w:r w:rsidRPr="0015087C">
              <w:rPr>
                <w:rStyle w:val="affe"/>
                <w:noProof/>
              </w:rPr>
              <w:t>3.47.1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_Toc125985417 \h </w:instrText>
            </w:r>
            <w:r>
              <w:rPr>
                <w:noProof/>
                <w:webHidden/>
              </w:rPr>
            </w:r>
            <w:r>
              <w:rPr>
                <w:noProof/>
                <w:webHidden/>
              </w:rPr>
              <w:fldChar w:fldCharType="separate"/>
            </w:r>
            <w:r>
              <w:rPr>
                <w:noProof/>
                <w:webHidden/>
              </w:rPr>
              <w:t>92</w:t>
            </w:r>
            <w:r>
              <w:rPr>
                <w:noProof/>
                <w:webHidden/>
              </w:rPr>
              <w:fldChar w:fldCharType="end"/>
            </w:r>
          </w:hyperlink>
        </w:p>
        <w:p w14:paraId="28807251" w14:textId="00FC96F4" w:rsidR="00654194" w:rsidRDefault="00654194">
          <w:pPr>
            <w:pStyle w:val="35"/>
            <w:rPr>
              <w:rFonts w:asciiTheme="minorHAnsi" w:eastAsiaTheme="minorEastAsia" w:hAnsiTheme="minorHAnsi" w:cstheme="minorBidi"/>
              <w:noProof/>
              <w:sz w:val="22"/>
              <w:szCs w:val="22"/>
              <w:lang w:val="en-US" w:eastAsia="en-US" w:bidi="ar-SA"/>
            </w:rPr>
          </w:pPr>
          <w:hyperlink w:anchor="_Toc125985418" w:history="1">
            <w:r w:rsidRPr="0015087C">
              <w:rPr>
                <w:rStyle w:val="affe"/>
                <w:noProof/>
              </w:rPr>
              <w:t>3.47.2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_Toc125985418 \h </w:instrText>
            </w:r>
            <w:r>
              <w:rPr>
                <w:noProof/>
                <w:webHidden/>
              </w:rPr>
            </w:r>
            <w:r>
              <w:rPr>
                <w:noProof/>
                <w:webHidden/>
              </w:rPr>
              <w:fldChar w:fldCharType="separate"/>
            </w:r>
            <w:r>
              <w:rPr>
                <w:noProof/>
                <w:webHidden/>
              </w:rPr>
              <w:t>92</w:t>
            </w:r>
            <w:r>
              <w:rPr>
                <w:noProof/>
                <w:webHidden/>
              </w:rPr>
              <w:fldChar w:fldCharType="end"/>
            </w:r>
          </w:hyperlink>
        </w:p>
        <w:p w14:paraId="62AE4818" w14:textId="317FFC10"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19" w:history="1">
            <w:r w:rsidRPr="0015087C">
              <w:rPr>
                <w:rStyle w:val="affe"/>
              </w:rPr>
              <w:t>3.48</w:t>
            </w:r>
            <w:r>
              <w:rPr>
                <w:rFonts w:asciiTheme="minorHAnsi" w:eastAsiaTheme="minorEastAsia" w:hAnsiTheme="minorHAnsi" w:cstheme="minorBidi"/>
                <w:sz w:val="22"/>
                <w:szCs w:val="22"/>
                <w:lang w:val="en-US" w:eastAsia="en-US" w:bidi="ar-SA"/>
              </w:rPr>
              <w:tab/>
            </w:r>
            <w:r w:rsidRPr="0015087C">
              <w:rPr>
                <w:rStyle w:val="affe"/>
              </w:rPr>
              <w:t>Отчет о проведении мониторингов субъектов (объектов) за период</w:t>
            </w:r>
            <w:r>
              <w:rPr>
                <w:webHidden/>
              </w:rPr>
              <w:tab/>
            </w:r>
            <w:r>
              <w:rPr>
                <w:webHidden/>
              </w:rPr>
              <w:fldChar w:fldCharType="begin"/>
            </w:r>
            <w:r>
              <w:rPr>
                <w:webHidden/>
              </w:rPr>
              <w:instrText xml:space="preserve"> PAGEREF _Toc125985419 \h </w:instrText>
            </w:r>
            <w:r>
              <w:rPr>
                <w:webHidden/>
              </w:rPr>
            </w:r>
            <w:r>
              <w:rPr>
                <w:webHidden/>
              </w:rPr>
              <w:fldChar w:fldCharType="separate"/>
            </w:r>
            <w:r>
              <w:rPr>
                <w:webHidden/>
              </w:rPr>
              <w:t>93</w:t>
            </w:r>
            <w:r>
              <w:rPr>
                <w:webHidden/>
              </w:rPr>
              <w:fldChar w:fldCharType="end"/>
            </w:r>
          </w:hyperlink>
        </w:p>
        <w:p w14:paraId="5310A32C" w14:textId="09C26D0D" w:rsidR="00654194" w:rsidRDefault="00654194">
          <w:pPr>
            <w:pStyle w:val="35"/>
            <w:rPr>
              <w:rFonts w:asciiTheme="minorHAnsi" w:eastAsiaTheme="minorEastAsia" w:hAnsiTheme="minorHAnsi" w:cstheme="minorBidi"/>
              <w:noProof/>
              <w:sz w:val="22"/>
              <w:szCs w:val="22"/>
              <w:lang w:val="en-US" w:eastAsia="en-US" w:bidi="ar-SA"/>
            </w:rPr>
          </w:pPr>
          <w:hyperlink w:anchor="_Toc125985420" w:history="1">
            <w:r w:rsidRPr="0015087C">
              <w:rPr>
                <w:rStyle w:val="affe"/>
                <w:noProof/>
              </w:rPr>
              <w:t>3.48.1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_Toc125985420 \h </w:instrText>
            </w:r>
            <w:r>
              <w:rPr>
                <w:noProof/>
                <w:webHidden/>
              </w:rPr>
            </w:r>
            <w:r>
              <w:rPr>
                <w:noProof/>
                <w:webHidden/>
              </w:rPr>
              <w:fldChar w:fldCharType="separate"/>
            </w:r>
            <w:r>
              <w:rPr>
                <w:noProof/>
                <w:webHidden/>
              </w:rPr>
              <w:t>93</w:t>
            </w:r>
            <w:r>
              <w:rPr>
                <w:noProof/>
                <w:webHidden/>
              </w:rPr>
              <w:fldChar w:fldCharType="end"/>
            </w:r>
          </w:hyperlink>
        </w:p>
        <w:p w14:paraId="4050C2C0" w14:textId="7FAF35A5" w:rsidR="00654194" w:rsidRDefault="00654194">
          <w:pPr>
            <w:pStyle w:val="35"/>
            <w:rPr>
              <w:rFonts w:asciiTheme="minorHAnsi" w:eastAsiaTheme="minorEastAsia" w:hAnsiTheme="minorHAnsi" w:cstheme="minorBidi"/>
              <w:noProof/>
              <w:sz w:val="22"/>
              <w:szCs w:val="22"/>
              <w:lang w:val="en-US" w:eastAsia="en-US" w:bidi="ar-SA"/>
            </w:rPr>
          </w:pPr>
          <w:hyperlink w:anchor="_Toc125985421" w:history="1">
            <w:r w:rsidRPr="0015087C">
              <w:rPr>
                <w:rStyle w:val="affe"/>
                <w:noProof/>
              </w:rPr>
              <w:t>3.48.2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_Toc125985421 \h </w:instrText>
            </w:r>
            <w:r>
              <w:rPr>
                <w:noProof/>
                <w:webHidden/>
              </w:rPr>
            </w:r>
            <w:r>
              <w:rPr>
                <w:noProof/>
                <w:webHidden/>
              </w:rPr>
              <w:fldChar w:fldCharType="separate"/>
            </w:r>
            <w:r>
              <w:rPr>
                <w:noProof/>
                <w:webHidden/>
              </w:rPr>
              <w:t>94</w:t>
            </w:r>
            <w:r>
              <w:rPr>
                <w:noProof/>
                <w:webHidden/>
              </w:rPr>
              <w:fldChar w:fldCharType="end"/>
            </w:r>
          </w:hyperlink>
        </w:p>
        <w:p w14:paraId="754C0B93" w14:textId="6FF466FC"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22" w:history="1">
            <w:r w:rsidRPr="0015087C">
              <w:rPr>
                <w:rStyle w:val="affe"/>
              </w:rPr>
              <w:t>3.49</w:t>
            </w:r>
            <w:r>
              <w:rPr>
                <w:rFonts w:asciiTheme="minorHAnsi" w:eastAsiaTheme="minorEastAsia" w:hAnsiTheme="minorHAnsi" w:cstheme="minorBidi"/>
                <w:sz w:val="22"/>
                <w:szCs w:val="22"/>
                <w:lang w:val="en-US" w:eastAsia="en-US" w:bidi="ar-SA"/>
              </w:rPr>
              <w:tab/>
            </w:r>
            <w:r w:rsidRPr="0015087C">
              <w:rPr>
                <w:rStyle w:val="affe"/>
              </w:rPr>
              <w:t>Сравнительный анализ количества рекомендаций, предложений о приостановлении деятельности выданных в ходе мониторингов за период &lt;месяц–месяц&gt; в &lt;год– год&gt; гг. (с возможностью формирования отчета по отдельному ГО с подчиненными КНО по структуре ГО, по отдльному КНО)</w:t>
            </w:r>
            <w:r>
              <w:rPr>
                <w:webHidden/>
              </w:rPr>
              <w:tab/>
            </w:r>
            <w:r>
              <w:rPr>
                <w:webHidden/>
              </w:rPr>
              <w:fldChar w:fldCharType="begin"/>
            </w:r>
            <w:r>
              <w:rPr>
                <w:webHidden/>
              </w:rPr>
              <w:instrText xml:space="preserve"> PAGEREF _Toc125985422 \h </w:instrText>
            </w:r>
            <w:r>
              <w:rPr>
                <w:webHidden/>
              </w:rPr>
            </w:r>
            <w:r>
              <w:rPr>
                <w:webHidden/>
              </w:rPr>
              <w:fldChar w:fldCharType="separate"/>
            </w:r>
            <w:r>
              <w:rPr>
                <w:webHidden/>
              </w:rPr>
              <w:t>95</w:t>
            </w:r>
            <w:r>
              <w:rPr>
                <w:webHidden/>
              </w:rPr>
              <w:fldChar w:fldCharType="end"/>
            </w:r>
          </w:hyperlink>
        </w:p>
        <w:p w14:paraId="0164FFB7" w14:textId="72A06E4A" w:rsidR="00654194" w:rsidRDefault="00654194">
          <w:pPr>
            <w:pStyle w:val="35"/>
            <w:rPr>
              <w:rFonts w:asciiTheme="minorHAnsi" w:eastAsiaTheme="minorEastAsia" w:hAnsiTheme="minorHAnsi" w:cstheme="minorBidi"/>
              <w:noProof/>
              <w:sz w:val="22"/>
              <w:szCs w:val="22"/>
              <w:lang w:val="en-US" w:eastAsia="en-US" w:bidi="ar-SA"/>
            </w:rPr>
          </w:pPr>
          <w:hyperlink w:anchor="_Toc125985423" w:history="1">
            <w:r w:rsidRPr="0015087C">
              <w:rPr>
                <w:rStyle w:val="affe"/>
                <w:noProof/>
              </w:rPr>
              <w:t>3.49.1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_Toc125985423 \h </w:instrText>
            </w:r>
            <w:r>
              <w:rPr>
                <w:noProof/>
                <w:webHidden/>
              </w:rPr>
            </w:r>
            <w:r>
              <w:rPr>
                <w:noProof/>
                <w:webHidden/>
              </w:rPr>
              <w:fldChar w:fldCharType="separate"/>
            </w:r>
            <w:r>
              <w:rPr>
                <w:noProof/>
                <w:webHidden/>
              </w:rPr>
              <w:t>95</w:t>
            </w:r>
            <w:r>
              <w:rPr>
                <w:noProof/>
                <w:webHidden/>
              </w:rPr>
              <w:fldChar w:fldCharType="end"/>
            </w:r>
          </w:hyperlink>
        </w:p>
        <w:p w14:paraId="1AB2C5F5" w14:textId="0D5E3B90" w:rsidR="00654194" w:rsidRDefault="00654194">
          <w:pPr>
            <w:pStyle w:val="35"/>
            <w:rPr>
              <w:rFonts w:asciiTheme="minorHAnsi" w:eastAsiaTheme="minorEastAsia" w:hAnsiTheme="minorHAnsi" w:cstheme="minorBidi"/>
              <w:noProof/>
              <w:sz w:val="22"/>
              <w:szCs w:val="22"/>
              <w:lang w:val="en-US" w:eastAsia="en-US" w:bidi="ar-SA"/>
            </w:rPr>
          </w:pPr>
          <w:hyperlink w:anchor="_Toc125985424" w:history="1">
            <w:r w:rsidRPr="0015087C">
              <w:rPr>
                <w:rStyle w:val="affe"/>
                <w:noProof/>
              </w:rPr>
              <w:t>3.49.2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_Toc125985424 \h </w:instrText>
            </w:r>
            <w:r>
              <w:rPr>
                <w:noProof/>
                <w:webHidden/>
              </w:rPr>
            </w:r>
            <w:r>
              <w:rPr>
                <w:noProof/>
                <w:webHidden/>
              </w:rPr>
              <w:fldChar w:fldCharType="separate"/>
            </w:r>
            <w:r>
              <w:rPr>
                <w:noProof/>
                <w:webHidden/>
              </w:rPr>
              <w:t>95</w:t>
            </w:r>
            <w:r>
              <w:rPr>
                <w:noProof/>
                <w:webHidden/>
              </w:rPr>
              <w:fldChar w:fldCharType="end"/>
            </w:r>
          </w:hyperlink>
        </w:p>
        <w:p w14:paraId="5760FD81" w14:textId="7DF47B3F"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25" w:history="1">
            <w:r w:rsidRPr="0015087C">
              <w:rPr>
                <w:rStyle w:val="affe"/>
              </w:rPr>
              <w:t>3.50</w:t>
            </w:r>
            <w:r>
              <w:rPr>
                <w:rFonts w:asciiTheme="minorHAnsi" w:eastAsiaTheme="minorEastAsia" w:hAnsiTheme="minorHAnsi" w:cstheme="minorBidi"/>
                <w:sz w:val="22"/>
                <w:szCs w:val="22"/>
                <w:lang w:val="en-US" w:eastAsia="en-US" w:bidi="ar-SA"/>
              </w:rPr>
              <w:tab/>
            </w:r>
            <w:r w:rsidRPr="0015087C">
              <w:rPr>
                <w:rStyle w:val="affe"/>
              </w:rPr>
              <w:t>Отчет о проведении мероприятий технического (технологического, проверочного) характера за период</w:t>
            </w:r>
            <w:r>
              <w:rPr>
                <w:webHidden/>
              </w:rPr>
              <w:tab/>
            </w:r>
            <w:r>
              <w:rPr>
                <w:webHidden/>
              </w:rPr>
              <w:fldChar w:fldCharType="begin"/>
            </w:r>
            <w:r>
              <w:rPr>
                <w:webHidden/>
              </w:rPr>
              <w:instrText xml:space="preserve"> PAGEREF _Toc125985425 \h </w:instrText>
            </w:r>
            <w:r>
              <w:rPr>
                <w:webHidden/>
              </w:rPr>
            </w:r>
            <w:r>
              <w:rPr>
                <w:webHidden/>
              </w:rPr>
              <w:fldChar w:fldCharType="separate"/>
            </w:r>
            <w:r>
              <w:rPr>
                <w:webHidden/>
              </w:rPr>
              <w:t>96</w:t>
            </w:r>
            <w:r>
              <w:rPr>
                <w:webHidden/>
              </w:rPr>
              <w:fldChar w:fldCharType="end"/>
            </w:r>
          </w:hyperlink>
        </w:p>
        <w:p w14:paraId="3EEA175E" w14:textId="2709272E" w:rsidR="00654194" w:rsidRDefault="00654194">
          <w:pPr>
            <w:pStyle w:val="35"/>
            <w:rPr>
              <w:rFonts w:asciiTheme="minorHAnsi" w:eastAsiaTheme="minorEastAsia" w:hAnsiTheme="minorHAnsi" w:cstheme="minorBidi"/>
              <w:noProof/>
              <w:sz w:val="22"/>
              <w:szCs w:val="22"/>
              <w:lang w:val="en-US" w:eastAsia="en-US" w:bidi="ar-SA"/>
            </w:rPr>
          </w:pPr>
          <w:hyperlink w:anchor="_Toc125985426" w:history="1">
            <w:r w:rsidRPr="0015087C">
              <w:rPr>
                <w:rStyle w:val="affe"/>
                <w:noProof/>
              </w:rPr>
              <w:t>3.50.1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_Toc125985426 \h </w:instrText>
            </w:r>
            <w:r>
              <w:rPr>
                <w:noProof/>
                <w:webHidden/>
              </w:rPr>
            </w:r>
            <w:r>
              <w:rPr>
                <w:noProof/>
                <w:webHidden/>
              </w:rPr>
              <w:fldChar w:fldCharType="separate"/>
            </w:r>
            <w:r>
              <w:rPr>
                <w:noProof/>
                <w:webHidden/>
              </w:rPr>
              <w:t>96</w:t>
            </w:r>
            <w:r>
              <w:rPr>
                <w:noProof/>
                <w:webHidden/>
              </w:rPr>
              <w:fldChar w:fldCharType="end"/>
            </w:r>
          </w:hyperlink>
        </w:p>
        <w:p w14:paraId="358F36AF" w14:textId="3C4684F5" w:rsidR="00654194" w:rsidRDefault="00654194">
          <w:pPr>
            <w:pStyle w:val="35"/>
            <w:rPr>
              <w:rFonts w:asciiTheme="minorHAnsi" w:eastAsiaTheme="minorEastAsia" w:hAnsiTheme="minorHAnsi" w:cstheme="minorBidi"/>
              <w:noProof/>
              <w:sz w:val="22"/>
              <w:szCs w:val="22"/>
              <w:lang w:val="en-US" w:eastAsia="en-US" w:bidi="ar-SA"/>
            </w:rPr>
          </w:pPr>
          <w:hyperlink w:anchor="_Toc125985427" w:history="1">
            <w:r w:rsidRPr="0015087C">
              <w:rPr>
                <w:rStyle w:val="affe"/>
                <w:noProof/>
              </w:rPr>
              <w:t>3.50.2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_Toc125985427 \h </w:instrText>
            </w:r>
            <w:r>
              <w:rPr>
                <w:noProof/>
                <w:webHidden/>
              </w:rPr>
            </w:r>
            <w:r>
              <w:rPr>
                <w:noProof/>
                <w:webHidden/>
              </w:rPr>
              <w:fldChar w:fldCharType="separate"/>
            </w:r>
            <w:r>
              <w:rPr>
                <w:noProof/>
                <w:webHidden/>
              </w:rPr>
              <w:t>96</w:t>
            </w:r>
            <w:r>
              <w:rPr>
                <w:noProof/>
                <w:webHidden/>
              </w:rPr>
              <w:fldChar w:fldCharType="end"/>
            </w:r>
          </w:hyperlink>
        </w:p>
        <w:p w14:paraId="5231A0A1" w14:textId="0B26550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28" w:history="1">
            <w:r w:rsidRPr="0015087C">
              <w:rPr>
                <w:rStyle w:val="affe"/>
              </w:rPr>
              <w:t>3.51</w:t>
            </w:r>
            <w:r>
              <w:rPr>
                <w:rFonts w:asciiTheme="minorHAnsi" w:eastAsiaTheme="minorEastAsia" w:hAnsiTheme="minorHAnsi" w:cstheme="minorBidi"/>
                <w:sz w:val="22"/>
                <w:szCs w:val="22"/>
                <w:lang w:val="en-US" w:eastAsia="en-US" w:bidi="ar-SA"/>
              </w:rPr>
              <w:tab/>
            </w:r>
            <w:r w:rsidRPr="0015087C">
              <w:rPr>
                <w:rStyle w:val="affe"/>
              </w:rPr>
              <w:t>Сравнительный анализ количества требований (предписаний), предложений о приостановлении деятельности выданных в ходе мониторингов за период &lt;месяц–месяц&gt; в &lt;год– год&gt; гг. (с возможностью формирования отчета по отдельному ГО с подчиненными КНО по структуре ГО, по отдельному КНО)</w:t>
            </w:r>
            <w:r>
              <w:rPr>
                <w:webHidden/>
              </w:rPr>
              <w:tab/>
            </w:r>
            <w:r>
              <w:rPr>
                <w:webHidden/>
              </w:rPr>
              <w:fldChar w:fldCharType="begin"/>
            </w:r>
            <w:r>
              <w:rPr>
                <w:webHidden/>
              </w:rPr>
              <w:instrText xml:space="preserve"> PAGEREF _Toc125985428 \h </w:instrText>
            </w:r>
            <w:r>
              <w:rPr>
                <w:webHidden/>
              </w:rPr>
            </w:r>
            <w:r>
              <w:rPr>
                <w:webHidden/>
              </w:rPr>
              <w:fldChar w:fldCharType="separate"/>
            </w:r>
            <w:r>
              <w:rPr>
                <w:webHidden/>
              </w:rPr>
              <w:t>98</w:t>
            </w:r>
            <w:r>
              <w:rPr>
                <w:webHidden/>
              </w:rPr>
              <w:fldChar w:fldCharType="end"/>
            </w:r>
          </w:hyperlink>
        </w:p>
        <w:p w14:paraId="54EC1E26" w14:textId="67F6A07E" w:rsidR="00654194" w:rsidRDefault="00654194">
          <w:pPr>
            <w:pStyle w:val="35"/>
            <w:rPr>
              <w:rFonts w:asciiTheme="minorHAnsi" w:eastAsiaTheme="minorEastAsia" w:hAnsiTheme="minorHAnsi" w:cstheme="minorBidi"/>
              <w:noProof/>
              <w:sz w:val="22"/>
              <w:szCs w:val="22"/>
              <w:lang w:val="en-US" w:eastAsia="en-US" w:bidi="ar-SA"/>
            </w:rPr>
          </w:pPr>
          <w:hyperlink w:anchor="_Toc125985429" w:history="1">
            <w:r w:rsidRPr="0015087C">
              <w:rPr>
                <w:rStyle w:val="affe"/>
                <w:noProof/>
              </w:rPr>
              <w:t>3.51.1</w:t>
            </w:r>
            <w:r>
              <w:rPr>
                <w:rFonts w:asciiTheme="minorHAnsi" w:eastAsiaTheme="minorEastAsia" w:hAnsiTheme="minorHAnsi" w:cstheme="minorBidi"/>
                <w:noProof/>
                <w:sz w:val="22"/>
                <w:szCs w:val="22"/>
                <w:lang w:val="en-US" w:eastAsia="en-US" w:bidi="ar-SA"/>
              </w:rPr>
              <w:tab/>
            </w:r>
            <w:r w:rsidRPr="0015087C">
              <w:rPr>
                <w:rStyle w:val="affe"/>
                <w:noProof/>
              </w:rPr>
              <w:t>Наименование шаблона отчета, код шаблона</w:t>
            </w:r>
            <w:r>
              <w:rPr>
                <w:noProof/>
                <w:webHidden/>
              </w:rPr>
              <w:tab/>
            </w:r>
            <w:r>
              <w:rPr>
                <w:noProof/>
                <w:webHidden/>
              </w:rPr>
              <w:fldChar w:fldCharType="begin"/>
            </w:r>
            <w:r>
              <w:rPr>
                <w:noProof/>
                <w:webHidden/>
              </w:rPr>
              <w:instrText xml:space="preserve"> PAGEREF _Toc125985429 \h </w:instrText>
            </w:r>
            <w:r>
              <w:rPr>
                <w:noProof/>
                <w:webHidden/>
              </w:rPr>
            </w:r>
            <w:r>
              <w:rPr>
                <w:noProof/>
                <w:webHidden/>
              </w:rPr>
              <w:fldChar w:fldCharType="separate"/>
            </w:r>
            <w:r>
              <w:rPr>
                <w:noProof/>
                <w:webHidden/>
              </w:rPr>
              <w:t>98</w:t>
            </w:r>
            <w:r>
              <w:rPr>
                <w:noProof/>
                <w:webHidden/>
              </w:rPr>
              <w:fldChar w:fldCharType="end"/>
            </w:r>
          </w:hyperlink>
        </w:p>
        <w:p w14:paraId="014D7399" w14:textId="5B94B569" w:rsidR="00654194" w:rsidRDefault="00654194">
          <w:pPr>
            <w:pStyle w:val="35"/>
            <w:rPr>
              <w:rFonts w:asciiTheme="minorHAnsi" w:eastAsiaTheme="minorEastAsia" w:hAnsiTheme="minorHAnsi" w:cstheme="minorBidi"/>
              <w:noProof/>
              <w:sz w:val="22"/>
              <w:szCs w:val="22"/>
              <w:lang w:val="en-US" w:eastAsia="en-US" w:bidi="ar-SA"/>
            </w:rPr>
          </w:pPr>
          <w:hyperlink w:anchor="_Toc125985430" w:history="1">
            <w:r w:rsidRPr="0015087C">
              <w:rPr>
                <w:rStyle w:val="affe"/>
                <w:noProof/>
              </w:rPr>
              <w:t>3.51.2</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_Toc125985430 \h </w:instrText>
            </w:r>
            <w:r>
              <w:rPr>
                <w:noProof/>
                <w:webHidden/>
              </w:rPr>
            </w:r>
            <w:r>
              <w:rPr>
                <w:noProof/>
                <w:webHidden/>
              </w:rPr>
              <w:fldChar w:fldCharType="separate"/>
            </w:r>
            <w:r>
              <w:rPr>
                <w:noProof/>
                <w:webHidden/>
              </w:rPr>
              <w:t>98</w:t>
            </w:r>
            <w:r>
              <w:rPr>
                <w:noProof/>
                <w:webHidden/>
              </w:rPr>
              <w:fldChar w:fldCharType="end"/>
            </w:r>
          </w:hyperlink>
        </w:p>
        <w:p w14:paraId="13585541" w14:textId="76416A21"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31" w:history="1">
            <w:r w:rsidRPr="0015087C">
              <w:rPr>
                <w:rStyle w:val="affe"/>
              </w:rPr>
              <w:t>3.52</w:t>
            </w:r>
            <w:r>
              <w:rPr>
                <w:rFonts w:asciiTheme="minorHAnsi" w:eastAsiaTheme="minorEastAsia" w:hAnsiTheme="minorHAnsi" w:cstheme="minorBidi"/>
                <w:sz w:val="22"/>
                <w:szCs w:val="22"/>
                <w:lang w:val="en-US" w:eastAsia="en-US" w:bidi="ar-SA"/>
              </w:rPr>
              <w:tab/>
            </w:r>
            <w:r w:rsidRPr="0015087C">
              <w:rPr>
                <w:rStyle w:val="affe"/>
              </w:rPr>
              <w:t>Сведения о проведении контрольно-аналитических мероприятий в рамках Указа Президента Республики Беларусь от 16.09.2009 № 510 «О совершенствовании контрольной (надзорной) деятельности в Республике Беларусь»</w:t>
            </w:r>
            <w:r>
              <w:rPr>
                <w:webHidden/>
              </w:rPr>
              <w:tab/>
            </w:r>
            <w:r>
              <w:rPr>
                <w:webHidden/>
              </w:rPr>
              <w:fldChar w:fldCharType="begin"/>
            </w:r>
            <w:r>
              <w:rPr>
                <w:webHidden/>
              </w:rPr>
              <w:instrText xml:space="preserve"> PAGEREF _Toc125985431 \h </w:instrText>
            </w:r>
            <w:r>
              <w:rPr>
                <w:webHidden/>
              </w:rPr>
            </w:r>
            <w:r>
              <w:rPr>
                <w:webHidden/>
              </w:rPr>
              <w:fldChar w:fldCharType="separate"/>
            </w:r>
            <w:r>
              <w:rPr>
                <w:webHidden/>
              </w:rPr>
              <w:t>99</w:t>
            </w:r>
            <w:r>
              <w:rPr>
                <w:webHidden/>
              </w:rPr>
              <w:fldChar w:fldCharType="end"/>
            </w:r>
          </w:hyperlink>
        </w:p>
        <w:p w14:paraId="3ECB5995" w14:textId="21E079C9" w:rsidR="00654194" w:rsidRDefault="00654194">
          <w:pPr>
            <w:pStyle w:val="35"/>
            <w:rPr>
              <w:rFonts w:asciiTheme="minorHAnsi" w:eastAsiaTheme="minorEastAsia" w:hAnsiTheme="minorHAnsi" w:cstheme="minorBidi"/>
              <w:noProof/>
              <w:sz w:val="22"/>
              <w:szCs w:val="22"/>
              <w:lang w:val="en-US" w:eastAsia="en-US" w:bidi="ar-SA"/>
            </w:rPr>
          </w:pPr>
          <w:hyperlink w:anchor="_Toc125985432" w:history="1">
            <w:r w:rsidRPr="0015087C">
              <w:rPr>
                <w:rStyle w:val="affe"/>
                <w:noProof/>
              </w:rPr>
              <w:t>3.52.1</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_Toc125985432 \h </w:instrText>
            </w:r>
            <w:r>
              <w:rPr>
                <w:noProof/>
                <w:webHidden/>
              </w:rPr>
            </w:r>
            <w:r>
              <w:rPr>
                <w:noProof/>
                <w:webHidden/>
              </w:rPr>
              <w:fldChar w:fldCharType="separate"/>
            </w:r>
            <w:r>
              <w:rPr>
                <w:noProof/>
                <w:webHidden/>
              </w:rPr>
              <w:t>99</w:t>
            </w:r>
            <w:r>
              <w:rPr>
                <w:noProof/>
                <w:webHidden/>
              </w:rPr>
              <w:fldChar w:fldCharType="end"/>
            </w:r>
          </w:hyperlink>
        </w:p>
        <w:p w14:paraId="1A388C99" w14:textId="0BBFDDF5"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33" w:history="1">
            <w:r w:rsidRPr="0015087C">
              <w:rPr>
                <w:rStyle w:val="affe"/>
              </w:rPr>
              <w:t>3.53</w:t>
            </w:r>
            <w:r>
              <w:rPr>
                <w:rFonts w:asciiTheme="minorHAnsi" w:eastAsiaTheme="minorEastAsia" w:hAnsiTheme="minorHAnsi" w:cstheme="minorBidi"/>
                <w:sz w:val="22"/>
                <w:szCs w:val="22"/>
                <w:lang w:val="en-US" w:eastAsia="en-US" w:bidi="ar-SA"/>
              </w:rPr>
              <w:tab/>
            </w:r>
            <w:r w:rsidRPr="0015087C">
              <w:rPr>
                <w:rStyle w:val="affe"/>
              </w:rPr>
              <w:t>Информация о контрольно-аналитических мероприятиях (КАМ) в отношении субъектов хозяйствования за период</w:t>
            </w:r>
            <w:r>
              <w:rPr>
                <w:webHidden/>
              </w:rPr>
              <w:tab/>
            </w:r>
            <w:r>
              <w:rPr>
                <w:webHidden/>
              </w:rPr>
              <w:fldChar w:fldCharType="begin"/>
            </w:r>
            <w:r>
              <w:rPr>
                <w:webHidden/>
              </w:rPr>
              <w:instrText xml:space="preserve"> PAGEREF _Toc125985433 \h </w:instrText>
            </w:r>
            <w:r>
              <w:rPr>
                <w:webHidden/>
              </w:rPr>
            </w:r>
            <w:r>
              <w:rPr>
                <w:webHidden/>
              </w:rPr>
              <w:fldChar w:fldCharType="separate"/>
            </w:r>
            <w:r>
              <w:rPr>
                <w:webHidden/>
              </w:rPr>
              <w:t>100</w:t>
            </w:r>
            <w:r>
              <w:rPr>
                <w:webHidden/>
              </w:rPr>
              <w:fldChar w:fldCharType="end"/>
            </w:r>
          </w:hyperlink>
        </w:p>
        <w:p w14:paraId="0676951D" w14:textId="1D2D6C89" w:rsidR="00654194" w:rsidRDefault="00654194">
          <w:pPr>
            <w:pStyle w:val="35"/>
            <w:rPr>
              <w:rFonts w:asciiTheme="minorHAnsi" w:eastAsiaTheme="minorEastAsia" w:hAnsiTheme="minorHAnsi" w:cstheme="minorBidi"/>
              <w:noProof/>
              <w:sz w:val="22"/>
              <w:szCs w:val="22"/>
              <w:lang w:val="en-US" w:eastAsia="en-US" w:bidi="ar-SA"/>
            </w:rPr>
          </w:pPr>
          <w:hyperlink w:anchor="_Toc125985434" w:history="1">
            <w:r w:rsidRPr="0015087C">
              <w:rPr>
                <w:rStyle w:val="affe"/>
                <w:noProof/>
              </w:rPr>
              <w:t>3.53.1</w:t>
            </w:r>
            <w:r>
              <w:rPr>
                <w:rFonts w:asciiTheme="minorHAnsi" w:eastAsiaTheme="minorEastAsia" w:hAnsiTheme="minorHAnsi" w:cstheme="minorBidi"/>
                <w:noProof/>
                <w:sz w:val="22"/>
                <w:szCs w:val="22"/>
                <w:lang w:val="en-US" w:eastAsia="en-US" w:bidi="ar-SA"/>
              </w:rPr>
              <w:tab/>
            </w:r>
            <w:r w:rsidRPr="0015087C">
              <w:rPr>
                <w:rStyle w:val="affe"/>
                <w:noProof/>
              </w:rPr>
              <w:t>Параметры отчёта</w:t>
            </w:r>
            <w:r>
              <w:rPr>
                <w:noProof/>
                <w:webHidden/>
              </w:rPr>
              <w:tab/>
            </w:r>
            <w:r>
              <w:rPr>
                <w:noProof/>
                <w:webHidden/>
              </w:rPr>
              <w:fldChar w:fldCharType="begin"/>
            </w:r>
            <w:r>
              <w:rPr>
                <w:noProof/>
                <w:webHidden/>
              </w:rPr>
              <w:instrText xml:space="preserve"> PAGEREF _Toc125985434 \h </w:instrText>
            </w:r>
            <w:r>
              <w:rPr>
                <w:noProof/>
                <w:webHidden/>
              </w:rPr>
            </w:r>
            <w:r>
              <w:rPr>
                <w:noProof/>
                <w:webHidden/>
              </w:rPr>
              <w:fldChar w:fldCharType="separate"/>
            </w:r>
            <w:r>
              <w:rPr>
                <w:noProof/>
                <w:webHidden/>
              </w:rPr>
              <w:t>100</w:t>
            </w:r>
            <w:r>
              <w:rPr>
                <w:noProof/>
                <w:webHidden/>
              </w:rPr>
              <w:fldChar w:fldCharType="end"/>
            </w:r>
          </w:hyperlink>
        </w:p>
        <w:p w14:paraId="0E43309C" w14:textId="350A0365" w:rsidR="00654194" w:rsidRDefault="00654194">
          <w:pPr>
            <w:pStyle w:val="18"/>
            <w:spacing w:before="120"/>
            <w:rPr>
              <w:rFonts w:asciiTheme="minorHAnsi" w:eastAsiaTheme="minorEastAsia" w:hAnsiTheme="minorHAnsi" w:cstheme="minorBidi"/>
              <w:noProof/>
              <w:sz w:val="22"/>
              <w:szCs w:val="22"/>
              <w:lang w:val="en-US" w:eastAsia="en-US" w:bidi="ar-SA"/>
            </w:rPr>
          </w:pPr>
          <w:hyperlink w:anchor="_Toc125985435" w:history="1">
            <w:r w:rsidRPr="0015087C">
              <w:rPr>
                <w:rStyle w:val="affe"/>
                <w:noProof/>
              </w:rPr>
              <w:t>4</w:t>
            </w:r>
            <w:r>
              <w:rPr>
                <w:rFonts w:asciiTheme="minorHAnsi" w:eastAsiaTheme="minorEastAsia" w:hAnsiTheme="minorHAnsi" w:cstheme="minorBidi"/>
                <w:noProof/>
                <w:sz w:val="22"/>
                <w:szCs w:val="22"/>
                <w:lang w:val="en-US" w:eastAsia="en-US" w:bidi="ar-SA"/>
              </w:rPr>
              <w:tab/>
            </w:r>
            <w:r w:rsidRPr="0015087C">
              <w:rPr>
                <w:rStyle w:val="affe"/>
                <w:noProof/>
              </w:rPr>
              <w:t>Разграничение доступа пользователей к созданию и формированию отчётов в аналитической платформе</w:t>
            </w:r>
            <w:r>
              <w:rPr>
                <w:noProof/>
                <w:webHidden/>
              </w:rPr>
              <w:tab/>
            </w:r>
            <w:r>
              <w:rPr>
                <w:noProof/>
                <w:webHidden/>
              </w:rPr>
              <w:fldChar w:fldCharType="begin"/>
            </w:r>
            <w:r>
              <w:rPr>
                <w:noProof/>
                <w:webHidden/>
              </w:rPr>
              <w:instrText xml:space="preserve"> PAGEREF _Toc125985435 \h </w:instrText>
            </w:r>
            <w:r>
              <w:rPr>
                <w:noProof/>
                <w:webHidden/>
              </w:rPr>
            </w:r>
            <w:r>
              <w:rPr>
                <w:noProof/>
                <w:webHidden/>
              </w:rPr>
              <w:fldChar w:fldCharType="separate"/>
            </w:r>
            <w:r>
              <w:rPr>
                <w:noProof/>
                <w:webHidden/>
              </w:rPr>
              <w:t>101</w:t>
            </w:r>
            <w:r>
              <w:rPr>
                <w:noProof/>
                <w:webHidden/>
              </w:rPr>
              <w:fldChar w:fldCharType="end"/>
            </w:r>
          </w:hyperlink>
        </w:p>
        <w:p w14:paraId="42AC978E" w14:textId="02BF3A0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36" w:history="1">
            <w:r w:rsidRPr="0015087C">
              <w:rPr>
                <w:rStyle w:val="affe"/>
              </w:rPr>
              <w:t>4.1</w:t>
            </w:r>
            <w:r>
              <w:rPr>
                <w:rFonts w:asciiTheme="minorHAnsi" w:eastAsiaTheme="minorEastAsia" w:hAnsiTheme="minorHAnsi" w:cstheme="minorBidi"/>
                <w:sz w:val="22"/>
                <w:szCs w:val="22"/>
                <w:lang w:val="en-US" w:eastAsia="en-US" w:bidi="ar-SA"/>
              </w:rPr>
              <w:tab/>
            </w:r>
            <w:r w:rsidRPr="0015087C">
              <w:rPr>
                <w:rStyle w:val="affe"/>
              </w:rPr>
              <w:t>Оператор ИАС КНД</w:t>
            </w:r>
            <w:r>
              <w:rPr>
                <w:webHidden/>
              </w:rPr>
              <w:tab/>
            </w:r>
            <w:r>
              <w:rPr>
                <w:webHidden/>
              </w:rPr>
              <w:fldChar w:fldCharType="begin"/>
            </w:r>
            <w:r>
              <w:rPr>
                <w:webHidden/>
              </w:rPr>
              <w:instrText xml:space="preserve"> PAGEREF _Toc125985436 \h </w:instrText>
            </w:r>
            <w:r>
              <w:rPr>
                <w:webHidden/>
              </w:rPr>
            </w:r>
            <w:r>
              <w:rPr>
                <w:webHidden/>
              </w:rPr>
              <w:fldChar w:fldCharType="separate"/>
            </w:r>
            <w:r>
              <w:rPr>
                <w:webHidden/>
              </w:rPr>
              <w:t>101</w:t>
            </w:r>
            <w:r>
              <w:rPr>
                <w:webHidden/>
              </w:rPr>
              <w:fldChar w:fldCharType="end"/>
            </w:r>
          </w:hyperlink>
        </w:p>
        <w:p w14:paraId="723EF5FA" w14:textId="367FB5B2"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37" w:history="1">
            <w:r w:rsidRPr="0015087C">
              <w:rPr>
                <w:rStyle w:val="affe"/>
              </w:rPr>
              <w:t>4.2</w:t>
            </w:r>
            <w:r>
              <w:rPr>
                <w:rFonts w:asciiTheme="minorHAnsi" w:eastAsiaTheme="minorEastAsia" w:hAnsiTheme="minorHAnsi" w:cstheme="minorBidi"/>
                <w:sz w:val="22"/>
                <w:szCs w:val="22"/>
                <w:lang w:val="en-US" w:eastAsia="en-US" w:bidi="ar-SA"/>
              </w:rPr>
              <w:tab/>
            </w:r>
            <w:r w:rsidRPr="0015087C">
              <w:rPr>
                <w:rStyle w:val="affe"/>
              </w:rPr>
              <w:t>Администратор АП ИАС КНД</w:t>
            </w:r>
            <w:r>
              <w:rPr>
                <w:webHidden/>
              </w:rPr>
              <w:tab/>
            </w:r>
            <w:r>
              <w:rPr>
                <w:webHidden/>
              </w:rPr>
              <w:fldChar w:fldCharType="begin"/>
            </w:r>
            <w:r>
              <w:rPr>
                <w:webHidden/>
              </w:rPr>
              <w:instrText xml:space="preserve"> PAGEREF _Toc125985437 \h </w:instrText>
            </w:r>
            <w:r>
              <w:rPr>
                <w:webHidden/>
              </w:rPr>
            </w:r>
            <w:r>
              <w:rPr>
                <w:webHidden/>
              </w:rPr>
              <w:fldChar w:fldCharType="separate"/>
            </w:r>
            <w:r>
              <w:rPr>
                <w:webHidden/>
              </w:rPr>
              <w:t>101</w:t>
            </w:r>
            <w:r>
              <w:rPr>
                <w:webHidden/>
              </w:rPr>
              <w:fldChar w:fldCharType="end"/>
            </w:r>
          </w:hyperlink>
        </w:p>
        <w:p w14:paraId="746F7E63" w14:textId="79AA24AA"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38" w:history="1">
            <w:r w:rsidRPr="0015087C">
              <w:rPr>
                <w:rStyle w:val="affe"/>
              </w:rPr>
              <w:t>4.3</w:t>
            </w:r>
            <w:r>
              <w:rPr>
                <w:rFonts w:asciiTheme="minorHAnsi" w:eastAsiaTheme="minorEastAsia" w:hAnsiTheme="minorHAnsi" w:cstheme="minorBidi"/>
                <w:sz w:val="22"/>
                <w:szCs w:val="22"/>
                <w:lang w:val="en-US" w:eastAsia="en-US" w:bidi="ar-SA"/>
              </w:rPr>
              <w:tab/>
            </w:r>
            <w:r w:rsidRPr="0015087C">
              <w:rPr>
                <w:rStyle w:val="affe"/>
              </w:rPr>
              <w:t>Администратор ГО АП ИАС КНД</w:t>
            </w:r>
            <w:r>
              <w:rPr>
                <w:webHidden/>
              </w:rPr>
              <w:tab/>
            </w:r>
            <w:r>
              <w:rPr>
                <w:webHidden/>
              </w:rPr>
              <w:fldChar w:fldCharType="begin"/>
            </w:r>
            <w:r>
              <w:rPr>
                <w:webHidden/>
              </w:rPr>
              <w:instrText xml:space="preserve"> PAGEREF _Toc125985438 \h </w:instrText>
            </w:r>
            <w:r>
              <w:rPr>
                <w:webHidden/>
              </w:rPr>
            </w:r>
            <w:r>
              <w:rPr>
                <w:webHidden/>
              </w:rPr>
              <w:fldChar w:fldCharType="separate"/>
            </w:r>
            <w:r>
              <w:rPr>
                <w:webHidden/>
              </w:rPr>
              <w:t>102</w:t>
            </w:r>
            <w:r>
              <w:rPr>
                <w:webHidden/>
              </w:rPr>
              <w:fldChar w:fldCharType="end"/>
            </w:r>
          </w:hyperlink>
        </w:p>
        <w:p w14:paraId="7450A4DB" w14:textId="62E3693D" w:rsidR="00654194" w:rsidRDefault="00654194">
          <w:pPr>
            <w:pStyle w:val="35"/>
            <w:rPr>
              <w:rFonts w:asciiTheme="minorHAnsi" w:eastAsiaTheme="minorEastAsia" w:hAnsiTheme="minorHAnsi" w:cstheme="minorBidi"/>
              <w:noProof/>
              <w:sz w:val="22"/>
              <w:szCs w:val="22"/>
              <w:lang w:val="en-US" w:eastAsia="en-US" w:bidi="ar-SA"/>
            </w:rPr>
          </w:pPr>
          <w:hyperlink w:anchor="_Toc125985439" w:history="1">
            <w:r w:rsidRPr="0015087C">
              <w:rPr>
                <w:rStyle w:val="affe"/>
                <w:noProof/>
              </w:rPr>
              <w:t>4.3.1</w:t>
            </w:r>
            <w:r>
              <w:rPr>
                <w:rFonts w:asciiTheme="minorHAnsi" w:eastAsiaTheme="minorEastAsia" w:hAnsiTheme="minorHAnsi" w:cstheme="minorBidi"/>
                <w:noProof/>
                <w:sz w:val="22"/>
                <w:szCs w:val="22"/>
                <w:lang w:val="en-US" w:eastAsia="en-US" w:bidi="ar-SA"/>
              </w:rPr>
              <w:tab/>
            </w:r>
            <w:r w:rsidRPr="0015087C">
              <w:rPr>
                <w:rStyle w:val="affe"/>
                <w:noProof/>
              </w:rPr>
              <w:t>Справочник форм:</w:t>
            </w:r>
            <w:r>
              <w:rPr>
                <w:noProof/>
                <w:webHidden/>
              </w:rPr>
              <w:tab/>
            </w:r>
            <w:r>
              <w:rPr>
                <w:noProof/>
                <w:webHidden/>
              </w:rPr>
              <w:fldChar w:fldCharType="begin"/>
            </w:r>
            <w:r>
              <w:rPr>
                <w:noProof/>
                <w:webHidden/>
              </w:rPr>
              <w:instrText xml:space="preserve"> PAGEREF _Toc125985439 \h </w:instrText>
            </w:r>
            <w:r>
              <w:rPr>
                <w:noProof/>
                <w:webHidden/>
              </w:rPr>
            </w:r>
            <w:r>
              <w:rPr>
                <w:noProof/>
                <w:webHidden/>
              </w:rPr>
              <w:fldChar w:fldCharType="separate"/>
            </w:r>
            <w:r>
              <w:rPr>
                <w:noProof/>
                <w:webHidden/>
              </w:rPr>
              <w:t>102</w:t>
            </w:r>
            <w:r>
              <w:rPr>
                <w:noProof/>
                <w:webHidden/>
              </w:rPr>
              <w:fldChar w:fldCharType="end"/>
            </w:r>
          </w:hyperlink>
        </w:p>
        <w:p w14:paraId="54D1605D" w14:textId="2C2C579A" w:rsidR="00654194" w:rsidRDefault="00654194">
          <w:pPr>
            <w:pStyle w:val="35"/>
            <w:rPr>
              <w:rFonts w:asciiTheme="minorHAnsi" w:eastAsiaTheme="minorEastAsia" w:hAnsiTheme="minorHAnsi" w:cstheme="minorBidi"/>
              <w:noProof/>
              <w:sz w:val="22"/>
              <w:szCs w:val="22"/>
              <w:lang w:val="en-US" w:eastAsia="en-US" w:bidi="ar-SA"/>
            </w:rPr>
          </w:pPr>
          <w:hyperlink w:anchor="_Toc125985440" w:history="1">
            <w:r w:rsidRPr="0015087C">
              <w:rPr>
                <w:rStyle w:val="affe"/>
                <w:noProof/>
              </w:rPr>
              <w:t>4.3.2</w:t>
            </w:r>
            <w:r>
              <w:rPr>
                <w:rFonts w:asciiTheme="minorHAnsi" w:eastAsiaTheme="minorEastAsia" w:hAnsiTheme="minorHAnsi" w:cstheme="minorBidi"/>
                <w:noProof/>
                <w:sz w:val="22"/>
                <w:szCs w:val="22"/>
                <w:lang w:val="en-US" w:eastAsia="en-US" w:bidi="ar-SA"/>
              </w:rPr>
              <w:tab/>
            </w:r>
            <w:r w:rsidRPr="0015087C">
              <w:rPr>
                <w:rStyle w:val="affe"/>
                <w:noProof/>
              </w:rPr>
              <w:t>Список готовых отчётов:</w:t>
            </w:r>
            <w:r>
              <w:rPr>
                <w:noProof/>
                <w:webHidden/>
              </w:rPr>
              <w:tab/>
            </w:r>
            <w:r>
              <w:rPr>
                <w:noProof/>
                <w:webHidden/>
              </w:rPr>
              <w:fldChar w:fldCharType="begin"/>
            </w:r>
            <w:r>
              <w:rPr>
                <w:noProof/>
                <w:webHidden/>
              </w:rPr>
              <w:instrText xml:space="preserve"> PAGEREF _Toc125985440 \h </w:instrText>
            </w:r>
            <w:r>
              <w:rPr>
                <w:noProof/>
                <w:webHidden/>
              </w:rPr>
            </w:r>
            <w:r>
              <w:rPr>
                <w:noProof/>
                <w:webHidden/>
              </w:rPr>
              <w:fldChar w:fldCharType="separate"/>
            </w:r>
            <w:r>
              <w:rPr>
                <w:noProof/>
                <w:webHidden/>
              </w:rPr>
              <w:t>102</w:t>
            </w:r>
            <w:r>
              <w:rPr>
                <w:noProof/>
                <w:webHidden/>
              </w:rPr>
              <w:fldChar w:fldCharType="end"/>
            </w:r>
          </w:hyperlink>
        </w:p>
        <w:p w14:paraId="7F6AC4E5" w14:textId="68FA0AA6"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41" w:history="1">
            <w:r w:rsidRPr="0015087C">
              <w:rPr>
                <w:rStyle w:val="affe"/>
              </w:rPr>
              <w:t>4.4</w:t>
            </w:r>
            <w:r>
              <w:rPr>
                <w:rFonts w:asciiTheme="minorHAnsi" w:eastAsiaTheme="minorEastAsia" w:hAnsiTheme="minorHAnsi" w:cstheme="minorBidi"/>
                <w:sz w:val="22"/>
                <w:szCs w:val="22"/>
                <w:lang w:val="en-US" w:eastAsia="en-US" w:bidi="ar-SA"/>
              </w:rPr>
              <w:tab/>
            </w:r>
            <w:r w:rsidRPr="0015087C">
              <w:rPr>
                <w:rStyle w:val="affe"/>
              </w:rPr>
              <w:t>Сотрудник ГО</w:t>
            </w:r>
            <w:r>
              <w:rPr>
                <w:webHidden/>
              </w:rPr>
              <w:tab/>
            </w:r>
            <w:r>
              <w:rPr>
                <w:webHidden/>
              </w:rPr>
              <w:fldChar w:fldCharType="begin"/>
            </w:r>
            <w:r>
              <w:rPr>
                <w:webHidden/>
              </w:rPr>
              <w:instrText xml:space="preserve"> PAGEREF _Toc125985441 \h </w:instrText>
            </w:r>
            <w:r>
              <w:rPr>
                <w:webHidden/>
              </w:rPr>
            </w:r>
            <w:r>
              <w:rPr>
                <w:webHidden/>
              </w:rPr>
              <w:fldChar w:fldCharType="separate"/>
            </w:r>
            <w:r>
              <w:rPr>
                <w:webHidden/>
              </w:rPr>
              <w:t>102</w:t>
            </w:r>
            <w:r>
              <w:rPr>
                <w:webHidden/>
              </w:rPr>
              <w:fldChar w:fldCharType="end"/>
            </w:r>
          </w:hyperlink>
        </w:p>
        <w:p w14:paraId="3E1081B9" w14:textId="533C7999" w:rsidR="00654194" w:rsidRDefault="00654194">
          <w:pPr>
            <w:pStyle w:val="35"/>
            <w:rPr>
              <w:rFonts w:asciiTheme="minorHAnsi" w:eastAsiaTheme="minorEastAsia" w:hAnsiTheme="minorHAnsi" w:cstheme="minorBidi"/>
              <w:noProof/>
              <w:sz w:val="22"/>
              <w:szCs w:val="22"/>
              <w:lang w:val="en-US" w:eastAsia="en-US" w:bidi="ar-SA"/>
            </w:rPr>
          </w:pPr>
          <w:hyperlink w:anchor="_Toc125985442" w:history="1">
            <w:r w:rsidRPr="0015087C">
              <w:rPr>
                <w:rStyle w:val="affe"/>
                <w:noProof/>
              </w:rPr>
              <w:t>4.4.1</w:t>
            </w:r>
            <w:r>
              <w:rPr>
                <w:rFonts w:asciiTheme="minorHAnsi" w:eastAsiaTheme="minorEastAsia" w:hAnsiTheme="minorHAnsi" w:cstheme="minorBidi"/>
                <w:noProof/>
                <w:sz w:val="22"/>
                <w:szCs w:val="22"/>
                <w:lang w:val="en-US" w:eastAsia="en-US" w:bidi="ar-SA"/>
              </w:rPr>
              <w:tab/>
            </w:r>
            <w:r w:rsidRPr="0015087C">
              <w:rPr>
                <w:rStyle w:val="affe"/>
                <w:noProof/>
              </w:rPr>
              <w:t>Справочник форм:</w:t>
            </w:r>
            <w:r>
              <w:rPr>
                <w:noProof/>
                <w:webHidden/>
              </w:rPr>
              <w:tab/>
            </w:r>
            <w:r>
              <w:rPr>
                <w:noProof/>
                <w:webHidden/>
              </w:rPr>
              <w:fldChar w:fldCharType="begin"/>
            </w:r>
            <w:r>
              <w:rPr>
                <w:noProof/>
                <w:webHidden/>
              </w:rPr>
              <w:instrText xml:space="preserve"> PAGEREF _Toc125985442 \h </w:instrText>
            </w:r>
            <w:r>
              <w:rPr>
                <w:noProof/>
                <w:webHidden/>
              </w:rPr>
            </w:r>
            <w:r>
              <w:rPr>
                <w:noProof/>
                <w:webHidden/>
              </w:rPr>
              <w:fldChar w:fldCharType="separate"/>
            </w:r>
            <w:r>
              <w:rPr>
                <w:noProof/>
                <w:webHidden/>
              </w:rPr>
              <w:t>102</w:t>
            </w:r>
            <w:r>
              <w:rPr>
                <w:noProof/>
                <w:webHidden/>
              </w:rPr>
              <w:fldChar w:fldCharType="end"/>
            </w:r>
          </w:hyperlink>
        </w:p>
        <w:p w14:paraId="1A4D6BDA" w14:textId="46C1F053" w:rsidR="00654194" w:rsidRDefault="00654194">
          <w:pPr>
            <w:pStyle w:val="35"/>
            <w:rPr>
              <w:rFonts w:asciiTheme="minorHAnsi" w:eastAsiaTheme="minorEastAsia" w:hAnsiTheme="minorHAnsi" w:cstheme="minorBidi"/>
              <w:noProof/>
              <w:sz w:val="22"/>
              <w:szCs w:val="22"/>
              <w:lang w:val="en-US" w:eastAsia="en-US" w:bidi="ar-SA"/>
            </w:rPr>
          </w:pPr>
          <w:hyperlink w:anchor="_Toc125985443" w:history="1">
            <w:r w:rsidRPr="0015087C">
              <w:rPr>
                <w:rStyle w:val="affe"/>
                <w:noProof/>
              </w:rPr>
              <w:t>4.4.2</w:t>
            </w:r>
            <w:r>
              <w:rPr>
                <w:rFonts w:asciiTheme="minorHAnsi" w:eastAsiaTheme="minorEastAsia" w:hAnsiTheme="minorHAnsi" w:cstheme="minorBidi"/>
                <w:noProof/>
                <w:sz w:val="22"/>
                <w:szCs w:val="22"/>
                <w:lang w:val="en-US" w:eastAsia="en-US" w:bidi="ar-SA"/>
              </w:rPr>
              <w:tab/>
            </w:r>
            <w:r w:rsidRPr="0015087C">
              <w:rPr>
                <w:rStyle w:val="affe"/>
                <w:noProof/>
              </w:rPr>
              <w:t>Список готовых отчётов:</w:t>
            </w:r>
            <w:r>
              <w:rPr>
                <w:noProof/>
                <w:webHidden/>
              </w:rPr>
              <w:tab/>
            </w:r>
            <w:r>
              <w:rPr>
                <w:noProof/>
                <w:webHidden/>
              </w:rPr>
              <w:fldChar w:fldCharType="begin"/>
            </w:r>
            <w:r>
              <w:rPr>
                <w:noProof/>
                <w:webHidden/>
              </w:rPr>
              <w:instrText xml:space="preserve"> PAGEREF _Toc125985443 \h </w:instrText>
            </w:r>
            <w:r>
              <w:rPr>
                <w:noProof/>
                <w:webHidden/>
              </w:rPr>
            </w:r>
            <w:r>
              <w:rPr>
                <w:noProof/>
                <w:webHidden/>
              </w:rPr>
              <w:fldChar w:fldCharType="separate"/>
            </w:r>
            <w:r>
              <w:rPr>
                <w:noProof/>
                <w:webHidden/>
              </w:rPr>
              <w:t>103</w:t>
            </w:r>
            <w:r>
              <w:rPr>
                <w:noProof/>
                <w:webHidden/>
              </w:rPr>
              <w:fldChar w:fldCharType="end"/>
            </w:r>
          </w:hyperlink>
        </w:p>
        <w:p w14:paraId="272F5546" w14:textId="2DACBF29" w:rsidR="00654194" w:rsidRDefault="00654194">
          <w:pPr>
            <w:pStyle w:val="28"/>
            <w:tabs>
              <w:tab w:val="left" w:pos="1701"/>
            </w:tabs>
            <w:rPr>
              <w:rFonts w:asciiTheme="minorHAnsi" w:eastAsiaTheme="minorEastAsia" w:hAnsiTheme="minorHAnsi" w:cstheme="minorBidi"/>
              <w:sz w:val="22"/>
              <w:szCs w:val="22"/>
              <w:lang w:val="en-US" w:eastAsia="en-US" w:bidi="ar-SA"/>
            </w:rPr>
          </w:pPr>
          <w:hyperlink w:anchor="_Toc125985444" w:history="1">
            <w:r w:rsidRPr="0015087C">
              <w:rPr>
                <w:rStyle w:val="affe"/>
              </w:rPr>
              <w:t>4.5</w:t>
            </w:r>
            <w:r>
              <w:rPr>
                <w:rFonts w:asciiTheme="minorHAnsi" w:eastAsiaTheme="minorEastAsia" w:hAnsiTheme="minorHAnsi" w:cstheme="minorBidi"/>
                <w:sz w:val="22"/>
                <w:szCs w:val="22"/>
                <w:lang w:val="en-US" w:eastAsia="en-US" w:bidi="ar-SA"/>
              </w:rPr>
              <w:tab/>
            </w:r>
            <w:r w:rsidRPr="0015087C">
              <w:rPr>
                <w:rStyle w:val="affe"/>
              </w:rPr>
              <w:t>Сотрудник КНО</w:t>
            </w:r>
            <w:r>
              <w:rPr>
                <w:webHidden/>
              </w:rPr>
              <w:tab/>
            </w:r>
            <w:r>
              <w:rPr>
                <w:webHidden/>
              </w:rPr>
              <w:fldChar w:fldCharType="begin"/>
            </w:r>
            <w:r>
              <w:rPr>
                <w:webHidden/>
              </w:rPr>
              <w:instrText xml:space="preserve"> PAGEREF _Toc125985444 \h </w:instrText>
            </w:r>
            <w:r>
              <w:rPr>
                <w:webHidden/>
              </w:rPr>
            </w:r>
            <w:r>
              <w:rPr>
                <w:webHidden/>
              </w:rPr>
              <w:fldChar w:fldCharType="separate"/>
            </w:r>
            <w:r>
              <w:rPr>
                <w:webHidden/>
              </w:rPr>
              <w:t>103</w:t>
            </w:r>
            <w:r>
              <w:rPr>
                <w:webHidden/>
              </w:rPr>
              <w:fldChar w:fldCharType="end"/>
            </w:r>
          </w:hyperlink>
        </w:p>
        <w:p w14:paraId="5DE7386B" w14:textId="2DA3F5D9" w:rsidR="00654194" w:rsidRDefault="00654194">
          <w:pPr>
            <w:pStyle w:val="35"/>
            <w:rPr>
              <w:rFonts w:asciiTheme="minorHAnsi" w:eastAsiaTheme="minorEastAsia" w:hAnsiTheme="minorHAnsi" w:cstheme="minorBidi"/>
              <w:noProof/>
              <w:sz w:val="22"/>
              <w:szCs w:val="22"/>
              <w:lang w:val="en-US" w:eastAsia="en-US" w:bidi="ar-SA"/>
            </w:rPr>
          </w:pPr>
          <w:hyperlink w:anchor="_Toc125985445" w:history="1">
            <w:r w:rsidRPr="0015087C">
              <w:rPr>
                <w:rStyle w:val="affe"/>
                <w:noProof/>
              </w:rPr>
              <w:t>4.5.1</w:t>
            </w:r>
            <w:r>
              <w:rPr>
                <w:rFonts w:asciiTheme="minorHAnsi" w:eastAsiaTheme="minorEastAsia" w:hAnsiTheme="minorHAnsi" w:cstheme="minorBidi"/>
                <w:noProof/>
                <w:sz w:val="22"/>
                <w:szCs w:val="22"/>
                <w:lang w:val="en-US" w:eastAsia="en-US" w:bidi="ar-SA"/>
              </w:rPr>
              <w:tab/>
            </w:r>
            <w:r w:rsidRPr="0015087C">
              <w:rPr>
                <w:rStyle w:val="affe"/>
                <w:noProof/>
              </w:rPr>
              <w:t>Справочник форм:</w:t>
            </w:r>
            <w:r>
              <w:rPr>
                <w:noProof/>
                <w:webHidden/>
              </w:rPr>
              <w:tab/>
            </w:r>
            <w:r>
              <w:rPr>
                <w:noProof/>
                <w:webHidden/>
              </w:rPr>
              <w:fldChar w:fldCharType="begin"/>
            </w:r>
            <w:r>
              <w:rPr>
                <w:noProof/>
                <w:webHidden/>
              </w:rPr>
              <w:instrText xml:space="preserve"> PAGEREF _Toc125985445 \h </w:instrText>
            </w:r>
            <w:r>
              <w:rPr>
                <w:noProof/>
                <w:webHidden/>
              </w:rPr>
            </w:r>
            <w:r>
              <w:rPr>
                <w:noProof/>
                <w:webHidden/>
              </w:rPr>
              <w:fldChar w:fldCharType="separate"/>
            </w:r>
            <w:r>
              <w:rPr>
                <w:noProof/>
                <w:webHidden/>
              </w:rPr>
              <w:t>103</w:t>
            </w:r>
            <w:r>
              <w:rPr>
                <w:noProof/>
                <w:webHidden/>
              </w:rPr>
              <w:fldChar w:fldCharType="end"/>
            </w:r>
          </w:hyperlink>
        </w:p>
        <w:p w14:paraId="0A6C407C" w14:textId="25296FC6" w:rsidR="00654194" w:rsidRDefault="00654194">
          <w:pPr>
            <w:pStyle w:val="35"/>
            <w:rPr>
              <w:rFonts w:asciiTheme="minorHAnsi" w:eastAsiaTheme="minorEastAsia" w:hAnsiTheme="minorHAnsi" w:cstheme="minorBidi"/>
              <w:noProof/>
              <w:sz w:val="22"/>
              <w:szCs w:val="22"/>
              <w:lang w:val="en-US" w:eastAsia="en-US" w:bidi="ar-SA"/>
            </w:rPr>
          </w:pPr>
          <w:hyperlink w:anchor="_Toc125985446" w:history="1">
            <w:r w:rsidRPr="0015087C">
              <w:rPr>
                <w:rStyle w:val="affe"/>
                <w:noProof/>
              </w:rPr>
              <w:t>4.5.2</w:t>
            </w:r>
            <w:r>
              <w:rPr>
                <w:rFonts w:asciiTheme="minorHAnsi" w:eastAsiaTheme="minorEastAsia" w:hAnsiTheme="minorHAnsi" w:cstheme="minorBidi"/>
                <w:noProof/>
                <w:sz w:val="22"/>
                <w:szCs w:val="22"/>
                <w:lang w:val="en-US" w:eastAsia="en-US" w:bidi="ar-SA"/>
              </w:rPr>
              <w:tab/>
            </w:r>
            <w:r w:rsidRPr="0015087C">
              <w:rPr>
                <w:rStyle w:val="affe"/>
                <w:noProof/>
              </w:rPr>
              <w:t>Список готовых отчётов:</w:t>
            </w:r>
            <w:r>
              <w:rPr>
                <w:noProof/>
                <w:webHidden/>
              </w:rPr>
              <w:tab/>
            </w:r>
            <w:r>
              <w:rPr>
                <w:noProof/>
                <w:webHidden/>
              </w:rPr>
              <w:fldChar w:fldCharType="begin"/>
            </w:r>
            <w:r>
              <w:rPr>
                <w:noProof/>
                <w:webHidden/>
              </w:rPr>
              <w:instrText xml:space="preserve"> PAGEREF _Toc125985446 \h </w:instrText>
            </w:r>
            <w:r>
              <w:rPr>
                <w:noProof/>
                <w:webHidden/>
              </w:rPr>
            </w:r>
            <w:r>
              <w:rPr>
                <w:noProof/>
                <w:webHidden/>
              </w:rPr>
              <w:fldChar w:fldCharType="separate"/>
            </w:r>
            <w:r>
              <w:rPr>
                <w:noProof/>
                <w:webHidden/>
              </w:rPr>
              <w:t>103</w:t>
            </w:r>
            <w:r>
              <w:rPr>
                <w:noProof/>
                <w:webHidden/>
              </w:rPr>
              <w:fldChar w:fldCharType="end"/>
            </w:r>
          </w:hyperlink>
        </w:p>
        <w:p w14:paraId="68F64554" w14:textId="67FF8A19" w:rsidR="00D21B52" w:rsidRPr="00EF2812" w:rsidRDefault="00D21B52" w:rsidP="00EF1E48">
          <w:pPr>
            <w:pStyle w:val="18"/>
            <w:keepNext w:val="0"/>
            <w:widowControl w:val="0"/>
            <w:tabs>
              <w:tab w:val="left" w:pos="1100"/>
              <w:tab w:val="right" w:leader="dot" w:pos="9345"/>
            </w:tabs>
            <w:spacing w:before="120"/>
            <w:jc w:val="both"/>
          </w:pPr>
          <w:r w:rsidRPr="00EF2812">
            <w:rPr>
              <w:b/>
              <w:bCs/>
              <w:sz w:val="26"/>
              <w:szCs w:val="26"/>
            </w:rPr>
            <w:fldChar w:fldCharType="end"/>
          </w:r>
        </w:p>
      </w:sdtContent>
    </w:sdt>
    <w:p w14:paraId="4ACEA1CC" w14:textId="62C3D63F" w:rsidR="00D21B52" w:rsidRPr="00EF2812" w:rsidRDefault="00D21B52" w:rsidP="00F2138D">
      <w:pPr>
        <w:pStyle w:val="1"/>
        <w:spacing w:before="240" w:after="240"/>
        <w:rPr>
          <w:rFonts w:ascii="Times New Roman" w:hAnsi="Times New Roman"/>
        </w:rPr>
      </w:pPr>
      <w:bookmarkStart w:id="2" w:name="_Ref528392229"/>
      <w:bookmarkStart w:id="3" w:name="_Toc12181774"/>
      <w:bookmarkStart w:id="4" w:name="_Toc18298116"/>
      <w:bookmarkStart w:id="5" w:name="_Toc18486335"/>
      <w:bookmarkStart w:id="6" w:name="_Ref72721818"/>
      <w:bookmarkStart w:id="7" w:name="_Toc78862899"/>
      <w:bookmarkStart w:id="8" w:name="_Ref84305494"/>
      <w:bookmarkStart w:id="9" w:name="_Toc84320950"/>
      <w:bookmarkStart w:id="10" w:name="_Toc89589472"/>
      <w:bookmarkStart w:id="11" w:name="_Toc125985267"/>
      <w:r w:rsidRPr="00EF2812">
        <w:rPr>
          <w:rFonts w:ascii="Times New Roman" w:hAnsi="Times New Roman"/>
        </w:rPr>
        <w:lastRenderedPageBreak/>
        <w:t xml:space="preserve">НАЗНАЧЕНИЕ </w:t>
      </w:r>
      <w:bookmarkEnd w:id="2"/>
      <w:bookmarkEnd w:id="3"/>
      <w:bookmarkEnd w:id="4"/>
      <w:bookmarkEnd w:id="5"/>
      <w:bookmarkEnd w:id="6"/>
      <w:bookmarkEnd w:id="7"/>
      <w:r w:rsidRPr="00EF2812">
        <w:rPr>
          <w:rFonts w:ascii="Times New Roman" w:hAnsi="Times New Roman"/>
        </w:rPr>
        <w:t>И УСЛОВИЯ ПРИМЕНЕНИЯ</w:t>
      </w:r>
      <w:bookmarkEnd w:id="8"/>
      <w:bookmarkEnd w:id="9"/>
      <w:bookmarkEnd w:id="10"/>
      <w:bookmarkEnd w:id="11"/>
    </w:p>
    <w:p w14:paraId="49454F11" w14:textId="36378CBA" w:rsidR="00DE7993" w:rsidRDefault="00D9543D" w:rsidP="008061F2">
      <w:pPr>
        <w:pStyle w:val="1111"/>
        <w:rPr>
          <w:lang w:eastAsia="ru-RU"/>
        </w:rPr>
      </w:pPr>
      <w:r w:rsidRPr="00EF2812">
        <w:rPr>
          <w:lang w:eastAsia="ru-RU"/>
        </w:rPr>
        <w:t>Подсистем</w:t>
      </w:r>
      <w:r w:rsidR="00EF63B1" w:rsidRPr="00EF2812">
        <w:rPr>
          <w:lang w:eastAsia="ru-RU"/>
        </w:rPr>
        <w:t>а</w:t>
      </w:r>
      <w:r w:rsidRPr="00EF2812">
        <w:rPr>
          <w:lang w:eastAsia="ru-RU"/>
        </w:rPr>
        <w:t xml:space="preserve"> «Формирование отчетов» являются частью интегрированной автоматизированной системы контрольной (надзорной) деятельности в Республике Беларусь и предназначена для </w:t>
      </w:r>
      <w:r w:rsidR="00EF63B1" w:rsidRPr="00EF2812">
        <w:rPr>
          <w:lang w:eastAsia="ru-RU"/>
        </w:rPr>
        <w:t xml:space="preserve">формирования отчётности </w:t>
      </w:r>
      <w:r w:rsidRPr="00EF2812">
        <w:rPr>
          <w:lang w:eastAsia="ru-RU"/>
        </w:rPr>
        <w:t>государственных и контролирующих (надзорных) органов, занимающихся планированием и осуществлением контрольной (надзорной) деятельност</w:t>
      </w:r>
      <w:r w:rsidR="00EF63B1" w:rsidRPr="00EF2812">
        <w:rPr>
          <w:lang w:eastAsia="ru-RU"/>
        </w:rPr>
        <w:t>и</w:t>
      </w:r>
      <w:r w:rsidRPr="00EF2812">
        <w:rPr>
          <w:lang w:eastAsia="ru-RU"/>
        </w:rPr>
        <w:t>.</w:t>
      </w:r>
    </w:p>
    <w:p w14:paraId="0C1E82D5" w14:textId="29433030" w:rsidR="00851CD3" w:rsidRDefault="00851CD3" w:rsidP="008061F2">
      <w:pPr>
        <w:pStyle w:val="1111"/>
        <w:rPr>
          <w:lang w:eastAsia="ru-RU"/>
        </w:rPr>
      </w:pPr>
      <w:r>
        <w:rPr>
          <w:lang w:eastAsia="ru-RU"/>
        </w:rPr>
        <w:t>Переход в п</w:t>
      </w:r>
      <w:r w:rsidRPr="00EF2812">
        <w:rPr>
          <w:lang w:eastAsia="ru-RU"/>
        </w:rPr>
        <w:t>одсистем</w:t>
      </w:r>
      <w:r>
        <w:rPr>
          <w:lang w:eastAsia="ru-RU"/>
        </w:rPr>
        <w:t>у</w:t>
      </w:r>
      <w:r w:rsidRPr="00EF2812">
        <w:rPr>
          <w:lang w:eastAsia="ru-RU"/>
        </w:rPr>
        <w:t xml:space="preserve"> формирования отчетов</w:t>
      </w:r>
      <w:r>
        <w:rPr>
          <w:lang w:eastAsia="ru-RU"/>
        </w:rPr>
        <w:t xml:space="preserve"> происходит по нажатию на иконку Аналитическая платформа.</w:t>
      </w:r>
    </w:p>
    <w:p w14:paraId="021AAC1C" w14:textId="5451DA18" w:rsidR="00851CD3" w:rsidRPr="00EF2812" w:rsidRDefault="00945458" w:rsidP="00851CD3">
      <w:pPr>
        <w:pStyle w:val="1111"/>
        <w:ind w:firstLine="0"/>
        <w:rPr>
          <w:lang w:eastAsia="ru-RU"/>
        </w:rPr>
      </w:pPr>
      <w:r>
        <w:rPr>
          <w:noProof/>
          <w:lang w:val="en-US"/>
        </w:rPr>
        <w:drawing>
          <wp:inline distT="0" distB="0" distL="0" distR="0" wp14:anchorId="6328B4E4" wp14:editId="550F96E2">
            <wp:extent cx="5941060" cy="21920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192020"/>
                    </a:xfrm>
                    <a:prstGeom prst="rect">
                      <a:avLst/>
                    </a:prstGeom>
                  </pic:spPr>
                </pic:pic>
              </a:graphicData>
            </a:graphic>
          </wp:inline>
        </w:drawing>
      </w:r>
    </w:p>
    <w:p w14:paraId="6BE09720" w14:textId="033531AE" w:rsidR="00851CD3" w:rsidRPr="00EF2812" w:rsidRDefault="00851CD3" w:rsidP="00851CD3">
      <w:pPr>
        <w:pStyle w:val="afffffd"/>
        <w:ind w:firstLine="851"/>
        <w:jc w:val="center"/>
        <w:rPr>
          <w:i/>
          <w:noProof/>
        </w:rPr>
      </w:pPr>
      <w:r w:rsidRPr="00EF2812">
        <w:rPr>
          <w:i/>
          <w:noProof/>
        </w:rPr>
        <w:t xml:space="preserve">Рисунок </w:t>
      </w:r>
      <w:r>
        <w:rPr>
          <w:i/>
          <w:noProof/>
        </w:rPr>
        <w:t>1</w:t>
      </w:r>
      <w:r w:rsidRPr="00EF2812">
        <w:rPr>
          <w:i/>
          <w:noProof/>
        </w:rPr>
        <w:t xml:space="preserve">.1 – </w:t>
      </w:r>
      <w:r w:rsidRPr="00851CD3">
        <w:rPr>
          <w:i/>
          <w:noProof/>
        </w:rPr>
        <w:t>Аналитическая платформа</w:t>
      </w:r>
    </w:p>
    <w:p w14:paraId="460FEC14" w14:textId="77777777" w:rsidR="00851CD3" w:rsidRDefault="00851CD3" w:rsidP="009C78A4">
      <w:pPr>
        <w:pStyle w:val="1111"/>
        <w:rPr>
          <w:lang w:eastAsia="ru-RU"/>
        </w:rPr>
      </w:pPr>
    </w:p>
    <w:p w14:paraId="410E36B0" w14:textId="4D941C56" w:rsidR="008061F2" w:rsidRPr="00EF2812" w:rsidRDefault="008061F2" w:rsidP="009C78A4">
      <w:pPr>
        <w:pStyle w:val="1111"/>
        <w:rPr>
          <w:lang w:eastAsia="ru-RU"/>
        </w:rPr>
      </w:pPr>
      <w:r w:rsidRPr="00EF2812">
        <w:rPr>
          <w:lang w:eastAsia="ru-RU"/>
        </w:rPr>
        <w:t>Подсистема формирования отчетов позволяет формировать отчетные документы по всем направлениям контрольной (надзорной) деятельности по системе государственного органа, а также в разрезе контролирующих (надзорных) органов государственного органа на республиканском, областном и районном уровнях, в том числе по планам выборочных проверок в областях (г. Минске) и в целом по республике.</w:t>
      </w:r>
    </w:p>
    <w:p w14:paraId="531D5E1C" w14:textId="26AC5E0D" w:rsidR="008061F2" w:rsidRPr="00EF2812" w:rsidRDefault="00A42574" w:rsidP="009C78A4">
      <w:pPr>
        <w:pStyle w:val="1111"/>
        <w:rPr>
          <w:lang w:eastAsia="ru-RU"/>
        </w:rPr>
      </w:pPr>
      <w:r w:rsidRPr="00EF2812">
        <w:rPr>
          <w:lang w:eastAsia="ru-RU"/>
        </w:rPr>
        <w:t>Аналитическая платформа ИАС КНД</w:t>
      </w:r>
      <w:r w:rsidR="008061F2" w:rsidRPr="00EF2812">
        <w:rPr>
          <w:lang w:eastAsia="ru-RU"/>
        </w:rPr>
        <w:t xml:space="preserve"> обеспечивает:</w:t>
      </w:r>
    </w:p>
    <w:p w14:paraId="56234E0B" w14:textId="77777777" w:rsidR="002B5119" w:rsidRPr="00511AA9" w:rsidRDefault="002B5119" w:rsidP="00F07342">
      <w:pPr>
        <w:pStyle w:val="affffff0"/>
        <w:numPr>
          <w:ilvl w:val="0"/>
          <w:numId w:val="41"/>
        </w:numPr>
      </w:pPr>
      <w:r w:rsidRPr="00511AA9">
        <w:t>формирование разработанных в системе отчётов, со вводом необходимых параметров;</w:t>
      </w:r>
    </w:p>
    <w:p w14:paraId="2375F2C2" w14:textId="77777777" w:rsidR="002B5119" w:rsidRPr="00511AA9" w:rsidRDefault="002B5119" w:rsidP="00F07342">
      <w:pPr>
        <w:pStyle w:val="affffff0"/>
        <w:numPr>
          <w:ilvl w:val="0"/>
          <w:numId w:val="41"/>
        </w:numPr>
      </w:pPr>
      <w:r w:rsidRPr="00511AA9">
        <w:t>разработка и формирование произвольных аналитических отчетов;</w:t>
      </w:r>
    </w:p>
    <w:p w14:paraId="7EEED27E" w14:textId="77777777" w:rsidR="002B5119" w:rsidRPr="00511AA9" w:rsidRDefault="002B5119" w:rsidP="00F07342">
      <w:pPr>
        <w:pStyle w:val="affffff0"/>
        <w:numPr>
          <w:ilvl w:val="0"/>
          <w:numId w:val="41"/>
        </w:numPr>
      </w:pPr>
      <w:r w:rsidRPr="00511AA9">
        <w:t>формирования формализованных отчетов;</w:t>
      </w:r>
    </w:p>
    <w:p w14:paraId="2B0E19B2" w14:textId="77777777" w:rsidR="002B5119" w:rsidRPr="00511AA9" w:rsidRDefault="002B5119" w:rsidP="00F07342">
      <w:pPr>
        <w:pStyle w:val="affffff0"/>
        <w:numPr>
          <w:ilvl w:val="0"/>
          <w:numId w:val="41"/>
        </w:numPr>
      </w:pPr>
      <w:r w:rsidRPr="00511AA9">
        <w:t>формирование</w:t>
      </w:r>
      <w:r>
        <w:t xml:space="preserve"> регламентных отчетов по запросу</w:t>
      </w:r>
      <w:r w:rsidRPr="00511AA9">
        <w:t>.</w:t>
      </w:r>
    </w:p>
    <w:p w14:paraId="5954DDFF" w14:textId="4C812F84" w:rsidR="008061F2" w:rsidRPr="00EF2812" w:rsidRDefault="008061F2" w:rsidP="009C78A4">
      <w:pPr>
        <w:pStyle w:val="1111"/>
        <w:rPr>
          <w:lang w:eastAsia="ru-RU"/>
        </w:rPr>
      </w:pPr>
      <w:r w:rsidRPr="00EF2812">
        <w:rPr>
          <w:lang w:eastAsia="ru-RU"/>
        </w:rPr>
        <w:lastRenderedPageBreak/>
        <w:t xml:space="preserve">Подсистема формирования отчетов обеспечивает формирование формализованных отчетов по всем направлениям контрольной (надзорной) деятельности: </w:t>
      </w:r>
    </w:p>
    <w:p w14:paraId="27D5543C" w14:textId="77777777" w:rsidR="008061F2" w:rsidRPr="00EF2812" w:rsidRDefault="008061F2" w:rsidP="00D545B3">
      <w:pPr>
        <w:pStyle w:val="1111"/>
        <w:numPr>
          <w:ilvl w:val="0"/>
          <w:numId w:val="31"/>
        </w:numPr>
        <w:rPr>
          <w:lang w:eastAsia="ru-RU"/>
        </w:rPr>
      </w:pPr>
      <w:r w:rsidRPr="00EF2812">
        <w:rPr>
          <w:lang w:eastAsia="ru-RU"/>
        </w:rPr>
        <w:t>По выборочным проверкам:</w:t>
      </w:r>
    </w:p>
    <w:p w14:paraId="3E0D380C" w14:textId="77777777" w:rsidR="008061F2" w:rsidRPr="00EF2812" w:rsidRDefault="008061F2" w:rsidP="00D545B3">
      <w:pPr>
        <w:pStyle w:val="1111"/>
        <w:numPr>
          <w:ilvl w:val="1"/>
          <w:numId w:val="32"/>
        </w:numPr>
        <w:rPr>
          <w:lang w:eastAsia="ru-RU"/>
        </w:rPr>
      </w:pPr>
      <w:r w:rsidRPr="00EF2812">
        <w:rPr>
          <w:lang w:eastAsia="ru-RU"/>
        </w:rPr>
        <w:t>по планированию контрольной деятельности;</w:t>
      </w:r>
    </w:p>
    <w:p w14:paraId="1C2BEB52" w14:textId="77777777" w:rsidR="008061F2" w:rsidRPr="00EF2812" w:rsidRDefault="008061F2" w:rsidP="00D545B3">
      <w:pPr>
        <w:pStyle w:val="1111"/>
        <w:numPr>
          <w:ilvl w:val="1"/>
          <w:numId w:val="32"/>
        </w:numPr>
        <w:rPr>
          <w:lang w:eastAsia="ru-RU"/>
        </w:rPr>
      </w:pPr>
      <w:r w:rsidRPr="00EF2812">
        <w:rPr>
          <w:lang w:eastAsia="ru-RU"/>
        </w:rPr>
        <w:t>по исполнению планов проверок;</w:t>
      </w:r>
    </w:p>
    <w:p w14:paraId="5BEF5CCA" w14:textId="77777777" w:rsidR="008061F2" w:rsidRPr="00EF2812" w:rsidRDefault="008061F2" w:rsidP="00D545B3">
      <w:pPr>
        <w:pStyle w:val="1111"/>
        <w:numPr>
          <w:ilvl w:val="1"/>
          <w:numId w:val="32"/>
        </w:numPr>
        <w:rPr>
          <w:lang w:eastAsia="ru-RU"/>
        </w:rPr>
      </w:pPr>
      <w:r w:rsidRPr="00EF2812">
        <w:rPr>
          <w:lang w:eastAsia="ru-RU"/>
        </w:rPr>
        <w:t>по результатам проведения плановых проверок.</w:t>
      </w:r>
    </w:p>
    <w:p w14:paraId="08C78D79" w14:textId="77777777" w:rsidR="008061F2" w:rsidRPr="00EF2812" w:rsidRDefault="008061F2" w:rsidP="00D545B3">
      <w:pPr>
        <w:pStyle w:val="1111"/>
        <w:numPr>
          <w:ilvl w:val="0"/>
          <w:numId w:val="31"/>
        </w:numPr>
        <w:rPr>
          <w:lang w:eastAsia="ru-RU"/>
        </w:rPr>
      </w:pPr>
      <w:r w:rsidRPr="00EF2812">
        <w:rPr>
          <w:lang w:eastAsia="ru-RU"/>
        </w:rPr>
        <w:t>По внеплановым проверкам:</w:t>
      </w:r>
    </w:p>
    <w:p w14:paraId="6A8B177F" w14:textId="77777777" w:rsidR="008061F2" w:rsidRPr="00EF2812" w:rsidRDefault="008061F2" w:rsidP="00D545B3">
      <w:pPr>
        <w:pStyle w:val="1111"/>
        <w:numPr>
          <w:ilvl w:val="1"/>
          <w:numId w:val="33"/>
        </w:numPr>
        <w:rPr>
          <w:lang w:eastAsia="ru-RU"/>
        </w:rPr>
      </w:pPr>
      <w:r w:rsidRPr="00EF2812">
        <w:rPr>
          <w:lang w:eastAsia="ru-RU"/>
        </w:rPr>
        <w:t>по назначению внеплановых проверок;</w:t>
      </w:r>
    </w:p>
    <w:p w14:paraId="75115A58" w14:textId="77777777" w:rsidR="008061F2" w:rsidRPr="00EF2812" w:rsidRDefault="008061F2" w:rsidP="00D545B3">
      <w:pPr>
        <w:pStyle w:val="1111"/>
        <w:numPr>
          <w:ilvl w:val="1"/>
          <w:numId w:val="33"/>
        </w:numPr>
        <w:rPr>
          <w:lang w:eastAsia="ru-RU"/>
        </w:rPr>
      </w:pPr>
      <w:r w:rsidRPr="00EF2812">
        <w:rPr>
          <w:lang w:eastAsia="ru-RU"/>
        </w:rPr>
        <w:t>по проведению внеплановых проверок;</w:t>
      </w:r>
    </w:p>
    <w:p w14:paraId="35C3E1CC" w14:textId="77777777" w:rsidR="008061F2" w:rsidRPr="00EF2812" w:rsidRDefault="008061F2" w:rsidP="00D545B3">
      <w:pPr>
        <w:pStyle w:val="1111"/>
        <w:numPr>
          <w:ilvl w:val="1"/>
          <w:numId w:val="33"/>
        </w:numPr>
        <w:rPr>
          <w:lang w:eastAsia="ru-RU"/>
        </w:rPr>
      </w:pPr>
      <w:r w:rsidRPr="00EF2812">
        <w:rPr>
          <w:lang w:eastAsia="ru-RU"/>
        </w:rPr>
        <w:t>по результатам проведения внеплановых проверок.</w:t>
      </w:r>
    </w:p>
    <w:p w14:paraId="36BA2474" w14:textId="77777777" w:rsidR="008061F2" w:rsidRPr="00EF2812" w:rsidRDefault="008061F2" w:rsidP="00D545B3">
      <w:pPr>
        <w:pStyle w:val="1111"/>
        <w:numPr>
          <w:ilvl w:val="0"/>
          <w:numId w:val="31"/>
        </w:numPr>
        <w:rPr>
          <w:lang w:eastAsia="ru-RU"/>
        </w:rPr>
      </w:pPr>
      <w:r w:rsidRPr="00EF2812">
        <w:rPr>
          <w:lang w:eastAsia="ru-RU"/>
        </w:rPr>
        <w:t>По мониторингам - по результатам проведения мониторингов.</w:t>
      </w:r>
    </w:p>
    <w:p w14:paraId="1E154BB6" w14:textId="77777777" w:rsidR="008061F2" w:rsidRPr="00EF2812" w:rsidRDefault="008061F2" w:rsidP="00D545B3">
      <w:pPr>
        <w:pStyle w:val="1111"/>
        <w:numPr>
          <w:ilvl w:val="0"/>
          <w:numId w:val="31"/>
        </w:numPr>
        <w:rPr>
          <w:lang w:eastAsia="ru-RU"/>
        </w:rPr>
      </w:pPr>
      <w:r w:rsidRPr="00EF2812">
        <w:rPr>
          <w:lang w:eastAsia="ru-RU"/>
        </w:rPr>
        <w:t>По мероприятиям технического (технологического, поверочного) характера - по результатам проведения МТХ.</w:t>
      </w:r>
    </w:p>
    <w:p w14:paraId="7DE9DA41" w14:textId="5BDED01C" w:rsidR="008061F2" w:rsidRPr="00EF2812" w:rsidRDefault="008061F2" w:rsidP="009C78A4">
      <w:pPr>
        <w:pStyle w:val="1111"/>
        <w:rPr>
          <w:lang w:eastAsia="ru-RU"/>
        </w:rPr>
      </w:pPr>
      <w:r w:rsidRPr="00EF2812">
        <w:rPr>
          <w:lang w:eastAsia="ru-RU"/>
        </w:rPr>
        <w:t>Все отчеты по проверкам и их результатам формируются с учетом структуры государственного органа, внесенной в классификатор системы, не только в разрезе отдельного контролирующего (надзорного) органа, но и по контролирующему (надзорному) органу с подчиненными органами, по системе госоргана в целом (с подведением итогового результата).</w:t>
      </w:r>
    </w:p>
    <w:p w14:paraId="567666FB" w14:textId="3DA0F08A" w:rsidR="00D21B52" w:rsidRPr="00EF2812" w:rsidRDefault="008061F2" w:rsidP="00A42574">
      <w:pPr>
        <w:pStyle w:val="1111"/>
        <w:rPr>
          <w:rFonts w:eastAsiaTheme="majorEastAsia"/>
        </w:rPr>
      </w:pPr>
      <w:r w:rsidRPr="00EF2812">
        <w:rPr>
          <w:lang w:eastAsia="ru-RU"/>
        </w:rPr>
        <w:t>Контролирующему (надзорному) органу доступна своя информация и информация подчиненных КНО. КНО Комитета государственного контроля доступна информация любого ГО.</w:t>
      </w:r>
      <w:r w:rsidR="00D21B52" w:rsidRPr="00EF2812">
        <w:rPr>
          <w:rFonts w:eastAsiaTheme="majorEastAsia"/>
        </w:rPr>
        <w:br w:type="page"/>
      </w:r>
    </w:p>
    <w:p w14:paraId="54E29074" w14:textId="10C0DD21" w:rsidR="00D21B52" w:rsidRPr="00EF2812" w:rsidRDefault="00740E2C" w:rsidP="001608C4">
      <w:pPr>
        <w:pStyle w:val="1"/>
        <w:spacing w:before="240" w:after="240"/>
        <w:rPr>
          <w:rFonts w:ascii="Times New Roman" w:hAnsi="Times New Roman"/>
        </w:rPr>
      </w:pPr>
      <w:bookmarkStart w:id="12" w:name="_Toc125985268"/>
      <w:r w:rsidRPr="00EF2812">
        <w:rPr>
          <w:rFonts w:ascii="Times New Roman" w:hAnsi="Times New Roman"/>
        </w:rPr>
        <w:lastRenderedPageBreak/>
        <w:t>ФОРМИРОВАНИЕ ОТЧЁТОВ</w:t>
      </w:r>
      <w:bookmarkEnd w:id="12"/>
    </w:p>
    <w:p w14:paraId="30CADB89" w14:textId="100A9812" w:rsidR="00934063" w:rsidRPr="00EF2812" w:rsidRDefault="00934063" w:rsidP="00C15E67">
      <w:pPr>
        <w:pStyle w:val="20"/>
      </w:pPr>
      <w:bookmarkStart w:id="13" w:name="_Toc73459354"/>
      <w:bookmarkStart w:id="14" w:name="_Toc125985269"/>
      <w:r w:rsidRPr="00EF2812">
        <w:t>Создание шаблонов отчетов</w:t>
      </w:r>
      <w:bookmarkEnd w:id="13"/>
      <w:bookmarkEnd w:id="14"/>
    </w:p>
    <w:p w14:paraId="6D859FE8" w14:textId="2A972E99" w:rsidR="00934063" w:rsidRPr="00EF2812" w:rsidRDefault="00934063" w:rsidP="007F5906">
      <w:pPr>
        <w:pStyle w:val="1111"/>
        <w:rPr>
          <w:rFonts w:eastAsia="Times New Roman"/>
          <w:lang w:eastAsia="ru-RU"/>
        </w:rPr>
      </w:pPr>
      <w:r w:rsidRPr="00EF2812">
        <w:rPr>
          <w:rFonts w:eastAsia="Times New Roman"/>
          <w:lang w:eastAsia="ru-RU"/>
        </w:rPr>
        <w:t>Создание шаблонов отчётов осуществляется на странице «</w:t>
      </w:r>
      <w:r w:rsidR="00B40F7D" w:rsidRPr="00EF2812">
        <w:rPr>
          <w:rFonts w:eastAsia="Times New Roman"/>
          <w:lang w:eastAsia="ru-RU"/>
        </w:rPr>
        <w:t>Справочник шаблонов отчётов</w:t>
      </w:r>
      <w:r w:rsidRPr="00EF2812">
        <w:rPr>
          <w:rFonts w:eastAsia="Times New Roman"/>
          <w:lang w:eastAsia="ru-RU"/>
        </w:rPr>
        <w:t>» подпункта «Аналитическая платформа»</w:t>
      </w:r>
      <w:r w:rsidR="00EC1CC7" w:rsidRPr="00EF2812">
        <w:rPr>
          <w:rFonts w:eastAsia="Times New Roman"/>
          <w:lang w:eastAsia="ru-RU"/>
        </w:rPr>
        <w:t xml:space="preserve"> </w:t>
      </w:r>
      <w:r w:rsidR="00887986" w:rsidRPr="00EF2812">
        <w:t xml:space="preserve">вкладки «Справочники» </w:t>
      </w:r>
      <w:r w:rsidRPr="00EF2812">
        <w:rPr>
          <w:rFonts w:eastAsia="Times New Roman"/>
          <w:lang w:eastAsia="ru-RU"/>
        </w:rPr>
        <w:t>(</w:t>
      </w:r>
      <w:r w:rsidRPr="00EF2812">
        <w:rPr>
          <w:rFonts w:eastAsia="Times New Roman"/>
          <w:lang w:eastAsia="ru-RU"/>
        </w:rPr>
        <w:fldChar w:fldCharType="begin"/>
      </w:r>
      <w:r w:rsidRPr="00EF2812">
        <w:rPr>
          <w:rFonts w:eastAsia="Times New Roman"/>
          <w:lang w:eastAsia="ru-RU"/>
        </w:rPr>
        <w:instrText xml:space="preserve"> REF _Ref38991784 \h  \* MERGEFORMAT </w:instrText>
      </w:r>
      <w:r w:rsidRPr="00EF2812">
        <w:rPr>
          <w:rFonts w:eastAsia="Times New Roman"/>
          <w:lang w:eastAsia="ru-RU"/>
        </w:rPr>
      </w:r>
      <w:r w:rsidRPr="00EF2812">
        <w:rPr>
          <w:rFonts w:eastAsia="Times New Roman"/>
          <w:lang w:eastAsia="ru-RU"/>
        </w:rPr>
        <w:fldChar w:fldCharType="separate"/>
      </w:r>
      <w:r w:rsidRPr="00EF2812">
        <w:rPr>
          <w:rFonts w:eastAsia="Times New Roman"/>
          <w:lang w:eastAsia="ru-RU"/>
        </w:rPr>
        <w:t xml:space="preserve">рисунок </w:t>
      </w:r>
      <w:r w:rsidRPr="00EF2812">
        <w:rPr>
          <w:rFonts w:eastAsia="Times New Roman"/>
          <w:lang w:eastAsia="ru-RU"/>
        </w:rPr>
        <w:fldChar w:fldCharType="end"/>
      </w:r>
      <w:r w:rsidR="0036402D" w:rsidRPr="00EF2812">
        <w:rPr>
          <w:rFonts w:eastAsia="Times New Roman"/>
          <w:lang w:eastAsia="ru-RU"/>
        </w:rPr>
        <w:t>2</w:t>
      </w:r>
      <w:r w:rsidRPr="00EF2812">
        <w:rPr>
          <w:rFonts w:eastAsia="Times New Roman"/>
          <w:lang w:eastAsia="ru-RU"/>
        </w:rPr>
        <w:t>.1).</w:t>
      </w:r>
    </w:p>
    <w:p w14:paraId="3A547F8B" w14:textId="087B9B1C" w:rsidR="00934063" w:rsidRPr="00EF2812" w:rsidRDefault="00435287" w:rsidP="00B40F7D">
      <w:pPr>
        <w:ind w:firstLine="0"/>
      </w:pPr>
      <w:r w:rsidRPr="00435287">
        <w:rPr>
          <w:noProof/>
          <w:lang w:val="en-US" w:eastAsia="en-US" w:bidi="ar-SA"/>
        </w:rPr>
        <w:drawing>
          <wp:inline distT="0" distB="0" distL="0" distR="0" wp14:anchorId="08FA3FE4" wp14:editId="79C64591">
            <wp:extent cx="5941060" cy="276733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767330"/>
                    </a:xfrm>
                    <a:prstGeom prst="rect">
                      <a:avLst/>
                    </a:prstGeom>
                  </pic:spPr>
                </pic:pic>
              </a:graphicData>
            </a:graphic>
          </wp:inline>
        </w:drawing>
      </w:r>
    </w:p>
    <w:p w14:paraId="56ADBF80" w14:textId="50981F1B" w:rsidR="00934063" w:rsidRPr="00EF2812" w:rsidRDefault="00934063" w:rsidP="00934063">
      <w:pPr>
        <w:pStyle w:val="afffffd"/>
        <w:ind w:firstLine="851"/>
        <w:jc w:val="center"/>
        <w:rPr>
          <w:i/>
          <w:noProof/>
        </w:rPr>
      </w:pPr>
      <w:r w:rsidRPr="00EF2812">
        <w:rPr>
          <w:i/>
          <w:noProof/>
        </w:rPr>
        <w:t xml:space="preserve">Рисунок </w:t>
      </w:r>
      <w:r w:rsidR="0036402D" w:rsidRPr="00EF2812">
        <w:rPr>
          <w:i/>
          <w:noProof/>
        </w:rPr>
        <w:t>2</w:t>
      </w:r>
      <w:r w:rsidRPr="00EF2812">
        <w:rPr>
          <w:i/>
          <w:noProof/>
        </w:rPr>
        <w:t>.1 – Справочник шаблонов отчётов</w:t>
      </w:r>
    </w:p>
    <w:p w14:paraId="48A5F7DE" w14:textId="77777777" w:rsidR="00BC2541" w:rsidRPr="00EF2812" w:rsidRDefault="00BC2541" w:rsidP="00BC2541">
      <w:pPr>
        <w:pStyle w:val="affffff0"/>
        <w:rPr>
          <w:rFonts w:eastAsiaTheme="minorHAnsi"/>
        </w:rPr>
      </w:pPr>
      <w:r w:rsidRPr="00EF2812">
        <w:rPr>
          <w:rFonts w:eastAsiaTheme="minorHAnsi"/>
        </w:rPr>
        <w:t>Справочник шаблонов отчётов содержит:</w:t>
      </w:r>
    </w:p>
    <w:p w14:paraId="1141FFC3" w14:textId="065C1D59" w:rsidR="00435287" w:rsidRDefault="00435287" w:rsidP="00D545B3">
      <w:pPr>
        <w:pStyle w:val="affffff0"/>
        <w:numPr>
          <w:ilvl w:val="0"/>
          <w:numId w:val="16"/>
        </w:numPr>
        <w:rPr>
          <w:rFonts w:eastAsiaTheme="minorHAnsi"/>
        </w:rPr>
      </w:pPr>
      <w:r>
        <w:rPr>
          <w:rFonts w:eastAsiaTheme="minorHAnsi"/>
        </w:rPr>
        <w:t>Категорию шаблона отчета;</w:t>
      </w:r>
    </w:p>
    <w:p w14:paraId="2222CD34" w14:textId="64F7CB60" w:rsidR="00BC2541" w:rsidRPr="00EF2812" w:rsidRDefault="00EC1CC7" w:rsidP="00D545B3">
      <w:pPr>
        <w:pStyle w:val="affffff0"/>
        <w:numPr>
          <w:ilvl w:val="0"/>
          <w:numId w:val="16"/>
        </w:numPr>
        <w:rPr>
          <w:rFonts w:eastAsiaTheme="minorHAnsi"/>
        </w:rPr>
      </w:pPr>
      <w:r w:rsidRPr="00EF2812">
        <w:rPr>
          <w:rFonts w:eastAsiaTheme="minorHAnsi"/>
        </w:rPr>
        <w:t>К</w:t>
      </w:r>
      <w:r w:rsidR="00BC2541" w:rsidRPr="00EF2812">
        <w:rPr>
          <w:rFonts w:eastAsiaTheme="minorHAnsi"/>
        </w:rPr>
        <w:t>од шаблона;</w:t>
      </w:r>
    </w:p>
    <w:p w14:paraId="2C26F74B" w14:textId="507B2176" w:rsidR="00BC2541" w:rsidRPr="00EF2812" w:rsidRDefault="00EC1CC7" w:rsidP="00D545B3">
      <w:pPr>
        <w:pStyle w:val="affffff0"/>
        <w:numPr>
          <w:ilvl w:val="0"/>
          <w:numId w:val="16"/>
        </w:numPr>
        <w:rPr>
          <w:rFonts w:eastAsiaTheme="minorHAnsi"/>
        </w:rPr>
      </w:pPr>
      <w:r w:rsidRPr="00EF2812">
        <w:rPr>
          <w:rFonts w:eastAsiaTheme="minorHAnsi"/>
        </w:rPr>
        <w:t>Н</w:t>
      </w:r>
      <w:r w:rsidR="00BC2541" w:rsidRPr="00EF2812">
        <w:rPr>
          <w:rFonts w:eastAsiaTheme="minorHAnsi"/>
        </w:rPr>
        <w:t>аименование шаблона отчёта;</w:t>
      </w:r>
    </w:p>
    <w:p w14:paraId="6DE9C2F2" w14:textId="33DE0969" w:rsidR="00BC2541" w:rsidRPr="00EF2812" w:rsidRDefault="00EC1CC7" w:rsidP="00D545B3">
      <w:pPr>
        <w:pStyle w:val="affffff0"/>
        <w:numPr>
          <w:ilvl w:val="0"/>
          <w:numId w:val="16"/>
        </w:numPr>
        <w:rPr>
          <w:rFonts w:eastAsiaTheme="minorHAnsi"/>
        </w:rPr>
      </w:pPr>
      <w:r w:rsidRPr="00EF2812">
        <w:rPr>
          <w:rFonts w:eastAsiaTheme="minorHAnsi"/>
        </w:rPr>
        <w:t>Ш</w:t>
      </w:r>
      <w:r w:rsidR="00BC2541" w:rsidRPr="00EF2812">
        <w:rPr>
          <w:rFonts w:eastAsiaTheme="minorHAnsi"/>
        </w:rPr>
        <w:t>аблон отчёта;</w:t>
      </w:r>
    </w:p>
    <w:p w14:paraId="3BE8C1CA" w14:textId="77777777" w:rsidR="00BC2541" w:rsidRPr="00EF2812" w:rsidRDefault="00BC2541" w:rsidP="00D545B3">
      <w:pPr>
        <w:pStyle w:val="affffff0"/>
        <w:numPr>
          <w:ilvl w:val="0"/>
          <w:numId w:val="16"/>
        </w:numPr>
        <w:rPr>
          <w:rFonts w:eastAsiaTheme="minorHAnsi"/>
        </w:rPr>
      </w:pPr>
      <w:r w:rsidRPr="00EF2812">
        <w:rPr>
          <w:rFonts w:eastAsiaTheme="minorHAnsi"/>
        </w:rPr>
        <w:t>УНП ГО создателя шаблона отчёта;</w:t>
      </w:r>
    </w:p>
    <w:p w14:paraId="6B5F303B" w14:textId="77777777" w:rsidR="00BC2541" w:rsidRPr="00EF2812" w:rsidRDefault="00BC2541" w:rsidP="00D545B3">
      <w:pPr>
        <w:pStyle w:val="affffff0"/>
        <w:numPr>
          <w:ilvl w:val="0"/>
          <w:numId w:val="16"/>
        </w:numPr>
        <w:rPr>
          <w:rFonts w:eastAsiaTheme="minorHAnsi"/>
        </w:rPr>
      </w:pPr>
      <w:r w:rsidRPr="00EF2812">
        <w:rPr>
          <w:rFonts w:eastAsiaTheme="minorHAnsi"/>
        </w:rPr>
        <w:t>УНП КНО создателя шаблона отчёта;</w:t>
      </w:r>
    </w:p>
    <w:p w14:paraId="3DCA3D12" w14:textId="0E765530" w:rsidR="00BC2541" w:rsidRPr="00EF2812" w:rsidRDefault="00EC1CC7" w:rsidP="00D545B3">
      <w:pPr>
        <w:pStyle w:val="affffff0"/>
        <w:numPr>
          <w:ilvl w:val="0"/>
          <w:numId w:val="16"/>
        </w:numPr>
        <w:rPr>
          <w:rFonts w:eastAsiaTheme="minorHAnsi"/>
        </w:rPr>
      </w:pPr>
      <w:r w:rsidRPr="00EF2812">
        <w:rPr>
          <w:rFonts w:eastAsiaTheme="minorHAnsi"/>
        </w:rPr>
        <w:t>Н</w:t>
      </w:r>
      <w:r w:rsidR="00BC2541" w:rsidRPr="00EF2812">
        <w:rPr>
          <w:rFonts w:eastAsiaTheme="minorHAnsi"/>
        </w:rPr>
        <w:t>аименование КНО создателя шаблона отчёта;</w:t>
      </w:r>
    </w:p>
    <w:p w14:paraId="1295BC46" w14:textId="77777777" w:rsidR="00BC2541" w:rsidRPr="00EF2812" w:rsidRDefault="00BC2541" w:rsidP="00D545B3">
      <w:pPr>
        <w:pStyle w:val="affffff0"/>
        <w:numPr>
          <w:ilvl w:val="0"/>
          <w:numId w:val="16"/>
        </w:numPr>
        <w:rPr>
          <w:rFonts w:eastAsiaTheme="minorHAnsi"/>
        </w:rPr>
      </w:pPr>
      <w:r w:rsidRPr="00EF2812">
        <w:rPr>
          <w:rFonts w:eastAsiaTheme="minorHAnsi"/>
        </w:rPr>
        <w:t>ФИО создателя шаблона отчёта</w:t>
      </w:r>
    </w:p>
    <w:p w14:paraId="15649004" w14:textId="77777777" w:rsidR="00BC2541" w:rsidRPr="00EF2812" w:rsidRDefault="00BC2541" w:rsidP="00D545B3">
      <w:pPr>
        <w:pStyle w:val="afffffb"/>
        <w:numPr>
          <w:ilvl w:val="0"/>
          <w:numId w:val="16"/>
        </w:numPr>
        <w:tabs>
          <w:tab w:val="left" w:pos="1134"/>
        </w:tabs>
        <w:rPr>
          <w:rFonts w:eastAsiaTheme="minorHAnsi"/>
          <w:lang w:eastAsia="ru-RU"/>
        </w:rPr>
      </w:pPr>
      <w:r w:rsidRPr="00EF2812">
        <w:rPr>
          <w:rFonts w:eastAsiaTheme="minorHAnsi"/>
          <w:lang w:eastAsia="ru-RU"/>
        </w:rPr>
        <w:t xml:space="preserve">Статус записи; </w:t>
      </w:r>
    </w:p>
    <w:p w14:paraId="4DF5A0F9" w14:textId="77777777" w:rsidR="00BC2541" w:rsidRPr="00EF2812" w:rsidRDefault="00BC2541" w:rsidP="00D545B3">
      <w:pPr>
        <w:pStyle w:val="afffffb"/>
        <w:numPr>
          <w:ilvl w:val="0"/>
          <w:numId w:val="16"/>
        </w:numPr>
        <w:tabs>
          <w:tab w:val="left" w:pos="1134"/>
        </w:tabs>
        <w:rPr>
          <w:rFonts w:eastAsiaTheme="minorHAnsi"/>
          <w:lang w:eastAsia="ru-RU"/>
        </w:rPr>
      </w:pPr>
      <w:r w:rsidRPr="00EF2812">
        <w:rPr>
          <w:rFonts w:eastAsiaTheme="minorHAnsi"/>
          <w:lang w:eastAsia="ru-RU"/>
        </w:rPr>
        <w:t>Дата последней операции.</w:t>
      </w:r>
    </w:p>
    <w:p w14:paraId="6D9A045B" w14:textId="77777777" w:rsidR="00BC2541" w:rsidRPr="00EF2812" w:rsidRDefault="00BC2541" w:rsidP="00934063">
      <w:pPr>
        <w:pStyle w:val="affffff0"/>
      </w:pPr>
    </w:p>
    <w:p w14:paraId="0CA0C3CE" w14:textId="50775459" w:rsidR="00945458" w:rsidRPr="00EF2812" w:rsidRDefault="00934063" w:rsidP="00945458">
      <w:pPr>
        <w:pStyle w:val="affffff0"/>
        <w:rPr>
          <w:rFonts w:eastAsiaTheme="minorHAnsi"/>
        </w:rPr>
      </w:pPr>
      <w:r w:rsidRPr="00EF2812">
        <w:rPr>
          <w:rFonts w:eastAsiaTheme="minorHAnsi"/>
        </w:rPr>
        <w:t>Страница «Шаблоны отчетов» также включает</w:t>
      </w:r>
      <w:r w:rsidR="00945458">
        <w:rPr>
          <w:rFonts w:eastAsiaTheme="minorHAnsi"/>
        </w:rPr>
        <w:t xml:space="preserve"> в себя дополнительный блок </w:t>
      </w:r>
      <w:r w:rsidRPr="00EF2812">
        <w:rPr>
          <w:rFonts w:eastAsiaTheme="minorHAnsi"/>
        </w:rPr>
        <w:t>Панель инструментов.</w:t>
      </w:r>
      <w:r w:rsidR="00945458" w:rsidRPr="00945458">
        <w:rPr>
          <w:rFonts w:eastAsiaTheme="minorHAnsi"/>
        </w:rPr>
        <w:t xml:space="preserve"> </w:t>
      </w:r>
      <w:r w:rsidR="00945458" w:rsidRPr="00EF2812">
        <w:rPr>
          <w:rFonts w:eastAsiaTheme="minorHAnsi"/>
        </w:rPr>
        <w:t xml:space="preserve">Панель инструментов содержит набор следующих </w:t>
      </w:r>
      <w:r w:rsidR="00945458" w:rsidRPr="00EF2812">
        <w:rPr>
          <w:rFonts w:eastAsiaTheme="minorHAnsi"/>
        </w:rPr>
        <w:lastRenderedPageBreak/>
        <w:t xml:space="preserve">элементов, позволяющих выполнять различные действия с выбранным шаблоном из списка, а также добавлять новые шаблоны в список (таблица 2.1) </w:t>
      </w:r>
    </w:p>
    <w:p w14:paraId="0E846E69" w14:textId="77777777" w:rsidR="00945458" w:rsidRPr="00EF2812" w:rsidRDefault="00945458" w:rsidP="00945458">
      <w:pPr>
        <w:pStyle w:val="afe"/>
        <w:spacing w:line="312" w:lineRule="auto"/>
        <w:ind w:left="928"/>
        <w:jc w:val="right"/>
        <w:rPr>
          <w:i/>
        </w:rPr>
      </w:pPr>
      <w:r w:rsidRPr="00EF2812">
        <w:rPr>
          <w:i/>
          <w:iCs/>
        </w:rPr>
        <w:t xml:space="preserve">Таблица 2.1 </w:t>
      </w:r>
      <w:r w:rsidRPr="00EF2812">
        <w:rPr>
          <w:i/>
        </w:rPr>
        <w:t>Элементы блока «Панель инструментов»</w:t>
      </w:r>
    </w:p>
    <w:tbl>
      <w:tblPr>
        <w:tblStyle w:val="GR1"/>
        <w:tblW w:w="0" w:type="auto"/>
        <w:jc w:val="center"/>
        <w:tblLook w:val="04A0" w:firstRow="1" w:lastRow="0" w:firstColumn="1" w:lastColumn="0" w:noHBand="0" w:noVBand="1"/>
      </w:tblPr>
      <w:tblGrid>
        <w:gridCol w:w="1147"/>
        <w:gridCol w:w="2466"/>
        <w:gridCol w:w="6059"/>
      </w:tblGrid>
      <w:tr w:rsidR="00945458" w:rsidRPr="00EF2812" w14:paraId="5586AE1A" w14:textId="77777777" w:rsidTr="00945458">
        <w:trPr>
          <w:jc w:val="center"/>
        </w:trPr>
        <w:tc>
          <w:tcPr>
            <w:tcW w:w="1147" w:type="dxa"/>
            <w:shd w:val="clear" w:color="auto" w:fill="D9D9D9" w:themeFill="background1" w:themeFillShade="D9"/>
            <w:vAlign w:val="center"/>
          </w:tcPr>
          <w:p w14:paraId="098C6AF2" w14:textId="77777777" w:rsidR="00945458" w:rsidRPr="00EF2812" w:rsidRDefault="00945458" w:rsidP="00945458">
            <w:pPr>
              <w:spacing w:line="240" w:lineRule="auto"/>
              <w:ind w:firstLine="0"/>
              <w:jc w:val="center"/>
              <w:rPr>
                <w:rFonts w:cs="Times New Roman"/>
                <w:b/>
                <w:noProof/>
                <w:sz w:val="20"/>
                <w:szCs w:val="20"/>
                <w:lang w:bidi="ar-SA"/>
              </w:rPr>
            </w:pPr>
            <w:r w:rsidRPr="00EF2812">
              <w:rPr>
                <w:rFonts w:cs="Times New Roman"/>
                <w:b/>
                <w:sz w:val="24"/>
                <w:szCs w:val="24"/>
                <w:lang w:bidi="ar-SA"/>
              </w:rPr>
              <w:t>Элемент</w:t>
            </w:r>
          </w:p>
        </w:tc>
        <w:tc>
          <w:tcPr>
            <w:tcW w:w="2466" w:type="dxa"/>
            <w:shd w:val="clear" w:color="auto" w:fill="D9D9D9" w:themeFill="background1" w:themeFillShade="D9"/>
            <w:vAlign w:val="center"/>
          </w:tcPr>
          <w:p w14:paraId="6AEF6D40" w14:textId="77777777" w:rsidR="00945458" w:rsidRPr="00EF2812" w:rsidRDefault="00945458" w:rsidP="00945458">
            <w:pPr>
              <w:spacing w:line="240" w:lineRule="auto"/>
              <w:ind w:firstLine="0"/>
              <w:jc w:val="center"/>
              <w:rPr>
                <w:rFonts w:cs="Times New Roman"/>
                <w:b/>
                <w:bCs/>
                <w:sz w:val="24"/>
                <w:szCs w:val="24"/>
                <w:lang w:bidi="ar-SA"/>
              </w:rPr>
            </w:pPr>
            <w:r w:rsidRPr="00EF2812">
              <w:rPr>
                <w:rFonts w:cs="Times New Roman"/>
                <w:b/>
                <w:sz w:val="24"/>
                <w:szCs w:val="24"/>
                <w:lang w:bidi="ar-SA"/>
              </w:rPr>
              <w:t>Название элемента</w:t>
            </w:r>
          </w:p>
        </w:tc>
        <w:tc>
          <w:tcPr>
            <w:tcW w:w="6059" w:type="dxa"/>
            <w:shd w:val="clear" w:color="auto" w:fill="D9D9D9" w:themeFill="background1" w:themeFillShade="D9"/>
            <w:vAlign w:val="center"/>
          </w:tcPr>
          <w:p w14:paraId="7E3F17F3" w14:textId="77777777" w:rsidR="00945458" w:rsidRPr="00EF2812" w:rsidRDefault="00945458" w:rsidP="00945458">
            <w:pPr>
              <w:spacing w:line="240" w:lineRule="auto"/>
              <w:ind w:firstLine="0"/>
              <w:jc w:val="center"/>
              <w:rPr>
                <w:rFonts w:cs="Times New Roman"/>
                <w:b/>
                <w:sz w:val="24"/>
                <w:szCs w:val="24"/>
                <w:lang w:bidi="ar-SA"/>
              </w:rPr>
            </w:pPr>
            <w:r w:rsidRPr="00EF2812">
              <w:rPr>
                <w:rFonts w:cs="Times New Roman"/>
                <w:b/>
                <w:sz w:val="24"/>
                <w:szCs w:val="24"/>
                <w:lang w:bidi="ar-SA"/>
              </w:rPr>
              <w:t>Описание элемента</w:t>
            </w:r>
          </w:p>
        </w:tc>
      </w:tr>
      <w:tr w:rsidR="00945458" w:rsidRPr="00EF2812" w14:paraId="10F5DA32" w14:textId="77777777" w:rsidTr="00945458">
        <w:trPr>
          <w:jc w:val="center"/>
        </w:trPr>
        <w:tc>
          <w:tcPr>
            <w:tcW w:w="1147" w:type="dxa"/>
            <w:shd w:val="clear" w:color="auto" w:fill="FFFFFF" w:themeFill="background1"/>
            <w:vAlign w:val="center"/>
          </w:tcPr>
          <w:p w14:paraId="2AD1F9C8" w14:textId="77777777" w:rsidR="00945458" w:rsidRPr="00EF2812" w:rsidRDefault="00945458" w:rsidP="00945458">
            <w:pPr>
              <w:spacing w:line="240" w:lineRule="auto"/>
              <w:ind w:firstLine="0"/>
              <w:jc w:val="left"/>
              <w:rPr>
                <w:rFonts w:cs="Times New Roman"/>
                <w:bCs/>
                <w:sz w:val="24"/>
                <w:szCs w:val="24"/>
                <w:lang w:bidi="ar-SA"/>
              </w:rPr>
            </w:pPr>
            <w:r w:rsidRPr="00EF2812">
              <w:rPr>
                <w:noProof/>
                <w:sz w:val="20"/>
                <w:szCs w:val="20"/>
                <w:lang w:val="en-US" w:eastAsia="en-US" w:bidi="ar-SA"/>
              </w:rPr>
              <w:drawing>
                <wp:inline distT="0" distB="0" distL="0" distR="0" wp14:anchorId="7A8BEE7B" wp14:editId="6548D24D">
                  <wp:extent cx="352425" cy="323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25" cy="323850"/>
                          </a:xfrm>
                          <a:prstGeom prst="rect">
                            <a:avLst/>
                          </a:prstGeom>
                        </pic:spPr>
                      </pic:pic>
                    </a:graphicData>
                  </a:graphic>
                </wp:inline>
              </w:drawing>
            </w:r>
          </w:p>
        </w:tc>
        <w:tc>
          <w:tcPr>
            <w:tcW w:w="2466" w:type="dxa"/>
            <w:shd w:val="clear" w:color="auto" w:fill="FFFFFF" w:themeFill="background1"/>
            <w:vAlign w:val="center"/>
          </w:tcPr>
          <w:p w14:paraId="54683B6E" w14:textId="77777777" w:rsidR="00945458" w:rsidRPr="00EF2812" w:rsidRDefault="00945458" w:rsidP="00945458">
            <w:pPr>
              <w:spacing w:line="240" w:lineRule="auto"/>
              <w:ind w:firstLine="0"/>
              <w:jc w:val="left"/>
              <w:rPr>
                <w:rFonts w:cs="Times New Roman"/>
                <w:bCs/>
                <w:sz w:val="24"/>
                <w:szCs w:val="24"/>
                <w:lang w:bidi="ar-SA"/>
              </w:rPr>
            </w:pPr>
            <w:r w:rsidRPr="00EF2812">
              <w:rPr>
                <w:rFonts w:cs="Times New Roman"/>
                <w:bCs/>
                <w:sz w:val="24"/>
                <w:szCs w:val="24"/>
                <w:lang w:bidi="ar-SA"/>
              </w:rPr>
              <w:t>Фильтр</w:t>
            </w:r>
          </w:p>
        </w:tc>
        <w:tc>
          <w:tcPr>
            <w:tcW w:w="6059" w:type="dxa"/>
            <w:shd w:val="clear" w:color="auto" w:fill="FFFFFF" w:themeFill="background1"/>
            <w:vAlign w:val="center"/>
          </w:tcPr>
          <w:p w14:paraId="3DBCD9A1" w14:textId="77777777" w:rsidR="00945458" w:rsidRPr="00EF2812" w:rsidRDefault="00945458" w:rsidP="00945458">
            <w:pPr>
              <w:spacing w:line="240" w:lineRule="auto"/>
              <w:ind w:firstLine="0"/>
              <w:jc w:val="left"/>
              <w:rPr>
                <w:rFonts w:cs="Times New Roman"/>
                <w:bCs/>
                <w:sz w:val="24"/>
                <w:szCs w:val="24"/>
                <w:lang w:bidi="ar-SA"/>
              </w:rPr>
            </w:pPr>
            <w:r w:rsidRPr="00EF2812">
              <w:rPr>
                <w:rFonts w:cs="Times New Roman"/>
                <w:bCs/>
                <w:sz w:val="24"/>
                <w:szCs w:val="24"/>
                <w:lang w:bidi="ar-SA"/>
              </w:rPr>
              <w:t>Открывает панель фильтров</w:t>
            </w:r>
          </w:p>
        </w:tc>
      </w:tr>
      <w:tr w:rsidR="00945458" w:rsidRPr="00EF2812" w14:paraId="15075AC9" w14:textId="77777777" w:rsidTr="00945458">
        <w:trPr>
          <w:jc w:val="center"/>
        </w:trPr>
        <w:tc>
          <w:tcPr>
            <w:tcW w:w="1147" w:type="dxa"/>
            <w:vAlign w:val="center"/>
          </w:tcPr>
          <w:p w14:paraId="42C0686F" w14:textId="77777777" w:rsidR="00945458" w:rsidRPr="00EF2812" w:rsidRDefault="00945458" w:rsidP="00945458">
            <w:pPr>
              <w:spacing w:line="240" w:lineRule="auto"/>
              <w:ind w:firstLine="0"/>
              <w:jc w:val="left"/>
              <w:rPr>
                <w:rFonts w:cs="Times New Roman"/>
                <w:sz w:val="24"/>
                <w:szCs w:val="24"/>
                <w:lang w:bidi="ar-SA"/>
              </w:rPr>
            </w:pPr>
            <w:r w:rsidRPr="00EF2812">
              <w:rPr>
                <w:noProof/>
                <w:sz w:val="20"/>
                <w:szCs w:val="20"/>
                <w:lang w:val="en-US" w:eastAsia="en-US" w:bidi="ar-SA"/>
              </w:rPr>
              <w:drawing>
                <wp:inline distT="0" distB="0" distL="0" distR="0" wp14:anchorId="35B8CA49" wp14:editId="0D352518">
                  <wp:extent cx="333375" cy="3238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 cy="323850"/>
                          </a:xfrm>
                          <a:prstGeom prst="rect">
                            <a:avLst/>
                          </a:prstGeom>
                        </pic:spPr>
                      </pic:pic>
                    </a:graphicData>
                  </a:graphic>
                </wp:inline>
              </w:drawing>
            </w:r>
          </w:p>
        </w:tc>
        <w:tc>
          <w:tcPr>
            <w:tcW w:w="2466" w:type="dxa"/>
            <w:vAlign w:val="center"/>
          </w:tcPr>
          <w:p w14:paraId="6A7353F9"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Добавить</w:t>
            </w:r>
          </w:p>
        </w:tc>
        <w:tc>
          <w:tcPr>
            <w:tcW w:w="6059" w:type="dxa"/>
          </w:tcPr>
          <w:p w14:paraId="656955A4"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Создаёт новый шаблон отчёта с помощью интерфейса дизайнера отчёта</w:t>
            </w:r>
          </w:p>
        </w:tc>
      </w:tr>
      <w:tr w:rsidR="00945458" w:rsidRPr="00EF2812" w14:paraId="0C6330F1" w14:textId="77777777" w:rsidTr="00945458">
        <w:trPr>
          <w:trHeight w:val="423"/>
          <w:jc w:val="center"/>
        </w:trPr>
        <w:tc>
          <w:tcPr>
            <w:tcW w:w="1147" w:type="dxa"/>
            <w:vAlign w:val="center"/>
          </w:tcPr>
          <w:p w14:paraId="56327B34"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ADCC3A3" wp14:editId="124A2DB8">
                  <wp:extent cx="31432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25" cy="323850"/>
                          </a:xfrm>
                          <a:prstGeom prst="rect">
                            <a:avLst/>
                          </a:prstGeom>
                        </pic:spPr>
                      </pic:pic>
                    </a:graphicData>
                  </a:graphic>
                </wp:inline>
              </w:drawing>
            </w:r>
          </w:p>
        </w:tc>
        <w:tc>
          <w:tcPr>
            <w:tcW w:w="2466" w:type="dxa"/>
            <w:vAlign w:val="center"/>
          </w:tcPr>
          <w:p w14:paraId="69AD5DD8"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Редактировать</w:t>
            </w:r>
          </w:p>
        </w:tc>
        <w:tc>
          <w:tcPr>
            <w:tcW w:w="6059" w:type="dxa"/>
          </w:tcPr>
          <w:p w14:paraId="3AF60D26" w14:textId="77777777" w:rsidR="00945458" w:rsidRPr="00EF2812" w:rsidRDefault="00945458" w:rsidP="00945458">
            <w:pPr>
              <w:spacing w:line="240" w:lineRule="auto"/>
              <w:ind w:firstLine="0"/>
              <w:rPr>
                <w:rFonts w:cs="Times New Roman"/>
                <w:sz w:val="24"/>
                <w:szCs w:val="24"/>
                <w:lang w:bidi="ar-SA"/>
              </w:rPr>
            </w:pPr>
            <w:r w:rsidRPr="00EF2812">
              <w:rPr>
                <w:rFonts w:cs="Times New Roman"/>
                <w:spacing w:val="-1"/>
                <w:sz w:val="24"/>
                <w:szCs w:val="24"/>
                <w:shd w:val="clear" w:color="auto" w:fill="FFFFFF"/>
                <w:lang w:bidi="ar-SA"/>
              </w:rPr>
              <w:t>Открывает интерфейс дизайнера отчётов для редактирования выбранного шаблона. Пользователь также имеет возможность создания нового шаблона на основе существующего в справочнике.</w:t>
            </w:r>
          </w:p>
        </w:tc>
      </w:tr>
      <w:tr w:rsidR="00945458" w:rsidRPr="00EF2812" w14:paraId="3DE07A6F" w14:textId="77777777" w:rsidTr="00945458">
        <w:trPr>
          <w:trHeight w:val="523"/>
          <w:jc w:val="center"/>
        </w:trPr>
        <w:tc>
          <w:tcPr>
            <w:tcW w:w="1147" w:type="dxa"/>
            <w:vAlign w:val="center"/>
          </w:tcPr>
          <w:p w14:paraId="545941A0"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2C895BB" wp14:editId="2424EF04">
                  <wp:extent cx="314325" cy="3524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25" cy="352425"/>
                          </a:xfrm>
                          <a:prstGeom prst="rect">
                            <a:avLst/>
                          </a:prstGeom>
                        </pic:spPr>
                      </pic:pic>
                    </a:graphicData>
                  </a:graphic>
                </wp:inline>
              </w:drawing>
            </w:r>
          </w:p>
        </w:tc>
        <w:tc>
          <w:tcPr>
            <w:tcW w:w="2466" w:type="dxa"/>
            <w:vAlign w:val="center"/>
          </w:tcPr>
          <w:p w14:paraId="7F377A2D"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Удалить</w:t>
            </w:r>
          </w:p>
        </w:tc>
        <w:tc>
          <w:tcPr>
            <w:tcW w:w="6059" w:type="dxa"/>
          </w:tcPr>
          <w:p w14:paraId="0E571580"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Удаляет отмеченные чек-боксами шаблоны из списка</w:t>
            </w:r>
          </w:p>
        </w:tc>
      </w:tr>
      <w:tr w:rsidR="00945458" w:rsidRPr="00EF2812" w14:paraId="51F1EABC" w14:textId="77777777" w:rsidTr="00945458">
        <w:trPr>
          <w:trHeight w:val="456"/>
          <w:jc w:val="center"/>
        </w:trPr>
        <w:tc>
          <w:tcPr>
            <w:tcW w:w="1147" w:type="dxa"/>
            <w:vAlign w:val="center"/>
          </w:tcPr>
          <w:p w14:paraId="67C5D13C" w14:textId="77777777" w:rsidR="00945458" w:rsidRPr="00EF2812" w:rsidRDefault="00945458" w:rsidP="00945458">
            <w:pPr>
              <w:spacing w:line="240" w:lineRule="auto"/>
              <w:ind w:firstLine="0"/>
              <w:jc w:val="left"/>
              <w:rPr>
                <w:rFonts w:cs="Times New Roman"/>
                <w:sz w:val="24"/>
                <w:szCs w:val="24"/>
                <w:lang w:bidi="ar-SA"/>
              </w:rPr>
            </w:pPr>
            <w:r w:rsidRPr="00EF2812">
              <w:rPr>
                <w:noProof/>
                <w:sz w:val="20"/>
                <w:szCs w:val="20"/>
                <w:lang w:val="en-US" w:eastAsia="en-US" w:bidi="ar-SA"/>
              </w:rPr>
              <w:drawing>
                <wp:inline distT="0" distB="0" distL="0" distR="0" wp14:anchorId="37F23C41" wp14:editId="62FE4E3F">
                  <wp:extent cx="323850" cy="2762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276225"/>
                          </a:xfrm>
                          <a:prstGeom prst="rect">
                            <a:avLst/>
                          </a:prstGeom>
                        </pic:spPr>
                      </pic:pic>
                    </a:graphicData>
                  </a:graphic>
                </wp:inline>
              </w:drawing>
            </w:r>
          </w:p>
        </w:tc>
        <w:tc>
          <w:tcPr>
            <w:tcW w:w="2466" w:type="dxa"/>
            <w:vAlign w:val="center"/>
          </w:tcPr>
          <w:p w14:paraId="2AF8CDA1"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Печать</w:t>
            </w:r>
          </w:p>
        </w:tc>
        <w:tc>
          <w:tcPr>
            <w:tcW w:w="6059" w:type="dxa"/>
          </w:tcPr>
          <w:p w14:paraId="25F5635F"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Печать списка шаблонов</w:t>
            </w:r>
          </w:p>
        </w:tc>
      </w:tr>
      <w:tr w:rsidR="00945458" w:rsidRPr="00EF2812" w14:paraId="3C4BBEB3" w14:textId="77777777" w:rsidTr="00945458">
        <w:trPr>
          <w:trHeight w:val="521"/>
          <w:jc w:val="center"/>
        </w:trPr>
        <w:tc>
          <w:tcPr>
            <w:tcW w:w="1147" w:type="dxa"/>
            <w:vAlign w:val="center"/>
          </w:tcPr>
          <w:p w14:paraId="48C7031E"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510CAF69" wp14:editId="6EB237E4">
                  <wp:extent cx="323850" cy="3238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 cy="323850"/>
                          </a:xfrm>
                          <a:prstGeom prst="rect">
                            <a:avLst/>
                          </a:prstGeom>
                        </pic:spPr>
                      </pic:pic>
                    </a:graphicData>
                  </a:graphic>
                </wp:inline>
              </w:drawing>
            </w:r>
          </w:p>
        </w:tc>
        <w:tc>
          <w:tcPr>
            <w:tcW w:w="2466" w:type="dxa"/>
            <w:vAlign w:val="center"/>
          </w:tcPr>
          <w:p w14:paraId="15CF610E"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Выделить все/Снять выделение</w:t>
            </w:r>
          </w:p>
        </w:tc>
        <w:tc>
          <w:tcPr>
            <w:tcW w:w="6059" w:type="dxa"/>
          </w:tcPr>
          <w:p w14:paraId="4FCB10AE" w14:textId="77777777" w:rsidR="00945458" w:rsidRPr="00EF2812" w:rsidRDefault="00945458" w:rsidP="00945458">
            <w:pPr>
              <w:spacing w:line="240" w:lineRule="auto"/>
              <w:ind w:firstLine="0"/>
              <w:rPr>
                <w:rFonts w:eastAsia="Times New Roman" w:cs="Times New Roman"/>
                <w:sz w:val="24"/>
                <w:szCs w:val="24"/>
                <w:lang w:bidi="ar-SA"/>
              </w:rPr>
            </w:pPr>
            <w:r w:rsidRPr="00EF2812">
              <w:rPr>
                <w:rFonts w:eastAsia="Times New Roman" w:cs="Times New Roman"/>
                <w:spacing w:val="-1"/>
                <w:sz w:val="24"/>
                <w:szCs w:val="24"/>
                <w:shd w:val="clear" w:color="auto" w:fill="FFFFFF"/>
                <w:lang w:bidi="ar-SA"/>
              </w:rPr>
              <w:t>Выделить все/Снять выделение записей в списке</w:t>
            </w:r>
          </w:p>
        </w:tc>
      </w:tr>
      <w:tr w:rsidR="00945458" w:rsidRPr="00EF2812" w14:paraId="452C636E" w14:textId="77777777" w:rsidTr="00945458">
        <w:trPr>
          <w:trHeight w:val="487"/>
          <w:jc w:val="center"/>
        </w:trPr>
        <w:tc>
          <w:tcPr>
            <w:tcW w:w="1147" w:type="dxa"/>
            <w:vAlign w:val="center"/>
          </w:tcPr>
          <w:p w14:paraId="40DFAA8D"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617237C" wp14:editId="00B9170E">
                  <wp:extent cx="304800" cy="304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304800"/>
                          </a:xfrm>
                          <a:prstGeom prst="rect">
                            <a:avLst/>
                          </a:prstGeom>
                        </pic:spPr>
                      </pic:pic>
                    </a:graphicData>
                  </a:graphic>
                </wp:inline>
              </w:drawing>
            </w:r>
          </w:p>
        </w:tc>
        <w:tc>
          <w:tcPr>
            <w:tcW w:w="2466" w:type="dxa"/>
            <w:vAlign w:val="center"/>
          </w:tcPr>
          <w:p w14:paraId="5F9EAEAD"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Обновить</w:t>
            </w:r>
          </w:p>
        </w:tc>
        <w:tc>
          <w:tcPr>
            <w:tcW w:w="6059" w:type="dxa"/>
          </w:tcPr>
          <w:p w14:paraId="659FF950"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Обновить список</w:t>
            </w:r>
          </w:p>
        </w:tc>
      </w:tr>
      <w:tr w:rsidR="00945458" w:rsidRPr="00EF2812" w14:paraId="25B06127" w14:textId="77777777" w:rsidTr="00945458">
        <w:trPr>
          <w:trHeight w:val="448"/>
          <w:jc w:val="center"/>
        </w:trPr>
        <w:tc>
          <w:tcPr>
            <w:tcW w:w="1147" w:type="dxa"/>
            <w:vAlign w:val="center"/>
          </w:tcPr>
          <w:p w14:paraId="52EF45FB"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57B620BE" wp14:editId="0112FCC2">
                  <wp:extent cx="323850" cy="3238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 cy="323850"/>
                          </a:xfrm>
                          <a:prstGeom prst="rect">
                            <a:avLst/>
                          </a:prstGeom>
                        </pic:spPr>
                      </pic:pic>
                    </a:graphicData>
                  </a:graphic>
                </wp:inline>
              </w:drawing>
            </w:r>
          </w:p>
        </w:tc>
        <w:tc>
          <w:tcPr>
            <w:tcW w:w="2466" w:type="dxa"/>
            <w:vAlign w:val="center"/>
          </w:tcPr>
          <w:p w14:paraId="405C91EA"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Показать зависимости</w:t>
            </w:r>
          </w:p>
        </w:tc>
        <w:tc>
          <w:tcPr>
            <w:tcW w:w="6059" w:type="dxa"/>
          </w:tcPr>
          <w:p w14:paraId="3A568EC8"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Открывает окно для показа списка форм, созданных по выбранному шаблону</w:t>
            </w:r>
          </w:p>
        </w:tc>
      </w:tr>
    </w:tbl>
    <w:p w14:paraId="42391FC3" w14:textId="732EC5B9" w:rsidR="00934063" w:rsidRDefault="00934063" w:rsidP="00945458">
      <w:pPr>
        <w:pStyle w:val="affffff0"/>
        <w:spacing w:before="240"/>
        <w:rPr>
          <w:rFonts w:eastAsiaTheme="minorHAnsi"/>
        </w:rPr>
      </w:pPr>
      <w:r w:rsidRPr="00EF2812">
        <w:rPr>
          <w:rFonts w:eastAsiaTheme="minorHAnsi"/>
        </w:rPr>
        <w:t xml:space="preserve">Фильтр включает в себя поля для ввода. На основании содержащихся в этих полях сведений осуществляется поиск и фильтрация шаблонов в списке. </w:t>
      </w:r>
    </w:p>
    <w:p w14:paraId="127D6B80" w14:textId="67DA79C0" w:rsidR="00945458" w:rsidRDefault="00945458" w:rsidP="00945458">
      <w:pPr>
        <w:pStyle w:val="afffffb"/>
        <w:spacing w:line="312" w:lineRule="auto"/>
        <w:ind w:left="1429"/>
        <w:jc w:val="center"/>
        <w:rPr>
          <w:noProof/>
        </w:rPr>
      </w:pPr>
      <w:r>
        <w:rPr>
          <w:noProof/>
          <w:lang w:val="en-US"/>
        </w:rPr>
        <w:lastRenderedPageBreak/>
        <w:drawing>
          <wp:inline distT="0" distB="0" distL="0" distR="0" wp14:anchorId="437DAB98" wp14:editId="1E2F8862">
            <wp:extent cx="1509159" cy="48410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2083" cy="4850447"/>
                    </a:xfrm>
                    <a:prstGeom prst="rect">
                      <a:avLst/>
                    </a:prstGeom>
                  </pic:spPr>
                </pic:pic>
              </a:graphicData>
            </a:graphic>
          </wp:inline>
        </w:drawing>
      </w:r>
    </w:p>
    <w:p w14:paraId="64642C49" w14:textId="515A5BB7" w:rsidR="00945458" w:rsidRPr="00945458" w:rsidRDefault="00945458" w:rsidP="00945458">
      <w:pPr>
        <w:pStyle w:val="afffffb"/>
        <w:spacing w:line="312" w:lineRule="auto"/>
        <w:ind w:left="1429"/>
        <w:jc w:val="center"/>
        <w:rPr>
          <w:noProof/>
        </w:rPr>
      </w:pPr>
      <w:r w:rsidRPr="00EF2812">
        <w:rPr>
          <w:noProof/>
        </w:rPr>
        <w:t xml:space="preserve">Рисунок 2.2 – </w:t>
      </w:r>
      <w:r w:rsidRPr="00EF2812">
        <w:rPr>
          <w:i/>
        </w:rPr>
        <w:t>Элементы блока «Фильтр»</w:t>
      </w:r>
    </w:p>
    <w:p w14:paraId="248457A1" w14:textId="77777777" w:rsidR="00934063" w:rsidRPr="00EF2812" w:rsidRDefault="00934063" w:rsidP="007F5906">
      <w:pPr>
        <w:pStyle w:val="affffff0"/>
        <w:rPr>
          <w:rFonts w:eastAsiaTheme="minorHAnsi"/>
        </w:rPr>
      </w:pPr>
      <w:r w:rsidRPr="00EF2812">
        <w:rPr>
          <w:rFonts w:eastAsiaTheme="minorHAnsi"/>
        </w:rPr>
        <w:t>В данном блоке представлены следующие поля:</w:t>
      </w:r>
    </w:p>
    <w:p w14:paraId="2D8F7DB7" w14:textId="012E8511" w:rsidR="00283109" w:rsidRDefault="00283109" w:rsidP="00D545B3">
      <w:pPr>
        <w:pStyle w:val="affffff0"/>
        <w:numPr>
          <w:ilvl w:val="0"/>
          <w:numId w:val="16"/>
        </w:numPr>
        <w:rPr>
          <w:rFonts w:eastAsiaTheme="minorHAnsi"/>
        </w:rPr>
      </w:pPr>
      <w:r>
        <w:rPr>
          <w:rFonts w:eastAsiaTheme="minorHAnsi"/>
        </w:rPr>
        <w:t>Код шаблона;</w:t>
      </w:r>
    </w:p>
    <w:p w14:paraId="04228286" w14:textId="16BB6146" w:rsidR="00934063" w:rsidRPr="00EF2812" w:rsidRDefault="00934063" w:rsidP="00D545B3">
      <w:pPr>
        <w:pStyle w:val="affffff0"/>
        <w:numPr>
          <w:ilvl w:val="0"/>
          <w:numId w:val="16"/>
        </w:numPr>
        <w:rPr>
          <w:rFonts w:eastAsiaTheme="minorHAnsi"/>
        </w:rPr>
      </w:pPr>
      <w:r w:rsidRPr="00EF2812">
        <w:rPr>
          <w:rFonts w:eastAsiaTheme="minorHAnsi"/>
        </w:rPr>
        <w:t>Наименование шаблона;</w:t>
      </w:r>
    </w:p>
    <w:p w14:paraId="3AF609A6" w14:textId="77777777" w:rsidR="00934063" w:rsidRPr="00EF2812" w:rsidRDefault="00934063" w:rsidP="00D545B3">
      <w:pPr>
        <w:pStyle w:val="affffff0"/>
        <w:numPr>
          <w:ilvl w:val="0"/>
          <w:numId w:val="16"/>
        </w:numPr>
        <w:rPr>
          <w:rFonts w:eastAsiaTheme="minorHAnsi"/>
        </w:rPr>
      </w:pPr>
      <w:r w:rsidRPr="00EF2812">
        <w:rPr>
          <w:rFonts w:eastAsiaTheme="minorHAnsi"/>
        </w:rPr>
        <w:t>УНП КНО;</w:t>
      </w:r>
    </w:p>
    <w:p w14:paraId="0BDCFD46" w14:textId="77777777" w:rsidR="00934063" w:rsidRPr="00EF2812" w:rsidRDefault="00934063" w:rsidP="00D545B3">
      <w:pPr>
        <w:pStyle w:val="affffff0"/>
        <w:numPr>
          <w:ilvl w:val="0"/>
          <w:numId w:val="16"/>
        </w:numPr>
        <w:rPr>
          <w:rFonts w:eastAsiaTheme="minorHAnsi"/>
        </w:rPr>
      </w:pPr>
      <w:r w:rsidRPr="00EF2812">
        <w:rPr>
          <w:rFonts w:eastAsiaTheme="minorHAnsi"/>
        </w:rPr>
        <w:t>Наименование КНО;</w:t>
      </w:r>
    </w:p>
    <w:p w14:paraId="37ED2359" w14:textId="77777777" w:rsidR="00934063" w:rsidRPr="00EF2812" w:rsidRDefault="00934063" w:rsidP="00D545B3">
      <w:pPr>
        <w:pStyle w:val="affffff0"/>
        <w:numPr>
          <w:ilvl w:val="0"/>
          <w:numId w:val="16"/>
        </w:numPr>
        <w:rPr>
          <w:rFonts w:eastAsiaTheme="minorHAnsi"/>
        </w:rPr>
      </w:pPr>
      <w:r w:rsidRPr="00EF2812">
        <w:rPr>
          <w:rFonts w:eastAsiaTheme="minorHAnsi"/>
        </w:rPr>
        <w:t>УНП ГО;</w:t>
      </w:r>
    </w:p>
    <w:p w14:paraId="1F71DAA9" w14:textId="77777777" w:rsidR="00934063" w:rsidRPr="00EF2812" w:rsidRDefault="00934063" w:rsidP="00D545B3">
      <w:pPr>
        <w:pStyle w:val="affffff0"/>
        <w:numPr>
          <w:ilvl w:val="0"/>
          <w:numId w:val="16"/>
        </w:numPr>
        <w:rPr>
          <w:rFonts w:eastAsiaTheme="minorHAnsi"/>
        </w:rPr>
      </w:pPr>
      <w:r w:rsidRPr="00EF2812">
        <w:rPr>
          <w:rFonts w:eastAsiaTheme="minorHAnsi"/>
        </w:rPr>
        <w:t>ФИО;</w:t>
      </w:r>
    </w:p>
    <w:p w14:paraId="6DDE4A40" w14:textId="77777777" w:rsidR="00934063" w:rsidRPr="00EF2812" w:rsidRDefault="00934063" w:rsidP="00D545B3">
      <w:pPr>
        <w:pStyle w:val="affffff0"/>
        <w:numPr>
          <w:ilvl w:val="0"/>
          <w:numId w:val="16"/>
        </w:numPr>
        <w:rPr>
          <w:rFonts w:eastAsiaTheme="minorHAnsi"/>
        </w:rPr>
      </w:pPr>
      <w:r w:rsidRPr="00EF2812">
        <w:rPr>
          <w:rFonts w:eastAsiaTheme="minorHAnsi"/>
        </w:rPr>
        <w:t xml:space="preserve">Статус записи; </w:t>
      </w:r>
    </w:p>
    <w:p w14:paraId="627CCDBF" w14:textId="2DD85AAC" w:rsidR="00934063" w:rsidRPr="00283109" w:rsidRDefault="00934063" w:rsidP="00D545B3">
      <w:pPr>
        <w:pStyle w:val="affffff0"/>
        <w:numPr>
          <w:ilvl w:val="0"/>
          <w:numId w:val="16"/>
        </w:numPr>
        <w:rPr>
          <w:rFonts w:eastAsiaTheme="minorHAnsi"/>
        </w:rPr>
      </w:pPr>
      <w:r w:rsidRPr="00283109">
        <w:rPr>
          <w:rFonts w:eastAsiaTheme="minorHAnsi"/>
        </w:rPr>
        <w:t>Дата последней операции.</w:t>
      </w:r>
    </w:p>
    <w:p w14:paraId="4ED769A0" w14:textId="77777777" w:rsidR="00B40F7D" w:rsidRPr="00EF2812" w:rsidRDefault="00B40F7D" w:rsidP="00934063">
      <w:pPr>
        <w:pStyle w:val="afe"/>
        <w:spacing w:line="312" w:lineRule="auto"/>
        <w:ind w:left="928"/>
        <w:jc w:val="right"/>
        <w:rPr>
          <w:iCs/>
        </w:rPr>
      </w:pPr>
    </w:p>
    <w:p w14:paraId="428EEACB" w14:textId="090ADD9E" w:rsidR="00D21B52" w:rsidRPr="00EF2812" w:rsidRDefault="00934063" w:rsidP="00C15E67">
      <w:pPr>
        <w:pStyle w:val="20"/>
      </w:pPr>
      <w:bookmarkStart w:id="15" w:name="_Toc125985270"/>
      <w:r w:rsidRPr="00EF2812">
        <w:lastRenderedPageBreak/>
        <w:t>Разработка шаблона отчёта</w:t>
      </w:r>
      <w:bookmarkStart w:id="16" w:name="_Ref531350499"/>
      <w:bookmarkEnd w:id="15"/>
    </w:p>
    <w:bookmarkEnd w:id="16"/>
    <w:p w14:paraId="4BBC487C" w14:textId="43DA616A" w:rsidR="001608C4" w:rsidRPr="00EF2812" w:rsidRDefault="001608C4" w:rsidP="001608C4">
      <w:pPr>
        <w:rPr>
          <w:lang w:bidi="ar-SA"/>
        </w:rPr>
      </w:pPr>
      <w:r w:rsidRPr="00EF2812">
        <w:rPr>
          <w:lang w:bidi="ar-SA"/>
        </w:rPr>
        <w:t xml:space="preserve">Создание </w:t>
      </w:r>
      <w:r w:rsidR="00934063" w:rsidRPr="00EF2812">
        <w:rPr>
          <w:lang w:bidi="ar-SA"/>
        </w:rPr>
        <w:t>шаблона отчёта</w:t>
      </w:r>
      <w:r w:rsidRPr="00EF2812">
        <w:rPr>
          <w:lang w:bidi="ar-SA"/>
        </w:rPr>
        <w:t xml:space="preserve"> осуществляется путем нажатия на кнопку «</w:t>
      </w:r>
      <w:r w:rsidR="002D665F" w:rsidRPr="00EF2812">
        <w:rPr>
          <w:noProof/>
          <w:lang w:val="en-US" w:eastAsia="en-US" w:bidi="ar-SA"/>
        </w:rPr>
        <w:drawing>
          <wp:inline distT="0" distB="0" distL="0" distR="0" wp14:anchorId="4BF5E249" wp14:editId="32F6D573">
            <wp:extent cx="219048" cy="219048"/>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48" cy="219048"/>
                    </a:xfrm>
                    <a:prstGeom prst="rect">
                      <a:avLst/>
                    </a:prstGeom>
                  </pic:spPr>
                </pic:pic>
              </a:graphicData>
            </a:graphic>
          </wp:inline>
        </w:drawing>
      </w:r>
      <w:r w:rsidRPr="00EF2812">
        <w:rPr>
          <w:lang w:bidi="ar-SA"/>
        </w:rPr>
        <w:t>Создать</w:t>
      </w:r>
      <w:r w:rsidR="002D665F" w:rsidRPr="00EF2812">
        <w:rPr>
          <w:lang w:bidi="ar-SA"/>
        </w:rPr>
        <w:t xml:space="preserve"> </w:t>
      </w:r>
      <w:r w:rsidR="00934063" w:rsidRPr="00EF2812">
        <w:rPr>
          <w:lang w:bidi="ar-SA"/>
        </w:rPr>
        <w:t>шаблон отчёта</w:t>
      </w:r>
      <w:r w:rsidRPr="00EF2812">
        <w:rPr>
          <w:lang w:bidi="ar-SA"/>
        </w:rPr>
        <w:t>»</w:t>
      </w:r>
      <w:r w:rsidR="002D665F" w:rsidRPr="00EF2812">
        <w:rPr>
          <w:lang w:bidi="ar-SA"/>
        </w:rPr>
        <w:t xml:space="preserve"> на </w:t>
      </w:r>
      <w:r w:rsidR="004A60FD" w:rsidRPr="00EF2812">
        <w:rPr>
          <w:lang w:bidi="ar-SA"/>
        </w:rPr>
        <w:t>П</w:t>
      </w:r>
      <w:r w:rsidR="002D665F" w:rsidRPr="00EF2812">
        <w:rPr>
          <w:lang w:bidi="ar-SA"/>
        </w:rPr>
        <w:t>анели инструментов,</w:t>
      </w:r>
      <w:r w:rsidRPr="00EF2812">
        <w:rPr>
          <w:lang w:bidi="ar-SA"/>
        </w:rPr>
        <w:t xml:space="preserve"> после чего появ</w:t>
      </w:r>
      <w:r w:rsidR="004A60FD" w:rsidRPr="00EF2812">
        <w:rPr>
          <w:lang w:bidi="ar-SA"/>
        </w:rPr>
        <w:t>итс</w:t>
      </w:r>
      <w:r w:rsidRPr="00EF2812">
        <w:rPr>
          <w:lang w:bidi="ar-SA"/>
        </w:rPr>
        <w:t xml:space="preserve">я окно </w:t>
      </w:r>
      <w:r w:rsidR="00934063" w:rsidRPr="00EF2812">
        <w:rPr>
          <w:lang w:bidi="ar-SA"/>
        </w:rPr>
        <w:t>Дизайнера отчётов</w:t>
      </w:r>
      <w:r w:rsidR="008066CE" w:rsidRPr="00EF2812">
        <w:rPr>
          <w:lang w:bidi="ar-SA"/>
        </w:rPr>
        <w:t xml:space="preserve"> (р</w:t>
      </w:r>
      <w:r w:rsidR="00E14171" w:rsidRPr="00EF2812">
        <w:rPr>
          <w:lang w:bidi="ar-SA"/>
        </w:rPr>
        <w:t xml:space="preserve">исунок </w:t>
      </w:r>
      <w:r w:rsidR="0036402D" w:rsidRPr="00EF2812">
        <w:rPr>
          <w:lang w:bidi="ar-SA"/>
        </w:rPr>
        <w:t>2</w:t>
      </w:r>
      <w:r w:rsidR="00C0041C" w:rsidRPr="00EF2812">
        <w:rPr>
          <w:lang w:bidi="ar-SA"/>
        </w:rPr>
        <w:t>.3</w:t>
      </w:r>
      <w:r w:rsidRPr="00EF2812">
        <w:rPr>
          <w:lang w:bidi="ar-SA"/>
        </w:rPr>
        <w:t>).</w:t>
      </w:r>
    </w:p>
    <w:p w14:paraId="6491FFF6" w14:textId="0FF0EB6B" w:rsidR="00934063" w:rsidRPr="00EF2812" w:rsidRDefault="00435287" w:rsidP="00435287">
      <w:pPr>
        <w:ind w:firstLine="0"/>
      </w:pPr>
      <w:r w:rsidRPr="00597414">
        <w:rPr>
          <w:noProof/>
          <w:lang w:val="en-US" w:eastAsia="en-US" w:bidi="ar-SA"/>
        </w:rPr>
        <w:drawing>
          <wp:inline distT="0" distB="0" distL="0" distR="0" wp14:anchorId="2884313A" wp14:editId="5A47F8F9">
            <wp:extent cx="5941060" cy="274764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2747645"/>
                    </a:xfrm>
                    <a:prstGeom prst="rect">
                      <a:avLst/>
                    </a:prstGeom>
                  </pic:spPr>
                </pic:pic>
              </a:graphicData>
            </a:graphic>
          </wp:inline>
        </w:drawing>
      </w:r>
    </w:p>
    <w:p w14:paraId="38FA099E" w14:textId="15AE3237" w:rsidR="001608C4" w:rsidRPr="00EF2812" w:rsidRDefault="001608C4" w:rsidP="001608C4">
      <w:pPr>
        <w:pStyle w:val="afffa"/>
        <w:spacing w:before="240" w:after="240"/>
        <w:rPr>
          <w:i/>
        </w:rPr>
      </w:pPr>
      <w:bookmarkStart w:id="17" w:name="_Ref38998557"/>
      <w:r w:rsidRPr="00EF2812">
        <w:rPr>
          <w:i/>
        </w:rPr>
        <w:t>Рисунок</w:t>
      </w:r>
      <w:bookmarkEnd w:id="17"/>
      <w:r w:rsidR="00C0041C" w:rsidRPr="00EF2812">
        <w:rPr>
          <w:i/>
        </w:rPr>
        <w:t xml:space="preserve"> </w:t>
      </w:r>
      <w:r w:rsidR="0036402D" w:rsidRPr="00EF2812">
        <w:rPr>
          <w:i/>
        </w:rPr>
        <w:t>2</w:t>
      </w:r>
      <w:r w:rsidR="00C0041C" w:rsidRPr="00EF2812">
        <w:rPr>
          <w:i/>
        </w:rPr>
        <w:t xml:space="preserve">.3 </w:t>
      </w:r>
      <w:r w:rsidRPr="00EF2812">
        <w:rPr>
          <w:i/>
        </w:rPr>
        <w:t xml:space="preserve">– Создание нового </w:t>
      </w:r>
      <w:r w:rsidR="00934063" w:rsidRPr="00EF2812">
        <w:rPr>
          <w:i/>
        </w:rPr>
        <w:t>шаблона отчёта</w:t>
      </w:r>
    </w:p>
    <w:p w14:paraId="074356E2" w14:textId="77777777" w:rsidR="00435287" w:rsidRPr="00CA02F7" w:rsidRDefault="00435287" w:rsidP="00435287">
      <w:pPr>
        <w:ind w:firstLine="576"/>
      </w:pPr>
      <w:bookmarkStart w:id="18" w:name="_Hlk81901055"/>
      <w:r w:rsidRPr="00CA02F7">
        <w:t>При сохранении шаблона отчета обязательны для заполнения значение видимость и категория отчета.</w:t>
      </w:r>
    </w:p>
    <w:p w14:paraId="393D4276" w14:textId="77777777" w:rsidR="00435287" w:rsidRDefault="00435287" w:rsidP="00435287">
      <w:r w:rsidRPr="00CA02F7">
        <w:t>Видимость шаблона «Для ГО», «Для КНО» и «Для ГО и КНО» определяется принадлежностью пользователя к КНО и его структуре. Общесистемные шаблоны доступны для всех пользователей.</w:t>
      </w:r>
    </w:p>
    <w:p w14:paraId="342F9236" w14:textId="3DC492B7" w:rsidR="00934063" w:rsidRPr="00EF2812" w:rsidRDefault="00934063" w:rsidP="00435287">
      <w:pPr>
        <w:rPr>
          <w:lang w:bidi="ar-SA"/>
        </w:rPr>
      </w:pPr>
      <w:r w:rsidRPr="00EF2812">
        <w:rPr>
          <w:lang w:bidi="ar-SA"/>
        </w:rPr>
        <w:t>После разработки шаблона отчёта в дизайнере отчётов он сохраняется в справочник шаблонов отчётов.</w:t>
      </w:r>
    </w:p>
    <w:p w14:paraId="55982897" w14:textId="77777777" w:rsidR="00654F0E" w:rsidRPr="00EF2812" w:rsidRDefault="00654F0E" w:rsidP="00C15E67">
      <w:pPr>
        <w:pStyle w:val="20"/>
      </w:pPr>
      <w:bookmarkStart w:id="19" w:name="_Toc125985271"/>
      <w:r w:rsidRPr="00EF2812">
        <w:t>Редактирование шаблона отчета</w:t>
      </w:r>
      <w:bookmarkEnd w:id="19"/>
    </w:p>
    <w:p w14:paraId="1E3D0BCB" w14:textId="77777777" w:rsidR="00654F0E" w:rsidRPr="00EF2812" w:rsidRDefault="00654F0E" w:rsidP="007F5906">
      <w:pPr>
        <w:rPr>
          <w:lang w:bidi="ar-SA"/>
        </w:rPr>
      </w:pPr>
      <w:r w:rsidRPr="00EF2812">
        <w:rPr>
          <w:lang w:bidi="ar-SA"/>
        </w:rPr>
        <w:t>С помощью стандартных фильтров производится поиск в справочнике шаблонов отчётов необходимого шаблона для редактирования. Отмечаем необходимый шаблон в справочнике и нажимаем кнопку «Редактировать».</w:t>
      </w:r>
    </w:p>
    <w:p w14:paraId="26FA3407" w14:textId="024C5663" w:rsidR="00654F0E" w:rsidRPr="00EF2812" w:rsidRDefault="00654F0E" w:rsidP="007F5906">
      <w:pPr>
        <w:rPr>
          <w:lang w:bidi="ar-SA"/>
        </w:rPr>
      </w:pPr>
      <w:r w:rsidRPr="00EF2812">
        <w:rPr>
          <w:lang w:bidi="ar-SA"/>
        </w:rPr>
        <w:lastRenderedPageBreak/>
        <w:t>Редактируем шаблон в дизайнере отчётов и сохраняем в его в справочнике шаблонов отчётов. Шаблон из дизайнера отчётов можно сохранить со</w:t>
      </w:r>
      <w:r w:rsidR="00435287">
        <w:rPr>
          <w:lang w:bidi="ar-SA"/>
        </w:rPr>
        <w:t xml:space="preserve"> старым именем нажатием кнопки «Сохранить»</w:t>
      </w:r>
      <w:r w:rsidRPr="00EF2812">
        <w:rPr>
          <w:lang w:bidi="ar-SA"/>
        </w:rPr>
        <w:t xml:space="preserve"> или сохранить его в справочнике с новым именем нажатием кнопки </w:t>
      </w:r>
      <w:r w:rsidR="00435287">
        <w:rPr>
          <w:lang w:bidi="ar-SA"/>
        </w:rPr>
        <w:t>«</w:t>
      </w:r>
      <w:r w:rsidRPr="00EF2812">
        <w:rPr>
          <w:lang w:bidi="ar-SA"/>
        </w:rPr>
        <w:t>Сохранить как</w:t>
      </w:r>
      <w:r w:rsidR="00435287">
        <w:rPr>
          <w:lang w:bidi="ar-SA"/>
        </w:rPr>
        <w:t>»</w:t>
      </w:r>
      <w:r w:rsidRPr="00EF2812">
        <w:rPr>
          <w:lang w:bidi="ar-SA"/>
        </w:rPr>
        <w:t>.</w:t>
      </w:r>
    </w:p>
    <w:p w14:paraId="72E112CB" w14:textId="77777777" w:rsidR="00654F0E" w:rsidRPr="00EF2812" w:rsidRDefault="00654F0E" w:rsidP="00C15E67">
      <w:pPr>
        <w:pStyle w:val="20"/>
      </w:pPr>
      <w:bookmarkStart w:id="20" w:name="_Toc73459348"/>
      <w:bookmarkStart w:id="21" w:name="_Toc125985272"/>
      <w:r w:rsidRPr="00EF2812">
        <w:t>Создание новой формы отчета</w:t>
      </w:r>
      <w:bookmarkEnd w:id="20"/>
      <w:bookmarkEnd w:id="21"/>
    </w:p>
    <w:p w14:paraId="466BFE2C" w14:textId="4246BBB7" w:rsidR="00654F0E" w:rsidRPr="00EF2812" w:rsidRDefault="00435287" w:rsidP="0055726D">
      <w:pPr>
        <w:rPr>
          <w:lang w:bidi="ar-SA"/>
        </w:rPr>
      </w:pPr>
      <w:r>
        <w:rPr>
          <w:lang w:bidi="ar-SA"/>
        </w:rPr>
        <w:t>Нажатием на кнопки «Добавить»</w:t>
      </w:r>
      <w:r w:rsidR="00654F0E" w:rsidRPr="00EF2812">
        <w:rPr>
          <w:lang w:bidi="ar-SA"/>
        </w:rPr>
        <w:t xml:space="preserve"> в окне справочника форм создаётся новая форма отчёта.</w:t>
      </w:r>
    </w:p>
    <w:p w14:paraId="27C58313" w14:textId="7FAA4115" w:rsidR="00654F0E" w:rsidRPr="00EF2812" w:rsidRDefault="00654F0E" w:rsidP="0055726D">
      <w:pPr>
        <w:rPr>
          <w:lang w:bidi="ar-SA"/>
        </w:rPr>
      </w:pPr>
      <w:r w:rsidRPr="00EF2812">
        <w:rPr>
          <w:lang w:bidi="ar-SA"/>
        </w:rPr>
        <w:t>Создание форм отчётов осуществляется на странице «</w:t>
      </w:r>
      <w:r w:rsidR="00EC1CC7" w:rsidRPr="00EF2812">
        <w:rPr>
          <w:lang w:bidi="ar-SA"/>
        </w:rPr>
        <w:t>Справочник ф</w:t>
      </w:r>
      <w:r w:rsidRPr="00EF2812">
        <w:rPr>
          <w:lang w:bidi="ar-SA"/>
        </w:rPr>
        <w:t>орм отчетов» подпункта «Аналитическая платформа»</w:t>
      </w:r>
      <w:r w:rsidR="00887986" w:rsidRPr="00EF2812">
        <w:rPr>
          <w:lang w:bidi="ar-SA"/>
        </w:rPr>
        <w:t xml:space="preserve"> вкладки «Справочники»</w:t>
      </w:r>
      <w:r w:rsidR="00EC1CC7" w:rsidRPr="00EF2812">
        <w:rPr>
          <w:lang w:bidi="ar-SA"/>
        </w:rPr>
        <w:t xml:space="preserve"> </w:t>
      </w:r>
      <w:r w:rsidRPr="00EF2812">
        <w:rPr>
          <w:lang w:bidi="ar-SA"/>
        </w:rPr>
        <w:t>(</w:t>
      </w:r>
      <w:r w:rsidRPr="00EF2812">
        <w:rPr>
          <w:lang w:bidi="ar-SA"/>
        </w:rPr>
        <w:fldChar w:fldCharType="begin"/>
      </w:r>
      <w:r w:rsidRPr="00EF2812">
        <w:rPr>
          <w:lang w:bidi="ar-SA"/>
        </w:rPr>
        <w:instrText xml:space="preserve"> REF _Ref38991784 \h  \* MERGEFORMAT </w:instrText>
      </w:r>
      <w:r w:rsidRPr="00EF2812">
        <w:rPr>
          <w:lang w:bidi="ar-SA"/>
        </w:rPr>
      </w:r>
      <w:r w:rsidRPr="00EF2812">
        <w:rPr>
          <w:lang w:bidi="ar-SA"/>
        </w:rPr>
        <w:fldChar w:fldCharType="separate"/>
      </w:r>
      <w:r w:rsidRPr="00EF2812">
        <w:rPr>
          <w:lang w:bidi="ar-SA"/>
        </w:rPr>
        <w:t xml:space="preserve">рисунок </w:t>
      </w:r>
      <w:r w:rsidRPr="00EF2812">
        <w:rPr>
          <w:lang w:bidi="ar-SA"/>
        </w:rPr>
        <w:fldChar w:fldCharType="end"/>
      </w:r>
      <w:r w:rsidR="0036402D" w:rsidRPr="00EF2812">
        <w:rPr>
          <w:lang w:bidi="ar-SA"/>
        </w:rPr>
        <w:t>2</w:t>
      </w:r>
      <w:r w:rsidRPr="00EF2812">
        <w:rPr>
          <w:lang w:bidi="ar-SA"/>
        </w:rPr>
        <w:t>.4).</w:t>
      </w:r>
    </w:p>
    <w:p w14:paraId="5F422CAB" w14:textId="520C5DE3" w:rsidR="00654F0E" w:rsidRPr="00EF2812" w:rsidRDefault="00435287" w:rsidP="00B40F7D">
      <w:pPr>
        <w:ind w:firstLine="0"/>
      </w:pPr>
      <w:r w:rsidRPr="00435287">
        <w:rPr>
          <w:noProof/>
          <w:lang w:val="en-US" w:eastAsia="en-US" w:bidi="ar-SA"/>
        </w:rPr>
        <w:drawing>
          <wp:inline distT="0" distB="0" distL="0" distR="0" wp14:anchorId="3F7AA0A3" wp14:editId="5F9C6789">
            <wp:extent cx="5941060" cy="2774315"/>
            <wp:effectExtent l="0" t="0" r="254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2774315"/>
                    </a:xfrm>
                    <a:prstGeom prst="rect">
                      <a:avLst/>
                    </a:prstGeom>
                  </pic:spPr>
                </pic:pic>
              </a:graphicData>
            </a:graphic>
          </wp:inline>
        </w:drawing>
      </w:r>
    </w:p>
    <w:p w14:paraId="08B881E1" w14:textId="41664BD1" w:rsidR="00654F0E" w:rsidRPr="00EF2812" w:rsidRDefault="00654F0E" w:rsidP="00654F0E">
      <w:pPr>
        <w:pStyle w:val="afffffd"/>
        <w:ind w:firstLine="851"/>
        <w:jc w:val="center"/>
        <w:rPr>
          <w:i/>
          <w:noProof/>
        </w:rPr>
      </w:pPr>
      <w:r w:rsidRPr="00EF2812">
        <w:rPr>
          <w:i/>
          <w:noProof/>
        </w:rPr>
        <w:t xml:space="preserve">Рисунок </w:t>
      </w:r>
      <w:r w:rsidR="0036402D" w:rsidRPr="00EF2812">
        <w:rPr>
          <w:i/>
          <w:noProof/>
        </w:rPr>
        <w:t>2</w:t>
      </w:r>
      <w:r w:rsidRPr="00EF2812">
        <w:rPr>
          <w:i/>
          <w:noProof/>
        </w:rPr>
        <w:t>.4 – Справочник форм отчётов</w:t>
      </w:r>
    </w:p>
    <w:p w14:paraId="34DAB2D1" w14:textId="77777777" w:rsidR="00BC2541" w:rsidRPr="00EF2812" w:rsidRDefault="00BC2541" w:rsidP="00BC2541">
      <w:pPr>
        <w:pStyle w:val="affffff0"/>
        <w:rPr>
          <w:rFonts w:eastAsiaTheme="minorHAnsi"/>
        </w:rPr>
      </w:pPr>
      <w:r w:rsidRPr="00EF2812">
        <w:rPr>
          <w:rFonts w:eastAsiaTheme="minorHAnsi"/>
        </w:rPr>
        <w:t>Справочник форм отчётов содержит:</w:t>
      </w:r>
    </w:p>
    <w:p w14:paraId="03ACC982" w14:textId="5CE13DA9" w:rsidR="00435287" w:rsidRPr="00EF2812" w:rsidRDefault="00435287" w:rsidP="00D545B3">
      <w:pPr>
        <w:pStyle w:val="affffff0"/>
        <w:numPr>
          <w:ilvl w:val="0"/>
          <w:numId w:val="16"/>
        </w:numPr>
        <w:rPr>
          <w:rFonts w:eastAsiaTheme="minorHAnsi"/>
        </w:rPr>
      </w:pPr>
      <w:r>
        <w:rPr>
          <w:rFonts w:eastAsiaTheme="minorHAnsi"/>
        </w:rPr>
        <w:t>Категорию формы отчета;</w:t>
      </w:r>
    </w:p>
    <w:p w14:paraId="72FD381D" w14:textId="77777777" w:rsidR="00435287" w:rsidRDefault="00435287" w:rsidP="00D545B3">
      <w:pPr>
        <w:pStyle w:val="affffff0"/>
        <w:numPr>
          <w:ilvl w:val="0"/>
          <w:numId w:val="16"/>
        </w:numPr>
        <w:rPr>
          <w:rFonts w:eastAsiaTheme="minorHAnsi"/>
        </w:rPr>
      </w:pPr>
      <w:r w:rsidRPr="00EF2812">
        <w:rPr>
          <w:rFonts w:eastAsiaTheme="minorHAnsi"/>
        </w:rPr>
        <w:t>Код формы отчёта;</w:t>
      </w:r>
    </w:p>
    <w:p w14:paraId="476D8347" w14:textId="77777777" w:rsidR="00BC2541" w:rsidRPr="00EF2812" w:rsidRDefault="00BC2541" w:rsidP="00D545B3">
      <w:pPr>
        <w:pStyle w:val="affffff0"/>
        <w:numPr>
          <w:ilvl w:val="0"/>
          <w:numId w:val="16"/>
        </w:numPr>
        <w:rPr>
          <w:rFonts w:eastAsiaTheme="minorHAnsi"/>
        </w:rPr>
      </w:pPr>
      <w:r w:rsidRPr="00EF2812">
        <w:rPr>
          <w:rFonts w:eastAsiaTheme="minorHAnsi"/>
        </w:rPr>
        <w:t>Наименование формы отчета;</w:t>
      </w:r>
    </w:p>
    <w:p w14:paraId="4F521588" w14:textId="77777777" w:rsidR="00BC2541" w:rsidRPr="00EF2812" w:rsidRDefault="00BC2541" w:rsidP="00D545B3">
      <w:pPr>
        <w:pStyle w:val="affffff0"/>
        <w:numPr>
          <w:ilvl w:val="0"/>
          <w:numId w:val="16"/>
        </w:numPr>
        <w:rPr>
          <w:rFonts w:eastAsiaTheme="minorHAnsi"/>
        </w:rPr>
      </w:pPr>
      <w:r w:rsidRPr="00EF2812">
        <w:rPr>
          <w:rFonts w:eastAsiaTheme="minorHAnsi"/>
        </w:rPr>
        <w:t>Код шаблона отчета;</w:t>
      </w:r>
    </w:p>
    <w:p w14:paraId="1B10DAF9" w14:textId="77777777" w:rsidR="00BC2541" w:rsidRPr="00EF2812" w:rsidRDefault="00BC2541" w:rsidP="00D545B3">
      <w:pPr>
        <w:pStyle w:val="affffff0"/>
        <w:numPr>
          <w:ilvl w:val="0"/>
          <w:numId w:val="16"/>
        </w:numPr>
        <w:rPr>
          <w:rFonts w:eastAsiaTheme="minorHAnsi"/>
        </w:rPr>
      </w:pPr>
      <w:r w:rsidRPr="00EF2812">
        <w:rPr>
          <w:rFonts w:eastAsiaTheme="minorHAnsi"/>
        </w:rPr>
        <w:t>Наименование шаблона отчета;</w:t>
      </w:r>
    </w:p>
    <w:p w14:paraId="70AD50C1" w14:textId="77777777" w:rsidR="00BC2541" w:rsidRPr="00EF2812" w:rsidRDefault="00BC2541" w:rsidP="00D545B3">
      <w:pPr>
        <w:pStyle w:val="affffff0"/>
        <w:numPr>
          <w:ilvl w:val="0"/>
          <w:numId w:val="16"/>
        </w:numPr>
        <w:rPr>
          <w:rFonts w:eastAsiaTheme="minorHAnsi"/>
        </w:rPr>
      </w:pPr>
      <w:r w:rsidRPr="00EF2812">
        <w:rPr>
          <w:rFonts w:eastAsiaTheme="minorHAnsi"/>
        </w:rPr>
        <w:t>УНП КНО формы отчёта;</w:t>
      </w:r>
    </w:p>
    <w:p w14:paraId="43FFF533" w14:textId="77777777" w:rsidR="00BC2541" w:rsidRPr="00EF2812" w:rsidRDefault="00BC2541" w:rsidP="00D545B3">
      <w:pPr>
        <w:pStyle w:val="affffff0"/>
        <w:numPr>
          <w:ilvl w:val="0"/>
          <w:numId w:val="16"/>
        </w:numPr>
        <w:rPr>
          <w:rFonts w:eastAsiaTheme="minorHAnsi"/>
        </w:rPr>
      </w:pPr>
      <w:r w:rsidRPr="00EF2812">
        <w:rPr>
          <w:rFonts w:eastAsiaTheme="minorHAnsi"/>
        </w:rPr>
        <w:t>Наименование КНО формы отчёта;</w:t>
      </w:r>
    </w:p>
    <w:p w14:paraId="4D6E6D62" w14:textId="77777777" w:rsidR="00BC2541" w:rsidRPr="00EF2812" w:rsidRDefault="00BC2541" w:rsidP="00D545B3">
      <w:pPr>
        <w:pStyle w:val="affffff0"/>
        <w:numPr>
          <w:ilvl w:val="0"/>
          <w:numId w:val="16"/>
        </w:numPr>
        <w:rPr>
          <w:rFonts w:eastAsiaTheme="minorHAnsi"/>
        </w:rPr>
      </w:pPr>
      <w:r w:rsidRPr="00EF2812">
        <w:rPr>
          <w:rFonts w:eastAsiaTheme="minorHAnsi"/>
        </w:rPr>
        <w:lastRenderedPageBreak/>
        <w:t>УНП ГО создатель шаблона отчёта;</w:t>
      </w:r>
    </w:p>
    <w:p w14:paraId="206729DC" w14:textId="77777777" w:rsidR="00BC2541" w:rsidRPr="00EF2812" w:rsidRDefault="00BC2541" w:rsidP="00D545B3">
      <w:pPr>
        <w:pStyle w:val="affffff0"/>
        <w:numPr>
          <w:ilvl w:val="0"/>
          <w:numId w:val="16"/>
        </w:numPr>
        <w:rPr>
          <w:rFonts w:eastAsiaTheme="minorHAnsi"/>
        </w:rPr>
      </w:pPr>
      <w:r w:rsidRPr="00EF2812">
        <w:rPr>
          <w:rFonts w:eastAsiaTheme="minorHAnsi"/>
        </w:rPr>
        <w:t>ФИО создателя шаблона отчёта;</w:t>
      </w:r>
    </w:p>
    <w:p w14:paraId="30BDADEC" w14:textId="77777777" w:rsidR="00BC2541" w:rsidRPr="00EF2812" w:rsidRDefault="00BC2541" w:rsidP="00D545B3">
      <w:pPr>
        <w:pStyle w:val="affffff0"/>
        <w:numPr>
          <w:ilvl w:val="0"/>
          <w:numId w:val="16"/>
        </w:numPr>
        <w:rPr>
          <w:rFonts w:eastAsiaTheme="minorHAnsi"/>
        </w:rPr>
      </w:pPr>
      <w:r w:rsidRPr="00EF2812">
        <w:rPr>
          <w:rFonts w:eastAsiaTheme="minorHAnsi"/>
        </w:rPr>
        <w:t>ФИО пользователя, создателя формы отчёта;</w:t>
      </w:r>
    </w:p>
    <w:p w14:paraId="77C5F7C5" w14:textId="77777777" w:rsidR="00BC2541" w:rsidRPr="00EF2812" w:rsidRDefault="00BC2541" w:rsidP="00D545B3">
      <w:pPr>
        <w:pStyle w:val="affffff0"/>
        <w:numPr>
          <w:ilvl w:val="0"/>
          <w:numId w:val="16"/>
        </w:numPr>
        <w:rPr>
          <w:rFonts w:eastAsiaTheme="minorHAnsi"/>
        </w:rPr>
      </w:pPr>
      <w:r w:rsidRPr="00EF2812">
        <w:rPr>
          <w:rFonts w:eastAsiaTheme="minorHAnsi"/>
        </w:rPr>
        <w:t>№ структурного подразделения создателя формы отчёта;</w:t>
      </w:r>
    </w:p>
    <w:p w14:paraId="00BF33E3" w14:textId="77777777" w:rsidR="00BC2541" w:rsidRPr="00EF2812" w:rsidRDefault="00BC2541" w:rsidP="00D545B3">
      <w:pPr>
        <w:pStyle w:val="affffff0"/>
        <w:numPr>
          <w:ilvl w:val="0"/>
          <w:numId w:val="16"/>
        </w:numPr>
        <w:rPr>
          <w:rFonts w:eastAsiaTheme="minorHAnsi"/>
        </w:rPr>
      </w:pPr>
      <w:r w:rsidRPr="00EF2812">
        <w:rPr>
          <w:rFonts w:eastAsiaTheme="minorHAnsi"/>
        </w:rPr>
        <w:t>Статус записи;</w:t>
      </w:r>
    </w:p>
    <w:p w14:paraId="28508A69" w14:textId="0C170832" w:rsidR="00BC2541" w:rsidRPr="00EF2812" w:rsidRDefault="00BC2541" w:rsidP="00D545B3">
      <w:pPr>
        <w:pStyle w:val="affffff0"/>
        <w:numPr>
          <w:ilvl w:val="0"/>
          <w:numId w:val="16"/>
        </w:numPr>
        <w:rPr>
          <w:rFonts w:eastAsiaTheme="minorHAnsi"/>
        </w:rPr>
      </w:pPr>
      <w:r w:rsidRPr="00EF2812">
        <w:rPr>
          <w:rFonts w:eastAsiaTheme="minorHAnsi"/>
        </w:rPr>
        <w:t>Дата последней операции.</w:t>
      </w:r>
    </w:p>
    <w:p w14:paraId="51A9A80C" w14:textId="77777777" w:rsidR="00945458" w:rsidRDefault="00654F0E" w:rsidP="00945458">
      <w:pPr>
        <w:rPr>
          <w:lang w:bidi="ar-SA"/>
        </w:rPr>
      </w:pPr>
      <w:r w:rsidRPr="00EF2812">
        <w:t xml:space="preserve">Страница «Формы отчетов» также включает в себя </w:t>
      </w:r>
      <w:r w:rsidR="00945458">
        <w:t>дополнительный</w:t>
      </w:r>
      <w:r w:rsidRPr="00EF2812">
        <w:t xml:space="preserve"> блок</w:t>
      </w:r>
      <w:r w:rsidR="00945458">
        <w:t xml:space="preserve"> </w:t>
      </w:r>
      <w:r w:rsidRPr="00EF2812">
        <w:t>Панель инструментов.</w:t>
      </w:r>
      <w:r w:rsidR="00945458" w:rsidRPr="00945458">
        <w:rPr>
          <w:lang w:bidi="ar-SA"/>
        </w:rPr>
        <w:t xml:space="preserve"> </w:t>
      </w:r>
    </w:p>
    <w:p w14:paraId="47920547" w14:textId="621819FB" w:rsidR="00945458" w:rsidRPr="00EF2812" w:rsidRDefault="00945458" w:rsidP="00945458">
      <w:pPr>
        <w:rPr>
          <w:lang w:bidi="ar-SA"/>
        </w:rPr>
      </w:pPr>
      <w:r w:rsidRPr="00EF2812">
        <w:rPr>
          <w:lang w:bidi="ar-SA"/>
        </w:rPr>
        <w:t>Панель инструментов содержит набор следующих элементов, позволяющих выполнять различные действия с выбранным формами из списка, а также добавлять новые формы в список (таблица 2.2)</w:t>
      </w:r>
    </w:p>
    <w:p w14:paraId="47E15766" w14:textId="77777777" w:rsidR="00945458" w:rsidRPr="00EF2812" w:rsidRDefault="00945458" w:rsidP="00945458">
      <w:pPr>
        <w:pStyle w:val="afe"/>
        <w:spacing w:line="312" w:lineRule="auto"/>
        <w:ind w:left="928"/>
        <w:jc w:val="right"/>
        <w:rPr>
          <w:i/>
        </w:rPr>
      </w:pPr>
      <w:r w:rsidRPr="00EF2812">
        <w:rPr>
          <w:i/>
          <w:iCs/>
        </w:rPr>
        <w:t xml:space="preserve">Таблица 2.2 </w:t>
      </w:r>
      <w:r w:rsidRPr="00EF2812">
        <w:rPr>
          <w:i/>
        </w:rPr>
        <w:t>Элементы блока «Панель инструментов»</w:t>
      </w:r>
    </w:p>
    <w:tbl>
      <w:tblPr>
        <w:tblStyle w:val="GR2"/>
        <w:tblW w:w="9918" w:type="dxa"/>
        <w:jc w:val="center"/>
        <w:tblLook w:val="04A0" w:firstRow="1" w:lastRow="0" w:firstColumn="1" w:lastColumn="0" w:noHBand="0" w:noVBand="1"/>
      </w:tblPr>
      <w:tblGrid>
        <w:gridCol w:w="1147"/>
        <w:gridCol w:w="2466"/>
        <w:gridCol w:w="6305"/>
      </w:tblGrid>
      <w:tr w:rsidR="00945458" w:rsidRPr="00EF2812" w14:paraId="52AB1D21" w14:textId="77777777" w:rsidTr="00945458">
        <w:trPr>
          <w:jc w:val="center"/>
        </w:trPr>
        <w:tc>
          <w:tcPr>
            <w:tcW w:w="1147" w:type="dxa"/>
            <w:shd w:val="clear" w:color="auto" w:fill="D9D9D9" w:themeFill="background1" w:themeFillShade="D9"/>
            <w:vAlign w:val="center"/>
          </w:tcPr>
          <w:p w14:paraId="2AE2BF65" w14:textId="77777777" w:rsidR="00945458" w:rsidRPr="00EF2812" w:rsidRDefault="00945458" w:rsidP="00945458">
            <w:pPr>
              <w:spacing w:line="240" w:lineRule="auto"/>
              <w:ind w:firstLine="0"/>
              <w:jc w:val="center"/>
              <w:rPr>
                <w:rFonts w:cs="Times New Roman"/>
                <w:b/>
                <w:sz w:val="24"/>
                <w:szCs w:val="24"/>
                <w:lang w:bidi="ar-SA"/>
              </w:rPr>
            </w:pPr>
            <w:r w:rsidRPr="00EF2812">
              <w:rPr>
                <w:rFonts w:cs="Times New Roman"/>
                <w:b/>
                <w:sz w:val="24"/>
                <w:szCs w:val="24"/>
                <w:lang w:bidi="ar-SA"/>
              </w:rPr>
              <w:t>Элемент</w:t>
            </w:r>
          </w:p>
        </w:tc>
        <w:tc>
          <w:tcPr>
            <w:tcW w:w="2466" w:type="dxa"/>
            <w:shd w:val="clear" w:color="auto" w:fill="D9D9D9" w:themeFill="background1" w:themeFillShade="D9"/>
            <w:vAlign w:val="center"/>
          </w:tcPr>
          <w:p w14:paraId="57D54947" w14:textId="77777777" w:rsidR="00945458" w:rsidRPr="00EF2812" w:rsidRDefault="00945458" w:rsidP="00945458">
            <w:pPr>
              <w:spacing w:line="240" w:lineRule="auto"/>
              <w:ind w:firstLine="0"/>
              <w:jc w:val="center"/>
              <w:rPr>
                <w:rFonts w:cs="Times New Roman"/>
                <w:b/>
                <w:bCs/>
                <w:sz w:val="24"/>
                <w:szCs w:val="24"/>
                <w:lang w:bidi="ar-SA"/>
              </w:rPr>
            </w:pPr>
            <w:r w:rsidRPr="00EF2812">
              <w:rPr>
                <w:rFonts w:cs="Times New Roman"/>
                <w:b/>
                <w:sz w:val="24"/>
                <w:szCs w:val="24"/>
                <w:lang w:bidi="ar-SA"/>
              </w:rPr>
              <w:t>Название элемента</w:t>
            </w:r>
          </w:p>
        </w:tc>
        <w:tc>
          <w:tcPr>
            <w:tcW w:w="6305" w:type="dxa"/>
            <w:shd w:val="clear" w:color="auto" w:fill="D9D9D9" w:themeFill="background1" w:themeFillShade="D9"/>
            <w:vAlign w:val="center"/>
          </w:tcPr>
          <w:p w14:paraId="2C68FC7D" w14:textId="77777777" w:rsidR="00945458" w:rsidRPr="00EF2812" w:rsidRDefault="00945458" w:rsidP="00945458">
            <w:pPr>
              <w:spacing w:line="240" w:lineRule="auto"/>
              <w:ind w:firstLine="0"/>
              <w:jc w:val="center"/>
              <w:rPr>
                <w:rFonts w:cs="Times New Roman"/>
                <w:b/>
                <w:sz w:val="24"/>
                <w:szCs w:val="24"/>
                <w:lang w:bidi="ar-SA"/>
              </w:rPr>
            </w:pPr>
            <w:r w:rsidRPr="00EF2812">
              <w:rPr>
                <w:rFonts w:cs="Times New Roman"/>
                <w:b/>
                <w:sz w:val="24"/>
                <w:szCs w:val="24"/>
                <w:lang w:bidi="ar-SA"/>
              </w:rPr>
              <w:t>Описание элемента</w:t>
            </w:r>
          </w:p>
        </w:tc>
      </w:tr>
      <w:tr w:rsidR="00945458" w:rsidRPr="00EF2812" w14:paraId="53DCEEBA" w14:textId="77777777" w:rsidTr="00945458">
        <w:trPr>
          <w:jc w:val="center"/>
        </w:trPr>
        <w:tc>
          <w:tcPr>
            <w:tcW w:w="1147" w:type="dxa"/>
            <w:shd w:val="clear" w:color="auto" w:fill="FFFFFF" w:themeFill="background1"/>
            <w:vAlign w:val="center"/>
          </w:tcPr>
          <w:p w14:paraId="09894D0A" w14:textId="77777777" w:rsidR="00945458" w:rsidRPr="00EF2812" w:rsidRDefault="00945458" w:rsidP="00945458">
            <w:pPr>
              <w:spacing w:line="240" w:lineRule="auto"/>
              <w:ind w:firstLine="0"/>
              <w:jc w:val="left"/>
              <w:rPr>
                <w:rFonts w:cs="Times New Roman"/>
                <w:bCs/>
                <w:sz w:val="24"/>
                <w:szCs w:val="24"/>
                <w:lang w:bidi="ar-SA"/>
              </w:rPr>
            </w:pPr>
            <w:r w:rsidRPr="00EF2812">
              <w:rPr>
                <w:noProof/>
                <w:sz w:val="20"/>
                <w:szCs w:val="20"/>
                <w:lang w:val="en-US" w:eastAsia="en-US" w:bidi="ar-SA"/>
              </w:rPr>
              <w:drawing>
                <wp:inline distT="0" distB="0" distL="0" distR="0" wp14:anchorId="70FB9274" wp14:editId="7E2E5EDA">
                  <wp:extent cx="352425" cy="3238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25" cy="323850"/>
                          </a:xfrm>
                          <a:prstGeom prst="rect">
                            <a:avLst/>
                          </a:prstGeom>
                        </pic:spPr>
                      </pic:pic>
                    </a:graphicData>
                  </a:graphic>
                </wp:inline>
              </w:drawing>
            </w:r>
          </w:p>
        </w:tc>
        <w:tc>
          <w:tcPr>
            <w:tcW w:w="2466" w:type="dxa"/>
            <w:shd w:val="clear" w:color="auto" w:fill="FFFFFF" w:themeFill="background1"/>
            <w:vAlign w:val="center"/>
          </w:tcPr>
          <w:p w14:paraId="735D2822" w14:textId="77777777" w:rsidR="00945458" w:rsidRPr="00EF2812" w:rsidRDefault="00945458" w:rsidP="00945458">
            <w:pPr>
              <w:spacing w:line="240" w:lineRule="auto"/>
              <w:ind w:firstLine="0"/>
              <w:jc w:val="left"/>
              <w:rPr>
                <w:rFonts w:cs="Times New Roman"/>
                <w:bCs/>
                <w:sz w:val="24"/>
                <w:szCs w:val="24"/>
                <w:lang w:bidi="ar-SA"/>
              </w:rPr>
            </w:pPr>
            <w:r w:rsidRPr="00EF2812">
              <w:rPr>
                <w:rFonts w:cs="Times New Roman"/>
                <w:bCs/>
                <w:sz w:val="24"/>
                <w:szCs w:val="24"/>
                <w:lang w:bidi="ar-SA"/>
              </w:rPr>
              <w:t>Фильтр</w:t>
            </w:r>
          </w:p>
        </w:tc>
        <w:tc>
          <w:tcPr>
            <w:tcW w:w="6305" w:type="dxa"/>
            <w:shd w:val="clear" w:color="auto" w:fill="FFFFFF" w:themeFill="background1"/>
            <w:vAlign w:val="center"/>
          </w:tcPr>
          <w:p w14:paraId="57D9A6B2" w14:textId="77777777" w:rsidR="00945458" w:rsidRPr="00EF2812" w:rsidRDefault="00945458" w:rsidP="00945458">
            <w:pPr>
              <w:spacing w:line="240" w:lineRule="auto"/>
              <w:ind w:firstLine="0"/>
              <w:jc w:val="left"/>
              <w:rPr>
                <w:rFonts w:cs="Times New Roman"/>
                <w:bCs/>
                <w:sz w:val="24"/>
                <w:szCs w:val="24"/>
                <w:lang w:bidi="ar-SA"/>
              </w:rPr>
            </w:pPr>
            <w:r w:rsidRPr="00EF2812">
              <w:rPr>
                <w:rFonts w:cs="Times New Roman"/>
                <w:bCs/>
                <w:sz w:val="24"/>
                <w:szCs w:val="24"/>
                <w:lang w:bidi="ar-SA"/>
              </w:rPr>
              <w:t>Открывает панель фильтров</w:t>
            </w:r>
          </w:p>
        </w:tc>
      </w:tr>
      <w:tr w:rsidR="00945458" w:rsidRPr="00EF2812" w14:paraId="69A42629" w14:textId="77777777" w:rsidTr="00945458">
        <w:trPr>
          <w:jc w:val="center"/>
        </w:trPr>
        <w:tc>
          <w:tcPr>
            <w:tcW w:w="1147" w:type="dxa"/>
            <w:vAlign w:val="center"/>
          </w:tcPr>
          <w:p w14:paraId="5DBF3D45" w14:textId="77777777" w:rsidR="00945458" w:rsidRPr="00EF2812" w:rsidRDefault="00945458" w:rsidP="00945458">
            <w:pPr>
              <w:spacing w:line="240" w:lineRule="auto"/>
              <w:ind w:firstLine="0"/>
              <w:jc w:val="left"/>
              <w:rPr>
                <w:rFonts w:cs="Times New Roman"/>
                <w:sz w:val="24"/>
                <w:szCs w:val="24"/>
                <w:lang w:bidi="ar-SA"/>
              </w:rPr>
            </w:pPr>
            <w:r w:rsidRPr="00EF2812">
              <w:rPr>
                <w:noProof/>
                <w:sz w:val="20"/>
                <w:szCs w:val="20"/>
                <w:lang w:val="en-US" w:eastAsia="en-US" w:bidi="ar-SA"/>
              </w:rPr>
              <w:drawing>
                <wp:inline distT="0" distB="0" distL="0" distR="0" wp14:anchorId="53F9D4FE" wp14:editId="326D0198">
                  <wp:extent cx="333375" cy="3238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 cy="323850"/>
                          </a:xfrm>
                          <a:prstGeom prst="rect">
                            <a:avLst/>
                          </a:prstGeom>
                        </pic:spPr>
                      </pic:pic>
                    </a:graphicData>
                  </a:graphic>
                </wp:inline>
              </w:drawing>
            </w:r>
          </w:p>
        </w:tc>
        <w:tc>
          <w:tcPr>
            <w:tcW w:w="2466" w:type="dxa"/>
            <w:vAlign w:val="center"/>
          </w:tcPr>
          <w:p w14:paraId="0C9E68E5"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Добавить</w:t>
            </w:r>
          </w:p>
        </w:tc>
        <w:tc>
          <w:tcPr>
            <w:tcW w:w="6305" w:type="dxa"/>
          </w:tcPr>
          <w:p w14:paraId="342AD117"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Открывает карточку создания новой формы отчётов</w:t>
            </w:r>
          </w:p>
        </w:tc>
      </w:tr>
      <w:tr w:rsidR="00945458" w:rsidRPr="00EF2812" w14:paraId="4E146ECB" w14:textId="77777777" w:rsidTr="00945458">
        <w:trPr>
          <w:trHeight w:val="423"/>
          <w:jc w:val="center"/>
        </w:trPr>
        <w:tc>
          <w:tcPr>
            <w:tcW w:w="1147" w:type="dxa"/>
            <w:vAlign w:val="center"/>
          </w:tcPr>
          <w:p w14:paraId="5958E5AF"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1AE2FE96" wp14:editId="114D7638">
                  <wp:extent cx="314325" cy="32385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25" cy="323850"/>
                          </a:xfrm>
                          <a:prstGeom prst="rect">
                            <a:avLst/>
                          </a:prstGeom>
                        </pic:spPr>
                      </pic:pic>
                    </a:graphicData>
                  </a:graphic>
                </wp:inline>
              </w:drawing>
            </w:r>
          </w:p>
        </w:tc>
        <w:tc>
          <w:tcPr>
            <w:tcW w:w="2466" w:type="dxa"/>
            <w:vAlign w:val="center"/>
          </w:tcPr>
          <w:p w14:paraId="42704EE7"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Редактировать</w:t>
            </w:r>
          </w:p>
        </w:tc>
        <w:tc>
          <w:tcPr>
            <w:tcW w:w="6305" w:type="dxa"/>
          </w:tcPr>
          <w:p w14:paraId="698FD612" w14:textId="77777777" w:rsidR="00945458" w:rsidRPr="00EF2812" w:rsidRDefault="00945458" w:rsidP="00945458">
            <w:pPr>
              <w:spacing w:line="240" w:lineRule="auto"/>
              <w:ind w:firstLine="0"/>
              <w:rPr>
                <w:rFonts w:cs="Times New Roman"/>
                <w:sz w:val="24"/>
                <w:szCs w:val="24"/>
                <w:lang w:bidi="ar-SA"/>
              </w:rPr>
            </w:pPr>
            <w:r w:rsidRPr="00EF2812">
              <w:rPr>
                <w:rFonts w:cs="Times New Roman"/>
                <w:spacing w:val="-1"/>
                <w:sz w:val="24"/>
                <w:szCs w:val="24"/>
                <w:shd w:val="clear" w:color="auto" w:fill="FFFFFF"/>
                <w:lang w:bidi="ar-SA"/>
              </w:rPr>
              <w:t>Открывает существующую форму отчётов для изменения (редактирования). Пользователь также имеет возможность создания новой формы отчётов на основе уже существующей в справочнике.</w:t>
            </w:r>
          </w:p>
        </w:tc>
      </w:tr>
      <w:tr w:rsidR="00945458" w:rsidRPr="00EF2812" w14:paraId="32CAF7B0" w14:textId="77777777" w:rsidTr="00945458">
        <w:trPr>
          <w:trHeight w:val="523"/>
          <w:jc w:val="center"/>
        </w:trPr>
        <w:tc>
          <w:tcPr>
            <w:tcW w:w="1147" w:type="dxa"/>
            <w:vAlign w:val="center"/>
          </w:tcPr>
          <w:p w14:paraId="00EB3E10"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63BCFEE2" wp14:editId="648B1B50">
                  <wp:extent cx="314325" cy="35242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25" cy="352425"/>
                          </a:xfrm>
                          <a:prstGeom prst="rect">
                            <a:avLst/>
                          </a:prstGeom>
                        </pic:spPr>
                      </pic:pic>
                    </a:graphicData>
                  </a:graphic>
                </wp:inline>
              </w:drawing>
            </w:r>
          </w:p>
        </w:tc>
        <w:tc>
          <w:tcPr>
            <w:tcW w:w="2466" w:type="dxa"/>
            <w:vAlign w:val="center"/>
          </w:tcPr>
          <w:p w14:paraId="5BB896E5"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Удалить</w:t>
            </w:r>
          </w:p>
        </w:tc>
        <w:tc>
          <w:tcPr>
            <w:tcW w:w="6305" w:type="dxa"/>
          </w:tcPr>
          <w:p w14:paraId="5381BA0A"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Удаляет отмеченные чек-боксами формы из списка</w:t>
            </w:r>
          </w:p>
        </w:tc>
      </w:tr>
      <w:tr w:rsidR="00945458" w:rsidRPr="00EF2812" w14:paraId="78C55CA0" w14:textId="77777777" w:rsidTr="00945458">
        <w:trPr>
          <w:trHeight w:val="456"/>
          <w:jc w:val="center"/>
        </w:trPr>
        <w:tc>
          <w:tcPr>
            <w:tcW w:w="1147" w:type="dxa"/>
            <w:vAlign w:val="center"/>
          </w:tcPr>
          <w:p w14:paraId="2F8CDD8D" w14:textId="77777777" w:rsidR="00945458" w:rsidRPr="00EF2812" w:rsidRDefault="00945458" w:rsidP="00945458">
            <w:pPr>
              <w:spacing w:line="240" w:lineRule="auto"/>
              <w:ind w:firstLine="0"/>
              <w:jc w:val="left"/>
              <w:rPr>
                <w:rFonts w:cs="Times New Roman"/>
                <w:sz w:val="24"/>
                <w:szCs w:val="24"/>
                <w:lang w:bidi="ar-SA"/>
              </w:rPr>
            </w:pPr>
            <w:r w:rsidRPr="00EF2812">
              <w:rPr>
                <w:noProof/>
                <w:sz w:val="20"/>
                <w:szCs w:val="20"/>
                <w:lang w:val="en-US" w:eastAsia="en-US" w:bidi="ar-SA"/>
              </w:rPr>
              <w:drawing>
                <wp:inline distT="0" distB="0" distL="0" distR="0" wp14:anchorId="47A3A587" wp14:editId="6C12013C">
                  <wp:extent cx="323850" cy="2762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276225"/>
                          </a:xfrm>
                          <a:prstGeom prst="rect">
                            <a:avLst/>
                          </a:prstGeom>
                        </pic:spPr>
                      </pic:pic>
                    </a:graphicData>
                  </a:graphic>
                </wp:inline>
              </w:drawing>
            </w:r>
          </w:p>
        </w:tc>
        <w:tc>
          <w:tcPr>
            <w:tcW w:w="2466" w:type="dxa"/>
            <w:vAlign w:val="center"/>
          </w:tcPr>
          <w:p w14:paraId="4A1C300E"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Печать</w:t>
            </w:r>
          </w:p>
        </w:tc>
        <w:tc>
          <w:tcPr>
            <w:tcW w:w="6305" w:type="dxa"/>
          </w:tcPr>
          <w:p w14:paraId="366C6E04"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Печать списка форм</w:t>
            </w:r>
          </w:p>
        </w:tc>
      </w:tr>
      <w:tr w:rsidR="00945458" w:rsidRPr="00EF2812" w14:paraId="0BD4AE76" w14:textId="77777777" w:rsidTr="00945458">
        <w:trPr>
          <w:trHeight w:val="521"/>
          <w:jc w:val="center"/>
        </w:trPr>
        <w:tc>
          <w:tcPr>
            <w:tcW w:w="1147" w:type="dxa"/>
            <w:vAlign w:val="center"/>
          </w:tcPr>
          <w:p w14:paraId="467F69C6"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09C648CC" wp14:editId="16E3601A">
                  <wp:extent cx="323850" cy="3238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 cy="323850"/>
                          </a:xfrm>
                          <a:prstGeom prst="rect">
                            <a:avLst/>
                          </a:prstGeom>
                        </pic:spPr>
                      </pic:pic>
                    </a:graphicData>
                  </a:graphic>
                </wp:inline>
              </w:drawing>
            </w:r>
          </w:p>
        </w:tc>
        <w:tc>
          <w:tcPr>
            <w:tcW w:w="2466" w:type="dxa"/>
            <w:vAlign w:val="center"/>
          </w:tcPr>
          <w:p w14:paraId="2109B051"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Выделить все/Снять выделение</w:t>
            </w:r>
          </w:p>
        </w:tc>
        <w:tc>
          <w:tcPr>
            <w:tcW w:w="6305" w:type="dxa"/>
          </w:tcPr>
          <w:p w14:paraId="0BBDCFAC" w14:textId="77777777" w:rsidR="00945458" w:rsidRPr="00EF2812" w:rsidRDefault="00945458" w:rsidP="00945458">
            <w:pPr>
              <w:spacing w:line="240" w:lineRule="auto"/>
              <w:ind w:firstLine="0"/>
              <w:rPr>
                <w:rFonts w:eastAsia="Times New Roman" w:cs="Times New Roman"/>
                <w:sz w:val="24"/>
                <w:szCs w:val="24"/>
                <w:lang w:bidi="ar-SA"/>
              </w:rPr>
            </w:pPr>
            <w:r w:rsidRPr="00EF2812">
              <w:rPr>
                <w:rFonts w:eastAsia="Times New Roman" w:cs="Times New Roman"/>
                <w:spacing w:val="-1"/>
                <w:sz w:val="24"/>
                <w:szCs w:val="24"/>
                <w:shd w:val="clear" w:color="auto" w:fill="FFFFFF"/>
                <w:lang w:bidi="ar-SA"/>
              </w:rPr>
              <w:t>Выделить все/Снять выделение записей в списке</w:t>
            </w:r>
          </w:p>
        </w:tc>
      </w:tr>
      <w:tr w:rsidR="00945458" w:rsidRPr="00EF2812" w14:paraId="08E030CA" w14:textId="77777777" w:rsidTr="00945458">
        <w:trPr>
          <w:trHeight w:val="487"/>
          <w:jc w:val="center"/>
        </w:trPr>
        <w:tc>
          <w:tcPr>
            <w:tcW w:w="1147" w:type="dxa"/>
            <w:vAlign w:val="center"/>
          </w:tcPr>
          <w:p w14:paraId="7935A873"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2BEA7C72" wp14:editId="5DB4E154">
                  <wp:extent cx="304800" cy="304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304800"/>
                          </a:xfrm>
                          <a:prstGeom prst="rect">
                            <a:avLst/>
                          </a:prstGeom>
                        </pic:spPr>
                      </pic:pic>
                    </a:graphicData>
                  </a:graphic>
                </wp:inline>
              </w:drawing>
            </w:r>
          </w:p>
        </w:tc>
        <w:tc>
          <w:tcPr>
            <w:tcW w:w="2466" w:type="dxa"/>
            <w:vAlign w:val="center"/>
          </w:tcPr>
          <w:p w14:paraId="1A8C3DD7"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bCs/>
                <w:sz w:val="24"/>
                <w:szCs w:val="24"/>
                <w:lang w:bidi="ar-SA"/>
              </w:rPr>
              <w:t>Обновить</w:t>
            </w:r>
          </w:p>
        </w:tc>
        <w:tc>
          <w:tcPr>
            <w:tcW w:w="6305" w:type="dxa"/>
          </w:tcPr>
          <w:p w14:paraId="112D108A"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Обновить список</w:t>
            </w:r>
          </w:p>
        </w:tc>
      </w:tr>
      <w:tr w:rsidR="00945458" w:rsidRPr="00EF2812" w14:paraId="6BE951FF" w14:textId="77777777" w:rsidTr="00945458">
        <w:trPr>
          <w:trHeight w:val="448"/>
          <w:jc w:val="center"/>
        </w:trPr>
        <w:tc>
          <w:tcPr>
            <w:tcW w:w="1147" w:type="dxa"/>
            <w:vAlign w:val="center"/>
          </w:tcPr>
          <w:p w14:paraId="1BBC60C5" w14:textId="77777777" w:rsidR="00945458" w:rsidRPr="00EF2812" w:rsidRDefault="00945458" w:rsidP="00945458">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7F352B07" wp14:editId="35C0B1BE">
                  <wp:extent cx="323850" cy="3238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 cy="323850"/>
                          </a:xfrm>
                          <a:prstGeom prst="rect">
                            <a:avLst/>
                          </a:prstGeom>
                        </pic:spPr>
                      </pic:pic>
                    </a:graphicData>
                  </a:graphic>
                </wp:inline>
              </w:drawing>
            </w:r>
          </w:p>
        </w:tc>
        <w:tc>
          <w:tcPr>
            <w:tcW w:w="2466" w:type="dxa"/>
            <w:vAlign w:val="center"/>
          </w:tcPr>
          <w:p w14:paraId="24D91F90"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z w:val="24"/>
                <w:szCs w:val="24"/>
                <w:lang w:bidi="ar-SA"/>
              </w:rPr>
              <w:t>Показать зависимости</w:t>
            </w:r>
          </w:p>
        </w:tc>
        <w:tc>
          <w:tcPr>
            <w:tcW w:w="6305" w:type="dxa"/>
          </w:tcPr>
          <w:p w14:paraId="389CA16B" w14:textId="77777777" w:rsidR="00945458" w:rsidRPr="00EF2812" w:rsidRDefault="00945458" w:rsidP="00945458">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Открывает окно для показа списка отчётов, созданных по выбранной форме</w:t>
            </w:r>
          </w:p>
        </w:tc>
      </w:tr>
    </w:tbl>
    <w:p w14:paraId="76A6385B" w14:textId="77777777" w:rsidR="00945458" w:rsidRPr="00EF2812" w:rsidRDefault="00945458" w:rsidP="00945458">
      <w:pPr>
        <w:spacing w:before="240"/>
        <w:rPr>
          <w:lang w:bidi="ar-SA"/>
        </w:rPr>
      </w:pPr>
      <w:r w:rsidRPr="00EF2812">
        <w:rPr>
          <w:lang w:bidi="ar-SA"/>
        </w:rPr>
        <w:t xml:space="preserve">Фильтр включает в себя поля для ввода. На основании содержащихся в этих полях сведений осуществляется поиск и фильтрация шаблонов в списке. </w:t>
      </w:r>
    </w:p>
    <w:p w14:paraId="6C1789A4" w14:textId="6D899938" w:rsidR="00654F0E" w:rsidRPr="00EF2812" w:rsidRDefault="00654F0E" w:rsidP="00945458">
      <w:pPr>
        <w:pStyle w:val="affffff0"/>
        <w:rPr>
          <w:rFonts w:eastAsiaTheme="minorHAnsi"/>
        </w:rPr>
      </w:pPr>
    </w:p>
    <w:p w14:paraId="5E085A34" w14:textId="5C2AD2ED" w:rsidR="00654F0E" w:rsidRPr="00EF2812" w:rsidRDefault="00945458" w:rsidP="00945458">
      <w:pPr>
        <w:pStyle w:val="afffffb"/>
        <w:ind w:left="1429"/>
        <w:jc w:val="center"/>
      </w:pPr>
      <w:r>
        <w:rPr>
          <w:noProof/>
          <w:lang w:val="en-US"/>
        </w:rPr>
        <w:lastRenderedPageBreak/>
        <w:drawing>
          <wp:inline distT="0" distB="0" distL="0" distR="0" wp14:anchorId="71EAA9A8" wp14:editId="527B90E2">
            <wp:extent cx="2019300" cy="7258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9300" cy="7258050"/>
                    </a:xfrm>
                    <a:prstGeom prst="rect">
                      <a:avLst/>
                    </a:prstGeom>
                  </pic:spPr>
                </pic:pic>
              </a:graphicData>
            </a:graphic>
          </wp:inline>
        </w:drawing>
      </w:r>
    </w:p>
    <w:p w14:paraId="01796006" w14:textId="5E55BB35" w:rsidR="00654F0E" w:rsidRPr="00EF2812" w:rsidRDefault="00654F0E" w:rsidP="0055726D">
      <w:pPr>
        <w:jc w:val="center"/>
        <w:rPr>
          <w:i/>
          <w:iCs/>
          <w:lang w:bidi="ar-SA"/>
        </w:rPr>
      </w:pPr>
      <w:r w:rsidRPr="00EF2812">
        <w:rPr>
          <w:i/>
          <w:iCs/>
          <w:lang w:bidi="ar-SA"/>
        </w:rPr>
        <w:t xml:space="preserve">Рисунок </w:t>
      </w:r>
      <w:r w:rsidR="0036402D" w:rsidRPr="00EF2812">
        <w:rPr>
          <w:i/>
          <w:iCs/>
          <w:lang w:bidi="ar-SA"/>
        </w:rPr>
        <w:t>2</w:t>
      </w:r>
      <w:r w:rsidRPr="00EF2812">
        <w:rPr>
          <w:i/>
          <w:iCs/>
          <w:lang w:bidi="ar-SA"/>
        </w:rPr>
        <w:t>.5 – Элементы блока «Фильтр»</w:t>
      </w:r>
    </w:p>
    <w:p w14:paraId="59C1FF24" w14:textId="77777777" w:rsidR="00654F0E" w:rsidRPr="00EF2812" w:rsidRDefault="00654F0E" w:rsidP="0055726D">
      <w:pPr>
        <w:rPr>
          <w:lang w:bidi="ar-SA"/>
        </w:rPr>
      </w:pPr>
      <w:r w:rsidRPr="00EF2812">
        <w:rPr>
          <w:lang w:bidi="ar-SA"/>
        </w:rPr>
        <w:t>В данном блоке представлены следующие поля:</w:t>
      </w:r>
    </w:p>
    <w:p w14:paraId="0265E9E7" w14:textId="77777777" w:rsidR="00654F0E" w:rsidRPr="00EF2812" w:rsidRDefault="00654F0E" w:rsidP="00D545B3">
      <w:pPr>
        <w:pStyle w:val="affffff0"/>
        <w:numPr>
          <w:ilvl w:val="0"/>
          <w:numId w:val="16"/>
        </w:numPr>
        <w:rPr>
          <w:rFonts w:eastAsiaTheme="minorHAnsi"/>
        </w:rPr>
      </w:pPr>
      <w:r w:rsidRPr="00EF2812">
        <w:rPr>
          <w:rFonts w:eastAsiaTheme="minorHAnsi"/>
        </w:rPr>
        <w:t>Код формы отчётов;</w:t>
      </w:r>
    </w:p>
    <w:p w14:paraId="1ACAE83C" w14:textId="77777777" w:rsidR="00654F0E" w:rsidRPr="00EF2812" w:rsidRDefault="00654F0E" w:rsidP="00D545B3">
      <w:pPr>
        <w:pStyle w:val="affffff0"/>
        <w:numPr>
          <w:ilvl w:val="0"/>
          <w:numId w:val="16"/>
        </w:numPr>
        <w:rPr>
          <w:rFonts w:eastAsiaTheme="minorHAnsi"/>
        </w:rPr>
      </w:pPr>
      <w:r w:rsidRPr="00EF2812">
        <w:rPr>
          <w:rFonts w:eastAsiaTheme="minorHAnsi"/>
        </w:rPr>
        <w:t>Наименование формы отчётов;</w:t>
      </w:r>
    </w:p>
    <w:p w14:paraId="753C0ACE" w14:textId="77777777" w:rsidR="00654F0E" w:rsidRPr="00EF2812" w:rsidRDefault="00654F0E" w:rsidP="00D545B3">
      <w:pPr>
        <w:pStyle w:val="affffff0"/>
        <w:numPr>
          <w:ilvl w:val="0"/>
          <w:numId w:val="16"/>
        </w:numPr>
        <w:rPr>
          <w:rFonts w:eastAsiaTheme="minorHAnsi"/>
        </w:rPr>
      </w:pPr>
      <w:r w:rsidRPr="00EF2812">
        <w:rPr>
          <w:rFonts w:eastAsiaTheme="minorHAnsi"/>
        </w:rPr>
        <w:t>Код шаблона отчёта;</w:t>
      </w:r>
    </w:p>
    <w:p w14:paraId="1B777CD8" w14:textId="77777777" w:rsidR="00654F0E" w:rsidRPr="00EF2812" w:rsidRDefault="00654F0E" w:rsidP="00D545B3">
      <w:pPr>
        <w:pStyle w:val="affffff0"/>
        <w:numPr>
          <w:ilvl w:val="0"/>
          <w:numId w:val="16"/>
        </w:numPr>
        <w:rPr>
          <w:rFonts w:eastAsiaTheme="minorHAnsi"/>
        </w:rPr>
      </w:pPr>
      <w:r w:rsidRPr="00EF2812">
        <w:rPr>
          <w:rFonts w:eastAsiaTheme="minorHAnsi"/>
        </w:rPr>
        <w:lastRenderedPageBreak/>
        <w:t>Наименование шаблона отчёта;</w:t>
      </w:r>
    </w:p>
    <w:p w14:paraId="51FD359F" w14:textId="77777777" w:rsidR="00654F0E" w:rsidRPr="00EF2812" w:rsidRDefault="00654F0E" w:rsidP="00D545B3">
      <w:pPr>
        <w:pStyle w:val="affffff0"/>
        <w:numPr>
          <w:ilvl w:val="0"/>
          <w:numId w:val="16"/>
        </w:numPr>
        <w:rPr>
          <w:rFonts w:eastAsiaTheme="minorHAnsi"/>
        </w:rPr>
      </w:pPr>
      <w:r w:rsidRPr="00EF2812">
        <w:rPr>
          <w:rFonts w:eastAsiaTheme="minorHAnsi"/>
        </w:rPr>
        <w:t>УНП КНО формы отчёта;</w:t>
      </w:r>
    </w:p>
    <w:p w14:paraId="79FEF5B7" w14:textId="77777777" w:rsidR="00654F0E" w:rsidRPr="00EF2812" w:rsidRDefault="00654F0E" w:rsidP="00D545B3">
      <w:pPr>
        <w:pStyle w:val="affffff0"/>
        <w:numPr>
          <w:ilvl w:val="0"/>
          <w:numId w:val="16"/>
        </w:numPr>
        <w:rPr>
          <w:rFonts w:eastAsiaTheme="minorHAnsi"/>
        </w:rPr>
      </w:pPr>
      <w:r w:rsidRPr="00EF2812">
        <w:rPr>
          <w:rFonts w:eastAsiaTheme="minorHAnsi"/>
        </w:rPr>
        <w:t>Наименование КНО формы отчёта;</w:t>
      </w:r>
    </w:p>
    <w:p w14:paraId="45256F55" w14:textId="77777777" w:rsidR="00654F0E" w:rsidRPr="00EF2812" w:rsidRDefault="00654F0E" w:rsidP="00D545B3">
      <w:pPr>
        <w:pStyle w:val="affffff0"/>
        <w:numPr>
          <w:ilvl w:val="0"/>
          <w:numId w:val="16"/>
        </w:numPr>
        <w:rPr>
          <w:rFonts w:eastAsiaTheme="minorHAnsi"/>
        </w:rPr>
      </w:pPr>
      <w:r w:rsidRPr="00EF2812">
        <w:rPr>
          <w:rFonts w:eastAsiaTheme="minorHAnsi"/>
        </w:rPr>
        <w:t>УНП ГО создатель шаблона отчёта;</w:t>
      </w:r>
    </w:p>
    <w:p w14:paraId="482CE17A" w14:textId="77777777" w:rsidR="00654F0E" w:rsidRPr="00EF2812" w:rsidRDefault="00654F0E" w:rsidP="00D545B3">
      <w:pPr>
        <w:pStyle w:val="affffff0"/>
        <w:numPr>
          <w:ilvl w:val="0"/>
          <w:numId w:val="16"/>
        </w:numPr>
        <w:rPr>
          <w:rFonts w:eastAsiaTheme="minorHAnsi"/>
        </w:rPr>
      </w:pPr>
      <w:r w:rsidRPr="00EF2812">
        <w:rPr>
          <w:rFonts w:eastAsiaTheme="minorHAnsi"/>
        </w:rPr>
        <w:t>Наименование ГО формы отчёта;</w:t>
      </w:r>
    </w:p>
    <w:p w14:paraId="7CD2D7BD" w14:textId="77777777" w:rsidR="00654F0E" w:rsidRPr="00EF2812" w:rsidRDefault="00654F0E" w:rsidP="00D545B3">
      <w:pPr>
        <w:pStyle w:val="affffff0"/>
        <w:numPr>
          <w:ilvl w:val="0"/>
          <w:numId w:val="16"/>
        </w:numPr>
        <w:rPr>
          <w:rFonts w:eastAsiaTheme="minorHAnsi"/>
        </w:rPr>
      </w:pPr>
      <w:r w:rsidRPr="00EF2812">
        <w:rPr>
          <w:rFonts w:eastAsiaTheme="minorHAnsi"/>
        </w:rPr>
        <w:t>ФИО создателя шаблона отчёта;</w:t>
      </w:r>
    </w:p>
    <w:p w14:paraId="3FAB665F" w14:textId="77777777" w:rsidR="00654F0E" w:rsidRPr="00EF2812" w:rsidRDefault="00654F0E" w:rsidP="00D545B3">
      <w:pPr>
        <w:pStyle w:val="affffff0"/>
        <w:numPr>
          <w:ilvl w:val="0"/>
          <w:numId w:val="16"/>
        </w:numPr>
        <w:rPr>
          <w:rFonts w:eastAsiaTheme="minorHAnsi"/>
        </w:rPr>
      </w:pPr>
      <w:r w:rsidRPr="00EF2812">
        <w:rPr>
          <w:rFonts w:eastAsiaTheme="minorHAnsi"/>
        </w:rPr>
        <w:t>ФИО пользователя, создателя формы отчёта;</w:t>
      </w:r>
    </w:p>
    <w:p w14:paraId="2D8315F7" w14:textId="77777777" w:rsidR="00654F0E" w:rsidRPr="00EF2812" w:rsidRDefault="00654F0E" w:rsidP="00D545B3">
      <w:pPr>
        <w:pStyle w:val="affffff0"/>
        <w:numPr>
          <w:ilvl w:val="0"/>
          <w:numId w:val="16"/>
        </w:numPr>
        <w:rPr>
          <w:rFonts w:eastAsiaTheme="minorHAnsi"/>
        </w:rPr>
      </w:pPr>
      <w:r w:rsidRPr="00EF2812">
        <w:rPr>
          <w:rFonts w:eastAsiaTheme="minorHAnsi"/>
        </w:rPr>
        <w:t>Дата последней операции.</w:t>
      </w:r>
    </w:p>
    <w:p w14:paraId="18EE7B33" w14:textId="77777777" w:rsidR="00654F0E" w:rsidRPr="00EF2812" w:rsidRDefault="00654F0E" w:rsidP="00654F0E">
      <w:pPr>
        <w:pStyle w:val="afffffb"/>
        <w:tabs>
          <w:tab w:val="left" w:pos="1134"/>
        </w:tabs>
        <w:ind w:left="709"/>
      </w:pPr>
    </w:p>
    <w:p w14:paraId="3611062C" w14:textId="77777777" w:rsidR="00B40F7D" w:rsidRPr="00EF2812" w:rsidRDefault="00B40F7D" w:rsidP="00654F0E">
      <w:pPr>
        <w:pStyle w:val="afe"/>
        <w:spacing w:line="312" w:lineRule="auto"/>
        <w:ind w:left="928"/>
        <w:jc w:val="right"/>
        <w:rPr>
          <w:iCs/>
        </w:rPr>
      </w:pPr>
    </w:p>
    <w:p w14:paraId="0189E4B3" w14:textId="629FCB99" w:rsidR="00654F0E" w:rsidRPr="00EF2812" w:rsidRDefault="00BC2541" w:rsidP="00C15E67">
      <w:pPr>
        <w:pStyle w:val="20"/>
      </w:pPr>
      <w:bookmarkStart w:id="22" w:name="_Toc73459357"/>
      <w:bookmarkStart w:id="23" w:name="_Toc125985273"/>
      <w:r w:rsidRPr="00EF2812">
        <w:t>Заполнение к</w:t>
      </w:r>
      <w:r w:rsidR="00654F0E" w:rsidRPr="00EF2812">
        <w:t>арточк</w:t>
      </w:r>
      <w:r w:rsidRPr="00EF2812">
        <w:t>и</w:t>
      </w:r>
      <w:r w:rsidR="00654F0E" w:rsidRPr="00EF2812">
        <w:t xml:space="preserve"> формы отчет</w:t>
      </w:r>
      <w:bookmarkEnd w:id="22"/>
      <w:r w:rsidRPr="00EF2812">
        <w:t>ов</w:t>
      </w:r>
      <w:bookmarkEnd w:id="23"/>
    </w:p>
    <w:p w14:paraId="221751D0" w14:textId="046FDC32" w:rsidR="00654F0E" w:rsidRPr="00EF2812" w:rsidRDefault="00654F0E" w:rsidP="0055726D">
      <w:pPr>
        <w:rPr>
          <w:lang w:bidi="ar-SA"/>
        </w:rPr>
      </w:pPr>
      <w:r w:rsidRPr="00EF2812">
        <w:rPr>
          <w:lang w:bidi="ar-SA"/>
        </w:rPr>
        <w:t>Информация формы представлена в виде Карточки формы отчёт</w:t>
      </w:r>
      <w:r w:rsidR="00BC2541" w:rsidRPr="00EF2812">
        <w:rPr>
          <w:lang w:bidi="ar-SA"/>
        </w:rPr>
        <w:t>ов</w:t>
      </w:r>
      <w:r w:rsidRPr="00EF2812">
        <w:rPr>
          <w:lang w:bidi="ar-SA"/>
        </w:rPr>
        <w:t xml:space="preserve"> (далее – Форма отчёт</w:t>
      </w:r>
      <w:r w:rsidR="00BC2541" w:rsidRPr="00EF2812">
        <w:rPr>
          <w:lang w:bidi="ar-SA"/>
        </w:rPr>
        <w:t>ов</w:t>
      </w:r>
      <w:r w:rsidRPr="00EF2812">
        <w:rPr>
          <w:lang w:bidi="ar-SA"/>
        </w:rPr>
        <w:t>) с набором полей и разделов, содержащих сведения о форме отчётов (</w:t>
      </w:r>
      <w:r w:rsidRPr="00EF2812">
        <w:rPr>
          <w:lang w:bidi="ar-SA"/>
        </w:rPr>
        <w:fldChar w:fldCharType="begin"/>
      </w:r>
      <w:r w:rsidRPr="00EF2812">
        <w:rPr>
          <w:lang w:bidi="ar-SA"/>
        </w:rPr>
        <w:instrText xml:space="preserve"> REF _Ref38991832 \h  \* MERGEFORMAT </w:instrText>
      </w:r>
      <w:r w:rsidRPr="00EF2812">
        <w:rPr>
          <w:lang w:bidi="ar-SA"/>
        </w:rPr>
      </w:r>
      <w:r w:rsidRPr="00EF2812">
        <w:rPr>
          <w:lang w:bidi="ar-SA"/>
        </w:rPr>
        <w:fldChar w:fldCharType="separate"/>
      </w:r>
      <w:r w:rsidRPr="00EF2812">
        <w:rPr>
          <w:lang w:bidi="ar-SA"/>
        </w:rPr>
        <w:t xml:space="preserve">рисунок </w:t>
      </w:r>
      <w:r w:rsidR="0036402D" w:rsidRPr="00EF2812">
        <w:rPr>
          <w:lang w:bidi="ar-SA"/>
        </w:rPr>
        <w:t>2</w:t>
      </w:r>
      <w:r w:rsidRPr="00EF2812">
        <w:rPr>
          <w:lang w:bidi="ar-SA"/>
        </w:rPr>
        <w:t>.</w:t>
      </w:r>
      <w:r w:rsidRPr="00EF2812">
        <w:rPr>
          <w:lang w:bidi="ar-SA"/>
        </w:rPr>
        <w:fldChar w:fldCharType="end"/>
      </w:r>
      <w:r w:rsidR="00B40F7D" w:rsidRPr="00EF2812">
        <w:rPr>
          <w:lang w:bidi="ar-SA"/>
        </w:rPr>
        <w:t>6</w:t>
      </w:r>
      <w:r w:rsidRPr="00EF2812">
        <w:rPr>
          <w:lang w:bidi="ar-SA"/>
        </w:rPr>
        <w:t xml:space="preserve">). </w:t>
      </w:r>
    </w:p>
    <w:p w14:paraId="6B52E957" w14:textId="3F6E7BE7" w:rsidR="00654F0E" w:rsidRPr="00EF2812" w:rsidRDefault="00435287" w:rsidP="00435287">
      <w:pPr>
        <w:ind w:firstLine="0"/>
        <w:jc w:val="center"/>
      </w:pPr>
      <w:r w:rsidRPr="00CA02F7">
        <w:rPr>
          <w:noProof/>
          <w:lang w:val="en-US" w:eastAsia="en-US" w:bidi="ar-SA"/>
        </w:rPr>
        <w:drawing>
          <wp:inline distT="0" distB="0" distL="0" distR="0" wp14:anchorId="0C9415AD" wp14:editId="1AD0565F">
            <wp:extent cx="5498640" cy="3689660"/>
            <wp:effectExtent l="0" t="0" r="698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4462" cy="3700277"/>
                    </a:xfrm>
                    <a:prstGeom prst="rect">
                      <a:avLst/>
                    </a:prstGeom>
                  </pic:spPr>
                </pic:pic>
              </a:graphicData>
            </a:graphic>
          </wp:inline>
        </w:drawing>
      </w:r>
    </w:p>
    <w:p w14:paraId="66CEACDC" w14:textId="289EB01E" w:rsidR="00654F0E" w:rsidRPr="00EF2812" w:rsidRDefault="00654F0E" w:rsidP="00654F0E">
      <w:pPr>
        <w:pStyle w:val="afffffd"/>
        <w:ind w:firstLine="851"/>
        <w:jc w:val="center"/>
        <w:rPr>
          <w:i/>
          <w:noProof/>
        </w:rPr>
      </w:pPr>
      <w:r w:rsidRPr="00EF2812">
        <w:rPr>
          <w:i/>
          <w:noProof/>
        </w:rPr>
        <w:t xml:space="preserve">Рисунок </w:t>
      </w:r>
      <w:r w:rsidR="0036402D" w:rsidRPr="00EF2812">
        <w:rPr>
          <w:i/>
          <w:noProof/>
        </w:rPr>
        <w:t>2</w:t>
      </w:r>
      <w:r w:rsidRPr="00EF2812">
        <w:rPr>
          <w:i/>
          <w:noProof/>
        </w:rPr>
        <w:t>.</w:t>
      </w:r>
      <w:r w:rsidR="00B40F7D" w:rsidRPr="00EF2812">
        <w:rPr>
          <w:i/>
          <w:noProof/>
        </w:rPr>
        <w:t>6</w:t>
      </w:r>
      <w:r w:rsidRPr="00EF2812">
        <w:rPr>
          <w:i/>
          <w:noProof/>
        </w:rPr>
        <w:t xml:space="preserve"> – Карточка формы отчёта</w:t>
      </w:r>
    </w:p>
    <w:p w14:paraId="21CA5050" w14:textId="77777777" w:rsidR="00654F0E" w:rsidRPr="00EF2812" w:rsidRDefault="00654F0E" w:rsidP="0055726D">
      <w:pPr>
        <w:rPr>
          <w:lang w:bidi="ar-SA"/>
        </w:rPr>
      </w:pPr>
      <w:r w:rsidRPr="00EF2812">
        <w:rPr>
          <w:lang w:bidi="ar-SA"/>
        </w:rPr>
        <w:t>Карточка формы отчётов позволяет выполнять следующий набор функций:</w:t>
      </w:r>
    </w:p>
    <w:p w14:paraId="6977BF1D" w14:textId="77777777" w:rsidR="00654F0E" w:rsidRPr="00EF2812" w:rsidRDefault="00654F0E" w:rsidP="00D545B3">
      <w:pPr>
        <w:pStyle w:val="afe"/>
        <w:numPr>
          <w:ilvl w:val="0"/>
          <w:numId w:val="34"/>
        </w:numPr>
        <w:rPr>
          <w:lang w:bidi="ar-SA"/>
        </w:rPr>
      </w:pPr>
      <w:r w:rsidRPr="00EF2812">
        <w:rPr>
          <w:lang w:bidi="ar-SA"/>
        </w:rPr>
        <w:t>просмотр информации о форме отчётов;</w:t>
      </w:r>
    </w:p>
    <w:p w14:paraId="31EBA243" w14:textId="77777777" w:rsidR="00654F0E" w:rsidRPr="00EF2812" w:rsidRDefault="00654F0E" w:rsidP="00D545B3">
      <w:pPr>
        <w:pStyle w:val="afe"/>
        <w:numPr>
          <w:ilvl w:val="0"/>
          <w:numId w:val="34"/>
        </w:numPr>
        <w:rPr>
          <w:lang w:bidi="ar-SA"/>
        </w:rPr>
      </w:pPr>
      <w:r w:rsidRPr="00EF2812">
        <w:rPr>
          <w:lang w:bidi="ar-SA"/>
        </w:rPr>
        <w:lastRenderedPageBreak/>
        <w:t>ввод наименования формы отчётов;</w:t>
      </w:r>
    </w:p>
    <w:p w14:paraId="37BCBF4E" w14:textId="0DA6ABD8" w:rsidR="00654F0E" w:rsidRDefault="00654F0E" w:rsidP="00D545B3">
      <w:pPr>
        <w:pStyle w:val="afe"/>
        <w:numPr>
          <w:ilvl w:val="0"/>
          <w:numId w:val="34"/>
        </w:numPr>
        <w:rPr>
          <w:lang w:bidi="ar-SA"/>
        </w:rPr>
      </w:pPr>
      <w:r w:rsidRPr="00EF2812">
        <w:rPr>
          <w:lang w:bidi="ar-SA"/>
        </w:rPr>
        <w:t>ввод кода формы отчётов;</w:t>
      </w:r>
    </w:p>
    <w:p w14:paraId="4E1B3B36" w14:textId="51B8BD67" w:rsidR="00435287" w:rsidRPr="00EF2812" w:rsidRDefault="00435287" w:rsidP="00D545B3">
      <w:pPr>
        <w:pStyle w:val="afe"/>
        <w:numPr>
          <w:ilvl w:val="0"/>
          <w:numId w:val="34"/>
        </w:numPr>
        <w:rPr>
          <w:lang w:bidi="ar-SA"/>
        </w:rPr>
      </w:pPr>
      <w:r>
        <w:rPr>
          <w:lang w:bidi="ar-SA"/>
        </w:rPr>
        <w:t>выбор категории формы отчета;</w:t>
      </w:r>
    </w:p>
    <w:p w14:paraId="5F03DA71" w14:textId="77777777" w:rsidR="00654F0E" w:rsidRPr="00EF2812" w:rsidRDefault="00654F0E" w:rsidP="00D545B3">
      <w:pPr>
        <w:pStyle w:val="afe"/>
        <w:numPr>
          <w:ilvl w:val="0"/>
          <w:numId w:val="34"/>
        </w:numPr>
        <w:rPr>
          <w:lang w:bidi="ar-SA"/>
        </w:rPr>
      </w:pPr>
      <w:r w:rsidRPr="00EF2812">
        <w:rPr>
          <w:lang w:bidi="ar-SA"/>
        </w:rPr>
        <w:t>выбор шаблона отчётов из справочника шаблонов отчётов;</w:t>
      </w:r>
    </w:p>
    <w:p w14:paraId="31E0095A" w14:textId="77777777" w:rsidR="00654F0E" w:rsidRPr="00EF2812" w:rsidRDefault="00654F0E" w:rsidP="00D545B3">
      <w:pPr>
        <w:pStyle w:val="afe"/>
        <w:numPr>
          <w:ilvl w:val="0"/>
          <w:numId w:val="34"/>
        </w:numPr>
        <w:rPr>
          <w:lang w:bidi="ar-SA"/>
        </w:rPr>
      </w:pPr>
      <w:r w:rsidRPr="00EF2812">
        <w:rPr>
          <w:lang w:bidi="ar-SA"/>
        </w:rPr>
        <w:t>выбор УНП КНО.</w:t>
      </w:r>
    </w:p>
    <w:p w14:paraId="7AD39589" w14:textId="77777777" w:rsidR="00654F0E" w:rsidRPr="00EF2812" w:rsidRDefault="00654F0E" w:rsidP="0055726D">
      <w:pPr>
        <w:rPr>
          <w:lang w:bidi="ar-SA"/>
        </w:rPr>
      </w:pPr>
      <w:r w:rsidRPr="00EF2812">
        <w:rPr>
          <w:lang w:bidi="ar-SA"/>
        </w:rPr>
        <w:t xml:space="preserve">Создание новой формы отчётов происходит с помощью кнопки «Добавить». </w:t>
      </w:r>
    </w:p>
    <w:p w14:paraId="221CB2CA" w14:textId="77777777" w:rsidR="00654F0E" w:rsidRPr="00EF2812" w:rsidRDefault="00654F0E" w:rsidP="0055726D">
      <w:pPr>
        <w:rPr>
          <w:lang w:bidi="ar-SA"/>
        </w:rPr>
      </w:pPr>
      <w:r w:rsidRPr="00EF2812">
        <w:rPr>
          <w:lang w:bidi="ar-SA"/>
        </w:rPr>
        <w:t>Наименование формы отчёта по умолчанию заполняется из наименования шаблона отчёта. Возможно редактирование наименования формы отчёта.</w:t>
      </w:r>
    </w:p>
    <w:p w14:paraId="4203B956" w14:textId="77777777" w:rsidR="00654F0E" w:rsidRPr="00EF2812" w:rsidRDefault="00654F0E" w:rsidP="0055726D">
      <w:pPr>
        <w:rPr>
          <w:lang w:bidi="ar-SA"/>
        </w:rPr>
      </w:pPr>
      <w:r w:rsidRPr="00EF2812">
        <w:rPr>
          <w:lang w:bidi="ar-SA"/>
        </w:rPr>
        <w:t>Информация о шаблоне отчёта зафиксирована и не меняется. Она может измениться только при повторном выборе пользователем шаблона из справочника шаблонов отчётов.</w:t>
      </w:r>
    </w:p>
    <w:p w14:paraId="23E9FCCC" w14:textId="77777777" w:rsidR="00654F0E" w:rsidRPr="00EF2812" w:rsidRDefault="00654F0E" w:rsidP="0055726D">
      <w:pPr>
        <w:rPr>
          <w:lang w:bidi="ar-SA"/>
        </w:rPr>
      </w:pPr>
      <w:r w:rsidRPr="00EF2812">
        <w:rPr>
          <w:lang w:bidi="ar-SA"/>
        </w:rPr>
        <w:t>УНП КНО автоматически пред заполнено данными создателя шаблона. Пользователь может выбрать новое значение УНП КНО, открыв справочник КНО. Доступные пользователю КНО отфильтровывается от УНП КНО текущего пользователя, иерархично доступными нижестоящими значениями КНО. Если пользователь - оператор ИАС КНД, то ему доступен весь список КНО. Наименование КНО заполняется автоматически в зависимости от значения УНП КНО.</w:t>
      </w:r>
    </w:p>
    <w:p w14:paraId="6293EECE" w14:textId="77777777" w:rsidR="00654F0E" w:rsidRPr="00EF2812" w:rsidRDefault="00654F0E" w:rsidP="0055726D">
      <w:pPr>
        <w:rPr>
          <w:lang w:bidi="ar-SA"/>
        </w:rPr>
      </w:pPr>
      <w:r w:rsidRPr="00EF2812">
        <w:rPr>
          <w:lang w:bidi="ar-SA"/>
        </w:rPr>
        <w:t>УНП ГО и наименование ГО, ФИО создателя шаблона автоматически заполняется системой данными создателя шаблона отчёта. Информация о шаблоне отчёта зафиксирована и не меняется. Она может измениться только при повторном выборе пользователем шаблона из справочника шаблонов отчётов.</w:t>
      </w:r>
    </w:p>
    <w:p w14:paraId="603D46BA" w14:textId="77777777" w:rsidR="00654F0E" w:rsidRPr="00EF2812" w:rsidRDefault="00654F0E" w:rsidP="0055726D">
      <w:pPr>
        <w:rPr>
          <w:lang w:bidi="ar-SA"/>
        </w:rPr>
      </w:pPr>
      <w:r w:rsidRPr="00EF2812">
        <w:rPr>
          <w:lang w:bidi="ar-SA"/>
        </w:rPr>
        <w:t>ФИО пользователя, № структурного подразделения автоматически заполняется системой по указанным при авторизации данным.</w:t>
      </w:r>
    </w:p>
    <w:p w14:paraId="53539EA7" w14:textId="1C84DD1E" w:rsidR="00BC2541" w:rsidRPr="00EF2812" w:rsidRDefault="00BC2541" w:rsidP="00C15E67">
      <w:pPr>
        <w:pStyle w:val="20"/>
      </w:pPr>
      <w:bookmarkStart w:id="24" w:name="_Toc73459358"/>
      <w:bookmarkStart w:id="25" w:name="_Toc125985274"/>
      <w:r w:rsidRPr="00EF2812">
        <w:t>Создание отчет</w:t>
      </w:r>
      <w:bookmarkEnd w:id="24"/>
      <w:r w:rsidRPr="00EF2812">
        <w:t>а</w:t>
      </w:r>
      <w:bookmarkEnd w:id="25"/>
    </w:p>
    <w:p w14:paraId="42410041" w14:textId="4B7C6527" w:rsidR="00BC2541" w:rsidRPr="00EF2812" w:rsidRDefault="00BC2541" w:rsidP="00BC2541">
      <w:pPr>
        <w:ind w:firstLine="708"/>
        <w:rPr>
          <w:lang w:bidi="ar-SA"/>
        </w:rPr>
      </w:pPr>
      <w:r w:rsidRPr="00EF2812">
        <w:rPr>
          <w:lang w:bidi="ar-SA"/>
        </w:rPr>
        <w:t>Создание отчётов осуществляется на странице «Список готовых отчетов» подпу</w:t>
      </w:r>
      <w:r w:rsidR="00435287">
        <w:rPr>
          <w:lang w:bidi="ar-SA"/>
        </w:rPr>
        <w:t xml:space="preserve">нкта «Аналитическая платформа» </w:t>
      </w:r>
      <w:r w:rsidRPr="00EF2812">
        <w:rPr>
          <w:lang w:bidi="ar-SA"/>
        </w:rPr>
        <w:t>(</w:t>
      </w:r>
      <w:r w:rsidRPr="00EF2812">
        <w:rPr>
          <w:lang w:bidi="ar-SA"/>
        </w:rPr>
        <w:fldChar w:fldCharType="begin"/>
      </w:r>
      <w:r w:rsidRPr="00EF2812">
        <w:rPr>
          <w:lang w:bidi="ar-SA"/>
        </w:rPr>
        <w:instrText xml:space="preserve"> REF _Ref38991784 \h  \* MERGEFORMAT </w:instrText>
      </w:r>
      <w:r w:rsidRPr="00EF2812">
        <w:rPr>
          <w:lang w:bidi="ar-SA"/>
        </w:rPr>
      </w:r>
      <w:r w:rsidRPr="00EF2812">
        <w:rPr>
          <w:lang w:bidi="ar-SA"/>
        </w:rPr>
        <w:fldChar w:fldCharType="separate"/>
      </w:r>
      <w:r w:rsidRPr="00EF2812">
        <w:rPr>
          <w:lang w:bidi="ar-SA"/>
        </w:rPr>
        <w:t xml:space="preserve">рисунок </w:t>
      </w:r>
      <w:r w:rsidRPr="00EF2812">
        <w:rPr>
          <w:lang w:bidi="ar-SA"/>
        </w:rPr>
        <w:fldChar w:fldCharType="end"/>
      </w:r>
      <w:r w:rsidR="0036402D" w:rsidRPr="00EF2812">
        <w:rPr>
          <w:lang w:bidi="ar-SA"/>
        </w:rPr>
        <w:t>2</w:t>
      </w:r>
      <w:r w:rsidRPr="00EF2812">
        <w:rPr>
          <w:lang w:bidi="ar-SA"/>
        </w:rPr>
        <w:t>.</w:t>
      </w:r>
      <w:r w:rsidR="00B40F7D" w:rsidRPr="00EF2812">
        <w:rPr>
          <w:lang w:bidi="ar-SA"/>
        </w:rPr>
        <w:t>8</w:t>
      </w:r>
      <w:r w:rsidRPr="00EF2812">
        <w:rPr>
          <w:lang w:bidi="ar-SA"/>
        </w:rPr>
        <w:t>).</w:t>
      </w:r>
    </w:p>
    <w:p w14:paraId="52B390EF" w14:textId="7FB11811" w:rsidR="00BC2541" w:rsidRPr="00EF2812" w:rsidRDefault="00435287" w:rsidP="00B40F7D">
      <w:pPr>
        <w:ind w:firstLine="0"/>
      </w:pPr>
      <w:r w:rsidRPr="00435287">
        <w:rPr>
          <w:noProof/>
          <w:lang w:val="en-US" w:eastAsia="en-US" w:bidi="ar-SA"/>
        </w:rPr>
        <w:lastRenderedPageBreak/>
        <w:drawing>
          <wp:inline distT="0" distB="0" distL="0" distR="0" wp14:anchorId="47F52DE6" wp14:editId="21841665">
            <wp:extent cx="5941060" cy="278384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2783840"/>
                    </a:xfrm>
                    <a:prstGeom prst="rect">
                      <a:avLst/>
                    </a:prstGeom>
                  </pic:spPr>
                </pic:pic>
              </a:graphicData>
            </a:graphic>
          </wp:inline>
        </w:drawing>
      </w:r>
    </w:p>
    <w:p w14:paraId="4DCBFA10" w14:textId="6073EB25" w:rsidR="00BC2541" w:rsidRPr="00EF2812" w:rsidRDefault="00BC2541" w:rsidP="0055726D">
      <w:pPr>
        <w:ind w:firstLine="708"/>
        <w:jc w:val="center"/>
        <w:rPr>
          <w:i/>
          <w:iCs/>
          <w:lang w:bidi="ar-SA"/>
        </w:rPr>
      </w:pPr>
      <w:r w:rsidRPr="00EF2812">
        <w:rPr>
          <w:i/>
          <w:iCs/>
          <w:lang w:bidi="ar-SA"/>
        </w:rPr>
        <w:t xml:space="preserve">Рисунок </w:t>
      </w:r>
      <w:r w:rsidR="0036402D" w:rsidRPr="00EF2812">
        <w:rPr>
          <w:i/>
          <w:iCs/>
          <w:lang w:bidi="ar-SA"/>
        </w:rPr>
        <w:t>2</w:t>
      </w:r>
      <w:r w:rsidRPr="00EF2812">
        <w:rPr>
          <w:i/>
          <w:iCs/>
          <w:lang w:bidi="ar-SA"/>
        </w:rPr>
        <w:t>.</w:t>
      </w:r>
      <w:r w:rsidR="00B40F7D" w:rsidRPr="00EF2812">
        <w:rPr>
          <w:i/>
          <w:iCs/>
          <w:lang w:bidi="ar-SA"/>
        </w:rPr>
        <w:t>8</w:t>
      </w:r>
      <w:r w:rsidRPr="00EF2812">
        <w:rPr>
          <w:i/>
          <w:iCs/>
          <w:lang w:bidi="ar-SA"/>
        </w:rPr>
        <w:t xml:space="preserve"> – Список готовых отчётов</w:t>
      </w:r>
    </w:p>
    <w:p w14:paraId="3CA5F4E5" w14:textId="77777777" w:rsidR="00BC2541" w:rsidRPr="00EF2812" w:rsidRDefault="00BC2541" w:rsidP="0055726D">
      <w:pPr>
        <w:ind w:firstLine="708"/>
        <w:rPr>
          <w:lang w:bidi="ar-SA"/>
        </w:rPr>
      </w:pPr>
      <w:r w:rsidRPr="00EF2812">
        <w:rPr>
          <w:lang w:bidi="ar-SA"/>
        </w:rPr>
        <w:t>Список готовых отчётов содержит:</w:t>
      </w:r>
    </w:p>
    <w:p w14:paraId="1D3C54B5" w14:textId="77777777" w:rsidR="00435287" w:rsidRDefault="00435287" w:rsidP="00D545B3">
      <w:pPr>
        <w:pStyle w:val="afe"/>
        <w:numPr>
          <w:ilvl w:val="0"/>
          <w:numId w:val="35"/>
        </w:numPr>
        <w:rPr>
          <w:lang w:bidi="ar-SA"/>
        </w:rPr>
      </w:pPr>
      <w:r>
        <w:rPr>
          <w:lang w:bidi="ar-SA"/>
        </w:rPr>
        <w:t>Категорию готового отчета;</w:t>
      </w:r>
    </w:p>
    <w:p w14:paraId="45B0C464" w14:textId="0FDFF164" w:rsidR="00BC2541" w:rsidRPr="00EF2812" w:rsidRDefault="00BC2541" w:rsidP="00D545B3">
      <w:pPr>
        <w:pStyle w:val="afe"/>
        <w:numPr>
          <w:ilvl w:val="0"/>
          <w:numId w:val="35"/>
        </w:numPr>
        <w:rPr>
          <w:lang w:bidi="ar-SA"/>
        </w:rPr>
      </w:pPr>
      <w:r w:rsidRPr="00EF2812">
        <w:rPr>
          <w:lang w:bidi="ar-SA"/>
        </w:rPr>
        <w:t>Код отчёта;</w:t>
      </w:r>
    </w:p>
    <w:p w14:paraId="296B09F2" w14:textId="77777777" w:rsidR="00BC2541" w:rsidRPr="00EF2812" w:rsidRDefault="00BC2541" w:rsidP="00D545B3">
      <w:pPr>
        <w:pStyle w:val="afe"/>
        <w:numPr>
          <w:ilvl w:val="0"/>
          <w:numId w:val="35"/>
        </w:numPr>
        <w:rPr>
          <w:lang w:bidi="ar-SA"/>
        </w:rPr>
      </w:pPr>
      <w:r w:rsidRPr="00EF2812">
        <w:rPr>
          <w:lang w:bidi="ar-SA"/>
        </w:rPr>
        <w:t>Наименование отчета;</w:t>
      </w:r>
    </w:p>
    <w:p w14:paraId="0A6945AF" w14:textId="77777777" w:rsidR="00BC2541" w:rsidRPr="00EF2812" w:rsidRDefault="00BC2541" w:rsidP="00D545B3">
      <w:pPr>
        <w:pStyle w:val="afe"/>
        <w:numPr>
          <w:ilvl w:val="0"/>
          <w:numId w:val="35"/>
        </w:numPr>
        <w:rPr>
          <w:lang w:bidi="ar-SA"/>
        </w:rPr>
      </w:pPr>
      <w:r w:rsidRPr="00EF2812">
        <w:rPr>
          <w:lang w:bidi="ar-SA"/>
        </w:rPr>
        <w:t>Статус отчёта;</w:t>
      </w:r>
    </w:p>
    <w:p w14:paraId="03A309F8" w14:textId="77777777" w:rsidR="00BC2541" w:rsidRPr="00EF2812" w:rsidRDefault="00BC2541" w:rsidP="00D545B3">
      <w:pPr>
        <w:pStyle w:val="afe"/>
        <w:numPr>
          <w:ilvl w:val="0"/>
          <w:numId w:val="35"/>
        </w:numPr>
        <w:rPr>
          <w:lang w:bidi="ar-SA"/>
        </w:rPr>
      </w:pPr>
      <w:r w:rsidRPr="00EF2812">
        <w:rPr>
          <w:lang w:bidi="ar-SA"/>
        </w:rPr>
        <w:t>Текст ошибки формирования отчёта;</w:t>
      </w:r>
    </w:p>
    <w:p w14:paraId="20C215D5" w14:textId="77777777" w:rsidR="00BC2541" w:rsidRPr="00EF2812" w:rsidRDefault="00BC2541" w:rsidP="00D545B3">
      <w:pPr>
        <w:pStyle w:val="afe"/>
        <w:numPr>
          <w:ilvl w:val="0"/>
          <w:numId w:val="35"/>
        </w:numPr>
        <w:rPr>
          <w:lang w:bidi="ar-SA"/>
        </w:rPr>
      </w:pPr>
      <w:r w:rsidRPr="00EF2812">
        <w:rPr>
          <w:lang w:bidi="ar-SA"/>
        </w:rPr>
        <w:t>Наименование файла сформированного отчета;</w:t>
      </w:r>
    </w:p>
    <w:p w14:paraId="50CC62B2" w14:textId="77777777" w:rsidR="00BC2541" w:rsidRPr="00EF2812" w:rsidRDefault="00BC2541" w:rsidP="00D545B3">
      <w:pPr>
        <w:pStyle w:val="afe"/>
        <w:numPr>
          <w:ilvl w:val="0"/>
          <w:numId w:val="35"/>
        </w:numPr>
        <w:rPr>
          <w:lang w:bidi="ar-SA"/>
        </w:rPr>
      </w:pPr>
      <w:r w:rsidRPr="00EF2812">
        <w:rPr>
          <w:lang w:bidi="ar-SA"/>
        </w:rPr>
        <w:t>Наименование формата отчета;</w:t>
      </w:r>
    </w:p>
    <w:p w14:paraId="4BF32A18" w14:textId="77777777" w:rsidR="00BC2541" w:rsidRPr="00EF2812" w:rsidRDefault="00BC2541" w:rsidP="00D545B3">
      <w:pPr>
        <w:pStyle w:val="afe"/>
        <w:numPr>
          <w:ilvl w:val="0"/>
          <w:numId w:val="35"/>
        </w:numPr>
        <w:rPr>
          <w:lang w:bidi="ar-SA"/>
        </w:rPr>
      </w:pPr>
      <w:r w:rsidRPr="00EF2812">
        <w:rPr>
          <w:lang w:bidi="ar-SA"/>
        </w:rPr>
        <w:t>Код формы отчета;</w:t>
      </w:r>
    </w:p>
    <w:p w14:paraId="4AA2B5FB" w14:textId="77777777" w:rsidR="00BC2541" w:rsidRPr="00EF2812" w:rsidRDefault="00BC2541" w:rsidP="00D545B3">
      <w:pPr>
        <w:pStyle w:val="afe"/>
        <w:numPr>
          <w:ilvl w:val="0"/>
          <w:numId w:val="35"/>
        </w:numPr>
        <w:rPr>
          <w:lang w:bidi="ar-SA"/>
        </w:rPr>
      </w:pPr>
      <w:r w:rsidRPr="00EF2812">
        <w:rPr>
          <w:lang w:bidi="ar-SA"/>
        </w:rPr>
        <w:t>Наименование формы отчета;</w:t>
      </w:r>
    </w:p>
    <w:p w14:paraId="5F2C412A" w14:textId="77777777" w:rsidR="00BC2541" w:rsidRPr="00EF2812" w:rsidRDefault="00BC2541" w:rsidP="00D545B3">
      <w:pPr>
        <w:pStyle w:val="afe"/>
        <w:numPr>
          <w:ilvl w:val="0"/>
          <w:numId w:val="35"/>
        </w:numPr>
        <w:rPr>
          <w:lang w:bidi="ar-SA"/>
        </w:rPr>
      </w:pPr>
      <w:r w:rsidRPr="00EF2812">
        <w:rPr>
          <w:lang w:bidi="ar-SA"/>
        </w:rPr>
        <w:t>Код шаблона отчета;</w:t>
      </w:r>
    </w:p>
    <w:p w14:paraId="3FCCC013" w14:textId="77777777" w:rsidR="00BC2541" w:rsidRPr="00EF2812" w:rsidRDefault="00BC2541" w:rsidP="00D545B3">
      <w:pPr>
        <w:pStyle w:val="afe"/>
        <w:numPr>
          <w:ilvl w:val="0"/>
          <w:numId w:val="35"/>
        </w:numPr>
        <w:rPr>
          <w:lang w:bidi="ar-SA"/>
        </w:rPr>
      </w:pPr>
      <w:r w:rsidRPr="00EF2812">
        <w:rPr>
          <w:lang w:bidi="ar-SA"/>
        </w:rPr>
        <w:t>Наименование шаблона отчета;</w:t>
      </w:r>
    </w:p>
    <w:p w14:paraId="2CF16E3F" w14:textId="77777777" w:rsidR="00BC2541" w:rsidRPr="00EF2812" w:rsidRDefault="00BC2541" w:rsidP="00D545B3">
      <w:pPr>
        <w:pStyle w:val="afe"/>
        <w:numPr>
          <w:ilvl w:val="0"/>
          <w:numId w:val="35"/>
        </w:numPr>
        <w:rPr>
          <w:lang w:bidi="ar-SA"/>
        </w:rPr>
      </w:pPr>
      <w:r w:rsidRPr="00EF2812">
        <w:rPr>
          <w:lang w:bidi="ar-SA"/>
        </w:rPr>
        <w:t>УНП КНО формы отчёта;</w:t>
      </w:r>
    </w:p>
    <w:p w14:paraId="451F3C74" w14:textId="77777777" w:rsidR="00BC2541" w:rsidRPr="00EF2812" w:rsidRDefault="00BC2541" w:rsidP="00D545B3">
      <w:pPr>
        <w:pStyle w:val="afe"/>
        <w:numPr>
          <w:ilvl w:val="0"/>
          <w:numId w:val="35"/>
        </w:numPr>
        <w:rPr>
          <w:lang w:bidi="ar-SA"/>
        </w:rPr>
      </w:pPr>
      <w:r w:rsidRPr="00EF2812">
        <w:rPr>
          <w:lang w:bidi="ar-SA"/>
        </w:rPr>
        <w:t>Наименование КНО формы отчёта;</w:t>
      </w:r>
    </w:p>
    <w:p w14:paraId="5A5F189D" w14:textId="6BB6095F" w:rsidR="00BC2541" w:rsidRPr="00EF2812" w:rsidRDefault="00BC2541" w:rsidP="00D545B3">
      <w:pPr>
        <w:pStyle w:val="afe"/>
        <w:numPr>
          <w:ilvl w:val="0"/>
          <w:numId w:val="35"/>
        </w:numPr>
        <w:rPr>
          <w:lang w:bidi="ar-SA"/>
        </w:rPr>
      </w:pPr>
      <w:r w:rsidRPr="00EF2812">
        <w:rPr>
          <w:lang w:bidi="ar-SA"/>
        </w:rPr>
        <w:t xml:space="preserve">УНП ГО создатель </w:t>
      </w:r>
      <w:r w:rsidR="00A55B49">
        <w:rPr>
          <w:lang w:bidi="ar-SA"/>
        </w:rPr>
        <w:t>формы</w:t>
      </w:r>
      <w:r w:rsidRPr="00EF2812">
        <w:rPr>
          <w:lang w:bidi="ar-SA"/>
        </w:rPr>
        <w:t xml:space="preserve"> отчёта;</w:t>
      </w:r>
    </w:p>
    <w:p w14:paraId="0D401D26" w14:textId="77777777" w:rsidR="00BC2541" w:rsidRPr="00EF2812" w:rsidRDefault="00BC2541" w:rsidP="00D545B3">
      <w:pPr>
        <w:pStyle w:val="afe"/>
        <w:numPr>
          <w:ilvl w:val="0"/>
          <w:numId w:val="35"/>
        </w:numPr>
        <w:rPr>
          <w:lang w:bidi="ar-SA"/>
        </w:rPr>
      </w:pPr>
      <w:r w:rsidRPr="00EF2812">
        <w:rPr>
          <w:lang w:bidi="ar-SA"/>
        </w:rPr>
        <w:t>Параметры отчёта;</w:t>
      </w:r>
    </w:p>
    <w:p w14:paraId="6FAAF3AC" w14:textId="77777777" w:rsidR="00BC2541" w:rsidRPr="00EF2812" w:rsidRDefault="00BC2541" w:rsidP="00D545B3">
      <w:pPr>
        <w:pStyle w:val="afe"/>
        <w:numPr>
          <w:ilvl w:val="0"/>
          <w:numId w:val="35"/>
        </w:numPr>
        <w:rPr>
          <w:lang w:bidi="ar-SA"/>
        </w:rPr>
      </w:pPr>
      <w:r w:rsidRPr="00EF2812">
        <w:rPr>
          <w:lang w:bidi="ar-SA"/>
        </w:rPr>
        <w:t>Признак открыть отчёт после формирования;</w:t>
      </w:r>
    </w:p>
    <w:p w14:paraId="0C530885" w14:textId="77777777" w:rsidR="00BC2541" w:rsidRPr="00EF2812" w:rsidRDefault="00BC2541" w:rsidP="00D545B3">
      <w:pPr>
        <w:pStyle w:val="afe"/>
        <w:numPr>
          <w:ilvl w:val="0"/>
          <w:numId w:val="35"/>
        </w:numPr>
        <w:rPr>
          <w:lang w:bidi="ar-SA"/>
        </w:rPr>
      </w:pPr>
      <w:r w:rsidRPr="00EF2812">
        <w:rPr>
          <w:lang w:bidi="ar-SA"/>
        </w:rPr>
        <w:t>ФИО пользователя создателя отчёта;</w:t>
      </w:r>
    </w:p>
    <w:p w14:paraId="687A93AE" w14:textId="77777777" w:rsidR="00BC2541" w:rsidRPr="00EF2812" w:rsidRDefault="00BC2541" w:rsidP="00D545B3">
      <w:pPr>
        <w:pStyle w:val="afe"/>
        <w:numPr>
          <w:ilvl w:val="0"/>
          <w:numId w:val="35"/>
        </w:numPr>
        <w:rPr>
          <w:lang w:bidi="ar-SA"/>
        </w:rPr>
      </w:pPr>
      <w:r w:rsidRPr="00EF2812">
        <w:rPr>
          <w:lang w:bidi="ar-SA"/>
        </w:rPr>
        <w:lastRenderedPageBreak/>
        <w:t>№ структурного подразделения создателя отчёта;</w:t>
      </w:r>
    </w:p>
    <w:p w14:paraId="65E2DF54" w14:textId="6BC48D42" w:rsidR="00BC2541" w:rsidRPr="00EF2812" w:rsidRDefault="00BC2541" w:rsidP="00D545B3">
      <w:pPr>
        <w:pStyle w:val="afe"/>
        <w:numPr>
          <w:ilvl w:val="0"/>
          <w:numId w:val="35"/>
        </w:numPr>
        <w:rPr>
          <w:lang w:bidi="ar-SA"/>
        </w:rPr>
      </w:pPr>
      <w:r w:rsidRPr="00EF2812">
        <w:rPr>
          <w:lang w:bidi="ar-SA"/>
        </w:rPr>
        <w:t>Дата и время формирования отчёта.</w:t>
      </w:r>
    </w:p>
    <w:p w14:paraId="1CC7EB98" w14:textId="77777777" w:rsidR="00BC2541" w:rsidRPr="00EF2812" w:rsidRDefault="00BC2541" w:rsidP="0055726D">
      <w:pPr>
        <w:ind w:firstLine="708"/>
        <w:rPr>
          <w:lang w:bidi="ar-SA"/>
        </w:rPr>
      </w:pPr>
    </w:p>
    <w:p w14:paraId="576130F2" w14:textId="77777777" w:rsidR="00283109" w:rsidRDefault="00BC2541" w:rsidP="00283109">
      <w:pPr>
        <w:rPr>
          <w:lang w:bidi="ar-SA"/>
        </w:rPr>
      </w:pPr>
      <w:r w:rsidRPr="00EF2812">
        <w:rPr>
          <w:lang w:bidi="ar-SA"/>
        </w:rPr>
        <w:t xml:space="preserve">Страница «Список готовых отчетов» также включает в себя </w:t>
      </w:r>
      <w:r w:rsidR="00283109">
        <w:rPr>
          <w:lang w:bidi="ar-SA"/>
        </w:rPr>
        <w:t>дополнительный</w:t>
      </w:r>
      <w:r w:rsidRPr="00EF2812">
        <w:rPr>
          <w:lang w:bidi="ar-SA"/>
        </w:rPr>
        <w:t xml:space="preserve"> блок</w:t>
      </w:r>
      <w:r w:rsidR="00283109">
        <w:rPr>
          <w:lang w:bidi="ar-SA"/>
        </w:rPr>
        <w:t xml:space="preserve"> </w:t>
      </w:r>
      <w:r w:rsidRPr="00EF2812">
        <w:rPr>
          <w:lang w:bidi="ar-SA"/>
        </w:rPr>
        <w:t>Панель инструментов.</w:t>
      </w:r>
      <w:r w:rsidR="00283109" w:rsidRPr="00283109">
        <w:rPr>
          <w:lang w:bidi="ar-SA"/>
        </w:rPr>
        <w:t xml:space="preserve"> </w:t>
      </w:r>
    </w:p>
    <w:p w14:paraId="5136B123" w14:textId="55DB4133" w:rsidR="00283109" w:rsidRPr="00EF2812" w:rsidRDefault="00283109" w:rsidP="00283109">
      <w:pPr>
        <w:rPr>
          <w:lang w:bidi="ar-SA"/>
        </w:rPr>
      </w:pPr>
      <w:r w:rsidRPr="00EF2812">
        <w:rPr>
          <w:lang w:bidi="ar-SA"/>
        </w:rPr>
        <w:t xml:space="preserve">Панель инструментов содержит набор следующих элементов, позволяющих выполнять различные действия с выбранным отчётами из списка, а также добавлять новые отчёты в список (таблица 2.3) </w:t>
      </w:r>
    </w:p>
    <w:p w14:paraId="3A365B84" w14:textId="77777777" w:rsidR="00283109" w:rsidRPr="00EF2812" w:rsidRDefault="00283109" w:rsidP="00283109">
      <w:pPr>
        <w:pStyle w:val="afe"/>
        <w:spacing w:line="312" w:lineRule="auto"/>
        <w:ind w:left="928"/>
        <w:jc w:val="right"/>
        <w:rPr>
          <w:i/>
        </w:rPr>
      </w:pPr>
      <w:r w:rsidRPr="00EF2812">
        <w:rPr>
          <w:i/>
          <w:iCs/>
        </w:rPr>
        <w:t xml:space="preserve">Таблица 2.3 </w:t>
      </w:r>
      <w:r w:rsidRPr="00EF2812">
        <w:rPr>
          <w:i/>
        </w:rPr>
        <w:t>Элементы блока «Панель инструментов»</w:t>
      </w:r>
    </w:p>
    <w:tbl>
      <w:tblPr>
        <w:tblStyle w:val="GR3"/>
        <w:tblW w:w="9918" w:type="dxa"/>
        <w:jc w:val="center"/>
        <w:tblLook w:val="04A0" w:firstRow="1" w:lastRow="0" w:firstColumn="1" w:lastColumn="0" w:noHBand="0" w:noVBand="1"/>
      </w:tblPr>
      <w:tblGrid>
        <w:gridCol w:w="1147"/>
        <w:gridCol w:w="2466"/>
        <w:gridCol w:w="6305"/>
      </w:tblGrid>
      <w:tr w:rsidR="00283109" w:rsidRPr="00EF2812" w14:paraId="5A289E2E" w14:textId="77777777" w:rsidTr="002B5119">
        <w:trPr>
          <w:jc w:val="center"/>
        </w:trPr>
        <w:tc>
          <w:tcPr>
            <w:tcW w:w="1147" w:type="dxa"/>
            <w:shd w:val="clear" w:color="auto" w:fill="D9D9D9" w:themeFill="background1" w:themeFillShade="D9"/>
            <w:vAlign w:val="center"/>
          </w:tcPr>
          <w:p w14:paraId="52619B96" w14:textId="77777777" w:rsidR="00283109" w:rsidRPr="00EF2812" w:rsidRDefault="00283109" w:rsidP="002B5119">
            <w:pPr>
              <w:spacing w:line="240" w:lineRule="auto"/>
              <w:ind w:firstLine="0"/>
              <w:jc w:val="center"/>
              <w:rPr>
                <w:rFonts w:cs="Times New Roman"/>
                <w:b/>
                <w:sz w:val="24"/>
                <w:szCs w:val="24"/>
                <w:lang w:bidi="ar-SA"/>
              </w:rPr>
            </w:pPr>
            <w:r w:rsidRPr="00EF2812">
              <w:rPr>
                <w:rFonts w:cs="Times New Roman"/>
                <w:b/>
                <w:sz w:val="24"/>
                <w:szCs w:val="24"/>
                <w:lang w:bidi="ar-SA"/>
              </w:rPr>
              <w:t>Элемент</w:t>
            </w:r>
          </w:p>
        </w:tc>
        <w:tc>
          <w:tcPr>
            <w:tcW w:w="2466" w:type="dxa"/>
            <w:shd w:val="clear" w:color="auto" w:fill="D9D9D9" w:themeFill="background1" w:themeFillShade="D9"/>
            <w:vAlign w:val="center"/>
          </w:tcPr>
          <w:p w14:paraId="059AB205" w14:textId="77777777" w:rsidR="00283109" w:rsidRPr="00EF2812" w:rsidRDefault="00283109" w:rsidP="002B5119">
            <w:pPr>
              <w:spacing w:line="240" w:lineRule="auto"/>
              <w:ind w:firstLine="0"/>
              <w:jc w:val="center"/>
              <w:rPr>
                <w:rFonts w:cs="Times New Roman"/>
                <w:b/>
                <w:bCs/>
                <w:sz w:val="24"/>
                <w:szCs w:val="24"/>
                <w:lang w:bidi="ar-SA"/>
              </w:rPr>
            </w:pPr>
            <w:r w:rsidRPr="00EF2812">
              <w:rPr>
                <w:rFonts w:cs="Times New Roman"/>
                <w:b/>
                <w:sz w:val="24"/>
                <w:szCs w:val="24"/>
                <w:lang w:bidi="ar-SA"/>
              </w:rPr>
              <w:t>Название элемента</w:t>
            </w:r>
          </w:p>
        </w:tc>
        <w:tc>
          <w:tcPr>
            <w:tcW w:w="6305" w:type="dxa"/>
            <w:shd w:val="clear" w:color="auto" w:fill="D9D9D9" w:themeFill="background1" w:themeFillShade="D9"/>
            <w:vAlign w:val="center"/>
          </w:tcPr>
          <w:p w14:paraId="1AAC2C35" w14:textId="77777777" w:rsidR="00283109" w:rsidRPr="00EF2812" w:rsidRDefault="00283109" w:rsidP="002B5119">
            <w:pPr>
              <w:spacing w:line="240" w:lineRule="auto"/>
              <w:ind w:firstLine="0"/>
              <w:jc w:val="center"/>
              <w:rPr>
                <w:rFonts w:cs="Times New Roman"/>
                <w:b/>
                <w:sz w:val="24"/>
                <w:szCs w:val="24"/>
                <w:lang w:bidi="ar-SA"/>
              </w:rPr>
            </w:pPr>
            <w:r w:rsidRPr="00EF2812">
              <w:rPr>
                <w:rFonts w:cs="Times New Roman"/>
                <w:b/>
                <w:sz w:val="24"/>
                <w:szCs w:val="24"/>
                <w:lang w:bidi="ar-SA"/>
              </w:rPr>
              <w:t>Описание элемента</w:t>
            </w:r>
          </w:p>
        </w:tc>
      </w:tr>
      <w:tr w:rsidR="00283109" w:rsidRPr="00EF2812" w14:paraId="2FAE29D2" w14:textId="77777777" w:rsidTr="002B5119">
        <w:trPr>
          <w:jc w:val="center"/>
        </w:trPr>
        <w:tc>
          <w:tcPr>
            <w:tcW w:w="1147" w:type="dxa"/>
            <w:shd w:val="clear" w:color="auto" w:fill="FFFFFF" w:themeFill="background1"/>
            <w:vAlign w:val="center"/>
          </w:tcPr>
          <w:p w14:paraId="63493C00"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384D2FC" wp14:editId="599EF146">
                  <wp:extent cx="352425" cy="32385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25" cy="323850"/>
                          </a:xfrm>
                          <a:prstGeom prst="rect">
                            <a:avLst/>
                          </a:prstGeom>
                        </pic:spPr>
                      </pic:pic>
                    </a:graphicData>
                  </a:graphic>
                </wp:inline>
              </w:drawing>
            </w:r>
          </w:p>
        </w:tc>
        <w:tc>
          <w:tcPr>
            <w:tcW w:w="2466" w:type="dxa"/>
            <w:shd w:val="clear" w:color="auto" w:fill="FFFFFF" w:themeFill="background1"/>
            <w:vAlign w:val="center"/>
          </w:tcPr>
          <w:p w14:paraId="0B8FBE6B" w14:textId="77777777" w:rsidR="00283109" w:rsidRPr="00EF2812" w:rsidRDefault="00283109" w:rsidP="002B5119">
            <w:pPr>
              <w:spacing w:line="240" w:lineRule="auto"/>
              <w:ind w:firstLine="0"/>
              <w:jc w:val="left"/>
              <w:rPr>
                <w:rFonts w:cs="Times New Roman"/>
                <w:bCs/>
                <w:sz w:val="24"/>
                <w:szCs w:val="24"/>
                <w:lang w:bidi="ar-SA"/>
              </w:rPr>
            </w:pPr>
            <w:r w:rsidRPr="00EF2812">
              <w:rPr>
                <w:rFonts w:cs="Times New Roman"/>
                <w:bCs/>
                <w:sz w:val="24"/>
                <w:szCs w:val="24"/>
                <w:lang w:bidi="ar-SA"/>
              </w:rPr>
              <w:t>Фильтр</w:t>
            </w:r>
          </w:p>
        </w:tc>
        <w:tc>
          <w:tcPr>
            <w:tcW w:w="6305" w:type="dxa"/>
            <w:shd w:val="clear" w:color="auto" w:fill="FFFFFF" w:themeFill="background1"/>
            <w:vAlign w:val="center"/>
          </w:tcPr>
          <w:p w14:paraId="2488D05C" w14:textId="77777777" w:rsidR="00283109" w:rsidRPr="00EF2812" w:rsidRDefault="00283109" w:rsidP="002B5119">
            <w:pPr>
              <w:spacing w:line="240" w:lineRule="auto"/>
              <w:ind w:firstLine="0"/>
              <w:jc w:val="left"/>
              <w:rPr>
                <w:rFonts w:cs="Times New Roman"/>
                <w:bCs/>
                <w:sz w:val="24"/>
                <w:szCs w:val="24"/>
                <w:lang w:bidi="ar-SA"/>
              </w:rPr>
            </w:pPr>
            <w:r w:rsidRPr="00EF2812">
              <w:rPr>
                <w:rFonts w:cs="Times New Roman"/>
                <w:bCs/>
                <w:sz w:val="24"/>
                <w:szCs w:val="24"/>
                <w:lang w:bidi="ar-SA"/>
              </w:rPr>
              <w:t>Открывает панель фильтров</w:t>
            </w:r>
          </w:p>
        </w:tc>
      </w:tr>
      <w:tr w:rsidR="00283109" w:rsidRPr="00EF2812" w14:paraId="32E21CE8" w14:textId="77777777" w:rsidTr="002B5119">
        <w:trPr>
          <w:jc w:val="center"/>
        </w:trPr>
        <w:tc>
          <w:tcPr>
            <w:tcW w:w="1147" w:type="dxa"/>
            <w:vAlign w:val="center"/>
          </w:tcPr>
          <w:p w14:paraId="4787334E"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19B0191" wp14:editId="7297EA2B">
                  <wp:extent cx="333375" cy="3238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 cy="323850"/>
                          </a:xfrm>
                          <a:prstGeom prst="rect">
                            <a:avLst/>
                          </a:prstGeom>
                        </pic:spPr>
                      </pic:pic>
                    </a:graphicData>
                  </a:graphic>
                </wp:inline>
              </w:drawing>
            </w:r>
          </w:p>
        </w:tc>
        <w:tc>
          <w:tcPr>
            <w:tcW w:w="2466" w:type="dxa"/>
            <w:vAlign w:val="center"/>
          </w:tcPr>
          <w:p w14:paraId="28C82542"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Добавить</w:t>
            </w:r>
          </w:p>
        </w:tc>
        <w:tc>
          <w:tcPr>
            <w:tcW w:w="6305" w:type="dxa"/>
          </w:tcPr>
          <w:p w14:paraId="214A1A5D"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Открывает карточку создания нового отчёта</w:t>
            </w:r>
          </w:p>
        </w:tc>
      </w:tr>
      <w:tr w:rsidR="00283109" w:rsidRPr="00EF2812" w14:paraId="576B6F09" w14:textId="77777777" w:rsidTr="002B5119">
        <w:trPr>
          <w:jc w:val="center"/>
        </w:trPr>
        <w:tc>
          <w:tcPr>
            <w:tcW w:w="1147" w:type="dxa"/>
            <w:vAlign w:val="center"/>
          </w:tcPr>
          <w:p w14:paraId="277BAFD3"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8FF734C" wp14:editId="0AF7183C">
                  <wp:extent cx="314325" cy="3143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inline>
              </w:drawing>
            </w:r>
          </w:p>
        </w:tc>
        <w:tc>
          <w:tcPr>
            <w:tcW w:w="2466" w:type="dxa"/>
            <w:vAlign w:val="center"/>
          </w:tcPr>
          <w:p w14:paraId="4F14E654" w14:textId="77777777" w:rsidR="00283109" w:rsidRPr="00EF2812" w:rsidRDefault="00283109" w:rsidP="002B5119">
            <w:pPr>
              <w:spacing w:line="240" w:lineRule="auto"/>
              <w:ind w:firstLine="0"/>
              <w:jc w:val="left"/>
              <w:rPr>
                <w:rFonts w:cs="Times New Roman"/>
                <w:spacing w:val="-1"/>
                <w:sz w:val="24"/>
                <w:szCs w:val="24"/>
                <w:shd w:val="clear" w:color="auto" w:fill="FFFFFF"/>
                <w:lang w:bidi="ar-SA"/>
              </w:rPr>
            </w:pPr>
            <w:r w:rsidRPr="00EF2812">
              <w:rPr>
                <w:rFonts w:cs="Times New Roman"/>
                <w:sz w:val="24"/>
                <w:szCs w:val="24"/>
                <w:lang w:bidi="ar-SA"/>
              </w:rPr>
              <w:t xml:space="preserve">Показать </w:t>
            </w:r>
          </w:p>
        </w:tc>
        <w:tc>
          <w:tcPr>
            <w:tcW w:w="6305" w:type="dxa"/>
          </w:tcPr>
          <w:p w14:paraId="6FD4F297" w14:textId="77777777" w:rsidR="00283109" w:rsidRPr="00EF2812" w:rsidRDefault="00283109" w:rsidP="002B5119">
            <w:pPr>
              <w:spacing w:line="240" w:lineRule="auto"/>
              <w:ind w:firstLine="0"/>
              <w:jc w:val="left"/>
              <w:rPr>
                <w:rFonts w:cs="Times New Roman"/>
                <w:spacing w:val="-1"/>
                <w:sz w:val="24"/>
                <w:szCs w:val="24"/>
                <w:shd w:val="clear" w:color="auto" w:fill="FFFFFF"/>
                <w:lang w:bidi="ar-SA"/>
              </w:rPr>
            </w:pPr>
            <w:r w:rsidRPr="00EF2812">
              <w:rPr>
                <w:rFonts w:cs="Times New Roman"/>
                <w:spacing w:val="-1"/>
                <w:sz w:val="24"/>
                <w:szCs w:val="24"/>
                <w:shd w:val="clear" w:color="auto" w:fill="FFFFFF"/>
                <w:lang w:bidi="ar-SA"/>
              </w:rPr>
              <w:t>Переход к карточке сформированного отчета. Открыв карточку готового отчета, пользователь может скачать и открыть отчёт. Отчет загружается на рабочую станцию пользователя и открываться с помощью установленных программных средств. Можно распечатать открытый для просмотра отчёт.</w:t>
            </w:r>
          </w:p>
        </w:tc>
      </w:tr>
      <w:tr w:rsidR="00283109" w:rsidRPr="00EF2812" w14:paraId="69C58B24" w14:textId="77777777" w:rsidTr="002B5119">
        <w:trPr>
          <w:trHeight w:val="523"/>
          <w:jc w:val="center"/>
        </w:trPr>
        <w:tc>
          <w:tcPr>
            <w:tcW w:w="1147" w:type="dxa"/>
            <w:vAlign w:val="center"/>
          </w:tcPr>
          <w:p w14:paraId="4F8F8090"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4695F4F" wp14:editId="197A254E">
                  <wp:extent cx="314325" cy="3524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325" cy="352425"/>
                          </a:xfrm>
                          <a:prstGeom prst="rect">
                            <a:avLst/>
                          </a:prstGeom>
                        </pic:spPr>
                      </pic:pic>
                    </a:graphicData>
                  </a:graphic>
                </wp:inline>
              </w:drawing>
            </w:r>
          </w:p>
        </w:tc>
        <w:tc>
          <w:tcPr>
            <w:tcW w:w="2466" w:type="dxa"/>
            <w:vAlign w:val="center"/>
          </w:tcPr>
          <w:p w14:paraId="4F43FB6A"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z w:val="24"/>
                <w:szCs w:val="24"/>
                <w:lang w:bidi="ar-SA"/>
              </w:rPr>
              <w:t>Удалить</w:t>
            </w:r>
          </w:p>
        </w:tc>
        <w:tc>
          <w:tcPr>
            <w:tcW w:w="6305" w:type="dxa"/>
          </w:tcPr>
          <w:p w14:paraId="7E10E8F2"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Удаляет отмеченные чек-боксами отчёты из списка</w:t>
            </w:r>
          </w:p>
        </w:tc>
      </w:tr>
      <w:tr w:rsidR="00283109" w:rsidRPr="00EF2812" w14:paraId="092975CD" w14:textId="77777777" w:rsidTr="002B5119">
        <w:trPr>
          <w:trHeight w:val="456"/>
          <w:jc w:val="center"/>
        </w:trPr>
        <w:tc>
          <w:tcPr>
            <w:tcW w:w="1147" w:type="dxa"/>
            <w:vAlign w:val="center"/>
          </w:tcPr>
          <w:p w14:paraId="5A77CE66"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7DF5DF60" wp14:editId="5C874EFF">
                  <wp:extent cx="323850" cy="2762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276225"/>
                          </a:xfrm>
                          <a:prstGeom prst="rect">
                            <a:avLst/>
                          </a:prstGeom>
                        </pic:spPr>
                      </pic:pic>
                    </a:graphicData>
                  </a:graphic>
                </wp:inline>
              </w:drawing>
            </w:r>
          </w:p>
        </w:tc>
        <w:tc>
          <w:tcPr>
            <w:tcW w:w="2466" w:type="dxa"/>
            <w:vAlign w:val="center"/>
          </w:tcPr>
          <w:p w14:paraId="41361597"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bCs/>
                <w:sz w:val="24"/>
                <w:szCs w:val="24"/>
                <w:lang w:bidi="ar-SA"/>
              </w:rPr>
              <w:t>Печать</w:t>
            </w:r>
          </w:p>
        </w:tc>
        <w:tc>
          <w:tcPr>
            <w:tcW w:w="6305" w:type="dxa"/>
          </w:tcPr>
          <w:p w14:paraId="52E72955"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Печать списка отчётов</w:t>
            </w:r>
          </w:p>
        </w:tc>
      </w:tr>
      <w:tr w:rsidR="00283109" w:rsidRPr="00EF2812" w14:paraId="5356E1C4" w14:textId="77777777" w:rsidTr="002B5119">
        <w:trPr>
          <w:trHeight w:val="521"/>
          <w:jc w:val="center"/>
        </w:trPr>
        <w:tc>
          <w:tcPr>
            <w:tcW w:w="1147" w:type="dxa"/>
            <w:vAlign w:val="center"/>
          </w:tcPr>
          <w:p w14:paraId="1698FDBC"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4DEE86D8" wp14:editId="52B7F01F">
                  <wp:extent cx="323850" cy="3238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 cy="323850"/>
                          </a:xfrm>
                          <a:prstGeom prst="rect">
                            <a:avLst/>
                          </a:prstGeom>
                        </pic:spPr>
                      </pic:pic>
                    </a:graphicData>
                  </a:graphic>
                </wp:inline>
              </w:drawing>
            </w:r>
          </w:p>
        </w:tc>
        <w:tc>
          <w:tcPr>
            <w:tcW w:w="2466" w:type="dxa"/>
            <w:vAlign w:val="center"/>
          </w:tcPr>
          <w:p w14:paraId="064ADAFC"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bCs/>
                <w:sz w:val="24"/>
                <w:szCs w:val="24"/>
                <w:lang w:bidi="ar-SA"/>
              </w:rPr>
              <w:t>Выделить все/Снять выделение</w:t>
            </w:r>
          </w:p>
        </w:tc>
        <w:tc>
          <w:tcPr>
            <w:tcW w:w="6305" w:type="dxa"/>
          </w:tcPr>
          <w:p w14:paraId="00BFA62E" w14:textId="77777777" w:rsidR="00283109" w:rsidRPr="00EF2812" w:rsidRDefault="00283109" w:rsidP="002B5119">
            <w:pPr>
              <w:spacing w:line="240" w:lineRule="auto"/>
              <w:ind w:firstLine="0"/>
              <w:rPr>
                <w:rFonts w:eastAsia="Times New Roman" w:cs="Times New Roman"/>
                <w:sz w:val="24"/>
                <w:szCs w:val="24"/>
                <w:lang w:bidi="ar-SA"/>
              </w:rPr>
            </w:pPr>
            <w:r w:rsidRPr="00EF2812">
              <w:rPr>
                <w:rFonts w:eastAsia="Times New Roman" w:cs="Times New Roman"/>
                <w:spacing w:val="-1"/>
                <w:sz w:val="24"/>
                <w:szCs w:val="24"/>
                <w:shd w:val="clear" w:color="auto" w:fill="FFFFFF"/>
                <w:lang w:bidi="ar-SA"/>
              </w:rPr>
              <w:t>Выделить все/Снять выделение записей в списке</w:t>
            </w:r>
          </w:p>
        </w:tc>
      </w:tr>
      <w:tr w:rsidR="00283109" w:rsidRPr="00EF2812" w14:paraId="5FE73262" w14:textId="77777777" w:rsidTr="002B5119">
        <w:trPr>
          <w:trHeight w:val="487"/>
          <w:jc w:val="center"/>
        </w:trPr>
        <w:tc>
          <w:tcPr>
            <w:tcW w:w="1147" w:type="dxa"/>
            <w:vAlign w:val="center"/>
          </w:tcPr>
          <w:p w14:paraId="471FF8BE" w14:textId="77777777" w:rsidR="00283109" w:rsidRPr="00EF2812" w:rsidRDefault="00283109" w:rsidP="002B5119">
            <w:pPr>
              <w:spacing w:line="240" w:lineRule="auto"/>
              <w:ind w:firstLine="0"/>
              <w:jc w:val="left"/>
              <w:rPr>
                <w:rFonts w:cs="Times New Roman"/>
                <w:noProof/>
                <w:sz w:val="20"/>
                <w:szCs w:val="20"/>
                <w:lang w:bidi="ar-SA"/>
              </w:rPr>
            </w:pPr>
            <w:r w:rsidRPr="00EF2812">
              <w:rPr>
                <w:noProof/>
                <w:sz w:val="20"/>
                <w:szCs w:val="20"/>
                <w:lang w:val="en-US" w:eastAsia="en-US" w:bidi="ar-SA"/>
              </w:rPr>
              <w:drawing>
                <wp:inline distT="0" distB="0" distL="0" distR="0" wp14:anchorId="7583C56D" wp14:editId="5B39E394">
                  <wp:extent cx="304800" cy="304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304800"/>
                          </a:xfrm>
                          <a:prstGeom prst="rect">
                            <a:avLst/>
                          </a:prstGeom>
                        </pic:spPr>
                      </pic:pic>
                    </a:graphicData>
                  </a:graphic>
                </wp:inline>
              </w:drawing>
            </w:r>
          </w:p>
        </w:tc>
        <w:tc>
          <w:tcPr>
            <w:tcW w:w="2466" w:type="dxa"/>
            <w:vAlign w:val="center"/>
          </w:tcPr>
          <w:p w14:paraId="30965C7A"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bCs/>
                <w:sz w:val="24"/>
                <w:szCs w:val="24"/>
                <w:lang w:bidi="ar-SA"/>
              </w:rPr>
              <w:t>Обновить</w:t>
            </w:r>
          </w:p>
        </w:tc>
        <w:tc>
          <w:tcPr>
            <w:tcW w:w="6305" w:type="dxa"/>
          </w:tcPr>
          <w:p w14:paraId="13668ACA" w14:textId="77777777" w:rsidR="00283109" w:rsidRPr="00EF2812" w:rsidRDefault="00283109" w:rsidP="002B5119">
            <w:pPr>
              <w:spacing w:line="240" w:lineRule="auto"/>
              <w:ind w:firstLine="0"/>
              <w:jc w:val="left"/>
              <w:rPr>
                <w:rFonts w:cs="Times New Roman"/>
                <w:sz w:val="24"/>
                <w:szCs w:val="24"/>
                <w:lang w:bidi="ar-SA"/>
              </w:rPr>
            </w:pPr>
            <w:r w:rsidRPr="00EF2812">
              <w:rPr>
                <w:rFonts w:cs="Times New Roman"/>
                <w:spacing w:val="-1"/>
                <w:sz w:val="24"/>
                <w:szCs w:val="24"/>
                <w:shd w:val="clear" w:color="auto" w:fill="FFFFFF"/>
                <w:lang w:bidi="ar-SA"/>
              </w:rPr>
              <w:t>Обновить список</w:t>
            </w:r>
          </w:p>
        </w:tc>
      </w:tr>
    </w:tbl>
    <w:p w14:paraId="2004BCF0" w14:textId="77777777" w:rsidR="00283109" w:rsidRPr="00EF2812" w:rsidRDefault="00283109" w:rsidP="00283109">
      <w:pPr>
        <w:spacing w:before="240"/>
        <w:rPr>
          <w:lang w:bidi="ar-SA"/>
        </w:rPr>
      </w:pPr>
      <w:r w:rsidRPr="00EF2812">
        <w:rPr>
          <w:lang w:bidi="ar-SA"/>
        </w:rPr>
        <w:t xml:space="preserve">Фильтр включает в себя поля для ввода. На основании содержащихся в этих полях сведений осуществляется поиск и фильтрация отчётов в списке. </w:t>
      </w:r>
    </w:p>
    <w:p w14:paraId="1AEF9E8A" w14:textId="18EFEC7F" w:rsidR="00BC2541" w:rsidRPr="00EF2812" w:rsidRDefault="00283109" w:rsidP="00283109">
      <w:pPr>
        <w:ind w:firstLine="708"/>
        <w:jc w:val="center"/>
        <w:rPr>
          <w:noProof/>
        </w:rPr>
      </w:pPr>
      <w:r>
        <w:rPr>
          <w:noProof/>
          <w:lang w:val="en-US" w:eastAsia="en-US" w:bidi="ar-SA"/>
        </w:rPr>
        <w:lastRenderedPageBreak/>
        <w:drawing>
          <wp:inline distT="0" distB="0" distL="0" distR="0" wp14:anchorId="28541492" wp14:editId="3CA5E40E">
            <wp:extent cx="1362075" cy="5829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2075" cy="5829300"/>
                    </a:xfrm>
                    <a:prstGeom prst="rect">
                      <a:avLst/>
                    </a:prstGeom>
                  </pic:spPr>
                </pic:pic>
              </a:graphicData>
            </a:graphic>
          </wp:inline>
        </w:drawing>
      </w:r>
    </w:p>
    <w:p w14:paraId="75A1C522" w14:textId="50A88B6E" w:rsidR="00BC2541" w:rsidRPr="00EF2812" w:rsidRDefault="00BC2541" w:rsidP="0055726D">
      <w:pPr>
        <w:pStyle w:val="afffffb"/>
        <w:ind w:left="1429"/>
        <w:jc w:val="center"/>
        <w:rPr>
          <w:b/>
          <w:i/>
          <w:iCs/>
        </w:rPr>
      </w:pPr>
      <w:r w:rsidRPr="00EF2812">
        <w:rPr>
          <w:i/>
          <w:iCs/>
          <w:noProof/>
        </w:rPr>
        <w:t xml:space="preserve">Рисунок </w:t>
      </w:r>
      <w:r w:rsidR="0036402D" w:rsidRPr="00EF2812">
        <w:rPr>
          <w:i/>
          <w:iCs/>
          <w:noProof/>
        </w:rPr>
        <w:t>2</w:t>
      </w:r>
      <w:r w:rsidRPr="00EF2812">
        <w:rPr>
          <w:i/>
          <w:iCs/>
          <w:noProof/>
        </w:rPr>
        <w:t>.</w:t>
      </w:r>
      <w:r w:rsidR="00B40F7D" w:rsidRPr="00EF2812">
        <w:rPr>
          <w:i/>
          <w:iCs/>
          <w:noProof/>
        </w:rPr>
        <w:t>9</w:t>
      </w:r>
      <w:r w:rsidRPr="00EF2812">
        <w:rPr>
          <w:i/>
          <w:iCs/>
          <w:noProof/>
        </w:rPr>
        <w:t xml:space="preserve"> – </w:t>
      </w:r>
      <w:r w:rsidRPr="00EF2812">
        <w:rPr>
          <w:i/>
          <w:iCs/>
        </w:rPr>
        <w:t>Элементы блока «Фильтр</w:t>
      </w:r>
    </w:p>
    <w:p w14:paraId="6488CC0A" w14:textId="77777777" w:rsidR="00BC2541" w:rsidRPr="00EF2812" w:rsidRDefault="00BC2541" w:rsidP="0055726D">
      <w:pPr>
        <w:rPr>
          <w:lang w:bidi="ar-SA"/>
        </w:rPr>
      </w:pPr>
      <w:r w:rsidRPr="00EF2812">
        <w:rPr>
          <w:lang w:bidi="ar-SA"/>
        </w:rPr>
        <w:t>В данном блоке представлены следующие поля:</w:t>
      </w:r>
    </w:p>
    <w:p w14:paraId="6F088AD3" w14:textId="77777777" w:rsidR="00BC2541" w:rsidRPr="00EF2812" w:rsidRDefault="00BC2541" w:rsidP="00D545B3">
      <w:pPr>
        <w:pStyle w:val="afe"/>
        <w:numPr>
          <w:ilvl w:val="0"/>
          <w:numId w:val="35"/>
        </w:numPr>
        <w:rPr>
          <w:lang w:bidi="ar-SA"/>
        </w:rPr>
      </w:pPr>
      <w:r w:rsidRPr="00EF2812">
        <w:rPr>
          <w:lang w:bidi="ar-SA"/>
        </w:rPr>
        <w:t>Код отчёта;</w:t>
      </w:r>
    </w:p>
    <w:p w14:paraId="35C2AFC6" w14:textId="77777777" w:rsidR="00BC2541" w:rsidRPr="00EF2812" w:rsidRDefault="00BC2541" w:rsidP="00D545B3">
      <w:pPr>
        <w:pStyle w:val="afe"/>
        <w:numPr>
          <w:ilvl w:val="0"/>
          <w:numId w:val="35"/>
        </w:numPr>
        <w:rPr>
          <w:lang w:bidi="ar-SA"/>
        </w:rPr>
      </w:pPr>
      <w:r w:rsidRPr="00EF2812">
        <w:rPr>
          <w:lang w:bidi="ar-SA"/>
        </w:rPr>
        <w:t>Наименование отчёта;</w:t>
      </w:r>
    </w:p>
    <w:p w14:paraId="08DE00CC" w14:textId="77777777" w:rsidR="00BC2541" w:rsidRPr="00EF2812" w:rsidRDefault="00BC2541" w:rsidP="00D545B3">
      <w:pPr>
        <w:pStyle w:val="afe"/>
        <w:numPr>
          <w:ilvl w:val="0"/>
          <w:numId w:val="35"/>
        </w:numPr>
        <w:rPr>
          <w:lang w:bidi="ar-SA"/>
        </w:rPr>
      </w:pPr>
      <w:r w:rsidRPr="00EF2812">
        <w:rPr>
          <w:lang w:bidi="ar-SA"/>
        </w:rPr>
        <w:t>Статус отчёта;</w:t>
      </w:r>
    </w:p>
    <w:p w14:paraId="47D1389F" w14:textId="77777777" w:rsidR="00BC2541" w:rsidRPr="00EF2812" w:rsidRDefault="00BC2541" w:rsidP="00D545B3">
      <w:pPr>
        <w:pStyle w:val="afe"/>
        <w:numPr>
          <w:ilvl w:val="0"/>
          <w:numId w:val="35"/>
        </w:numPr>
        <w:rPr>
          <w:lang w:bidi="ar-SA"/>
        </w:rPr>
      </w:pPr>
      <w:r w:rsidRPr="00EF2812">
        <w:rPr>
          <w:lang w:bidi="ar-SA"/>
        </w:rPr>
        <w:t>Наименование файла сформированного отчёта;</w:t>
      </w:r>
    </w:p>
    <w:p w14:paraId="4076138A" w14:textId="77777777" w:rsidR="00BC2541" w:rsidRPr="00EF2812" w:rsidRDefault="00BC2541" w:rsidP="00D545B3">
      <w:pPr>
        <w:pStyle w:val="afe"/>
        <w:numPr>
          <w:ilvl w:val="0"/>
          <w:numId w:val="35"/>
        </w:numPr>
        <w:rPr>
          <w:lang w:bidi="ar-SA"/>
        </w:rPr>
      </w:pPr>
      <w:r w:rsidRPr="00EF2812">
        <w:rPr>
          <w:lang w:bidi="ar-SA"/>
        </w:rPr>
        <w:t>Формат отчёта;</w:t>
      </w:r>
    </w:p>
    <w:p w14:paraId="0CD85E91" w14:textId="77777777" w:rsidR="00BC2541" w:rsidRPr="00EF2812" w:rsidRDefault="00BC2541" w:rsidP="00D545B3">
      <w:pPr>
        <w:pStyle w:val="afe"/>
        <w:numPr>
          <w:ilvl w:val="0"/>
          <w:numId w:val="35"/>
        </w:numPr>
        <w:rPr>
          <w:lang w:bidi="ar-SA"/>
        </w:rPr>
      </w:pPr>
      <w:r w:rsidRPr="00EF2812">
        <w:rPr>
          <w:lang w:bidi="ar-SA"/>
        </w:rPr>
        <w:t>Код формы отчёта;</w:t>
      </w:r>
    </w:p>
    <w:p w14:paraId="63B09473" w14:textId="77777777" w:rsidR="00BC2541" w:rsidRPr="00EF2812" w:rsidRDefault="00BC2541" w:rsidP="00D545B3">
      <w:pPr>
        <w:pStyle w:val="afe"/>
        <w:numPr>
          <w:ilvl w:val="0"/>
          <w:numId w:val="35"/>
        </w:numPr>
        <w:rPr>
          <w:lang w:bidi="ar-SA"/>
        </w:rPr>
      </w:pPr>
      <w:r w:rsidRPr="00EF2812">
        <w:rPr>
          <w:lang w:bidi="ar-SA"/>
        </w:rPr>
        <w:t>Наименование формы отчёта;</w:t>
      </w:r>
    </w:p>
    <w:p w14:paraId="083BED54" w14:textId="77777777" w:rsidR="00BC2541" w:rsidRPr="00EF2812" w:rsidRDefault="00BC2541" w:rsidP="00D545B3">
      <w:pPr>
        <w:pStyle w:val="afe"/>
        <w:numPr>
          <w:ilvl w:val="0"/>
          <w:numId w:val="35"/>
        </w:numPr>
        <w:rPr>
          <w:lang w:bidi="ar-SA"/>
        </w:rPr>
      </w:pPr>
      <w:r w:rsidRPr="00EF2812">
        <w:rPr>
          <w:lang w:bidi="ar-SA"/>
        </w:rPr>
        <w:lastRenderedPageBreak/>
        <w:t>Код шаблона;</w:t>
      </w:r>
    </w:p>
    <w:p w14:paraId="7E0C520E" w14:textId="77777777" w:rsidR="00BC2541" w:rsidRPr="00EF2812" w:rsidRDefault="00BC2541" w:rsidP="00D545B3">
      <w:pPr>
        <w:pStyle w:val="afe"/>
        <w:numPr>
          <w:ilvl w:val="0"/>
          <w:numId w:val="35"/>
        </w:numPr>
        <w:rPr>
          <w:lang w:bidi="ar-SA"/>
        </w:rPr>
      </w:pPr>
      <w:r w:rsidRPr="00EF2812">
        <w:rPr>
          <w:lang w:bidi="ar-SA"/>
        </w:rPr>
        <w:t>Наименование шаблона отчёта;</w:t>
      </w:r>
    </w:p>
    <w:p w14:paraId="39B4D92C" w14:textId="77777777" w:rsidR="00BC2541" w:rsidRPr="00EF2812" w:rsidRDefault="00BC2541" w:rsidP="00D545B3">
      <w:pPr>
        <w:pStyle w:val="afe"/>
        <w:numPr>
          <w:ilvl w:val="0"/>
          <w:numId w:val="35"/>
        </w:numPr>
        <w:rPr>
          <w:lang w:bidi="ar-SA"/>
        </w:rPr>
      </w:pPr>
      <w:r w:rsidRPr="00EF2812">
        <w:rPr>
          <w:lang w:bidi="ar-SA"/>
        </w:rPr>
        <w:t>УНП КНО формы отчёта;</w:t>
      </w:r>
    </w:p>
    <w:p w14:paraId="69FC5103" w14:textId="77777777" w:rsidR="00BC2541" w:rsidRPr="00EF2812" w:rsidRDefault="00BC2541" w:rsidP="00D545B3">
      <w:pPr>
        <w:pStyle w:val="afe"/>
        <w:numPr>
          <w:ilvl w:val="0"/>
          <w:numId w:val="35"/>
        </w:numPr>
        <w:rPr>
          <w:lang w:bidi="ar-SA"/>
        </w:rPr>
      </w:pPr>
      <w:r w:rsidRPr="00EF2812">
        <w:rPr>
          <w:lang w:bidi="ar-SA"/>
        </w:rPr>
        <w:t>Наименование КНО формы отчёта;</w:t>
      </w:r>
    </w:p>
    <w:p w14:paraId="590730AC" w14:textId="0EE066BF" w:rsidR="00BC2541" w:rsidRPr="00EF2812" w:rsidRDefault="00BC2541" w:rsidP="00D545B3">
      <w:pPr>
        <w:pStyle w:val="afe"/>
        <w:numPr>
          <w:ilvl w:val="0"/>
          <w:numId w:val="35"/>
        </w:numPr>
        <w:rPr>
          <w:lang w:bidi="ar-SA"/>
        </w:rPr>
      </w:pPr>
      <w:r w:rsidRPr="00EF2812">
        <w:rPr>
          <w:lang w:bidi="ar-SA"/>
        </w:rPr>
        <w:t>УНП ГО создатель шаблона отчёта;</w:t>
      </w:r>
    </w:p>
    <w:p w14:paraId="03E3114D" w14:textId="77777777" w:rsidR="00BC2541" w:rsidRPr="00EF2812" w:rsidRDefault="00BC2541" w:rsidP="00D545B3">
      <w:pPr>
        <w:pStyle w:val="afe"/>
        <w:numPr>
          <w:ilvl w:val="0"/>
          <w:numId w:val="35"/>
        </w:numPr>
        <w:rPr>
          <w:lang w:bidi="ar-SA"/>
        </w:rPr>
      </w:pPr>
      <w:r w:rsidRPr="00EF2812">
        <w:rPr>
          <w:lang w:bidi="ar-SA"/>
        </w:rPr>
        <w:t>ФИО создателя отчёта;</w:t>
      </w:r>
    </w:p>
    <w:p w14:paraId="51A677DB" w14:textId="4C7FCA34" w:rsidR="00BC2541" w:rsidRPr="00EF2812" w:rsidRDefault="00BC2541" w:rsidP="00D545B3">
      <w:pPr>
        <w:pStyle w:val="afe"/>
        <w:numPr>
          <w:ilvl w:val="0"/>
          <w:numId w:val="35"/>
        </w:numPr>
        <w:rPr>
          <w:lang w:bidi="ar-SA"/>
        </w:rPr>
      </w:pPr>
      <w:r w:rsidRPr="00EF2812">
        <w:rPr>
          <w:lang w:bidi="ar-SA"/>
        </w:rPr>
        <w:t>Дата и время формирования отчёта.</w:t>
      </w:r>
    </w:p>
    <w:p w14:paraId="72E5186B" w14:textId="0228BFAF" w:rsidR="00BC2541" w:rsidRPr="00EF2812" w:rsidRDefault="00BC2541" w:rsidP="00C15E67">
      <w:pPr>
        <w:pStyle w:val="20"/>
      </w:pPr>
      <w:bookmarkStart w:id="26" w:name="_Toc73459359"/>
      <w:bookmarkStart w:id="27" w:name="_Toc125985275"/>
      <w:r w:rsidRPr="00EF2812">
        <w:t>Заполнение карточки отчета</w:t>
      </w:r>
      <w:bookmarkEnd w:id="26"/>
      <w:bookmarkEnd w:id="27"/>
    </w:p>
    <w:p w14:paraId="59E6C545" w14:textId="658F7709" w:rsidR="00BC2541" w:rsidRPr="00EF2812" w:rsidRDefault="00BC2541" w:rsidP="0055726D">
      <w:pPr>
        <w:rPr>
          <w:lang w:bidi="ar-SA"/>
        </w:rPr>
      </w:pPr>
      <w:r w:rsidRPr="00EF2812">
        <w:rPr>
          <w:lang w:bidi="ar-SA"/>
        </w:rPr>
        <w:t>Информация отчёта представлена в виде Карточки отчёта (далее –отчёт) с набором полей и разделов, содержащих сведения о отчёте (</w:t>
      </w:r>
      <w:r w:rsidRPr="00EF2812">
        <w:rPr>
          <w:lang w:bidi="ar-SA"/>
        </w:rPr>
        <w:fldChar w:fldCharType="begin"/>
      </w:r>
      <w:r w:rsidRPr="00EF2812">
        <w:rPr>
          <w:lang w:bidi="ar-SA"/>
        </w:rPr>
        <w:instrText xml:space="preserve"> REF _Ref38991832 \h  \* MERGEFORMAT </w:instrText>
      </w:r>
      <w:r w:rsidRPr="00EF2812">
        <w:rPr>
          <w:lang w:bidi="ar-SA"/>
        </w:rPr>
      </w:r>
      <w:r w:rsidRPr="00EF2812">
        <w:rPr>
          <w:lang w:bidi="ar-SA"/>
        </w:rPr>
        <w:fldChar w:fldCharType="separate"/>
      </w:r>
      <w:r w:rsidRPr="00EF2812">
        <w:rPr>
          <w:lang w:bidi="ar-SA"/>
        </w:rPr>
        <w:t xml:space="preserve">рисунок </w:t>
      </w:r>
      <w:r w:rsidR="0036402D" w:rsidRPr="00EF2812">
        <w:rPr>
          <w:lang w:bidi="ar-SA"/>
        </w:rPr>
        <w:t>2</w:t>
      </w:r>
      <w:r w:rsidRPr="00EF2812">
        <w:rPr>
          <w:lang w:bidi="ar-SA"/>
        </w:rPr>
        <w:t>.</w:t>
      </w:r>
      <w:r w:rsidRPr="00EF2812">
        <w:rPr>
          <w:lang w:bidi="ar-SA"/>
        </w:rPr>
        <w:fldChar w:fldCharType="end"/>
      </w:r>
      <w:r w:rsidR="0036402D" w:rsidRPr="00EF2812">
        <w:rPr>
          <w:lang w:bidi="ar-SA"/>
        </w:rPr>
        <w:t>10</w:t>
      </w:r>
      <w:r w:rsidRPr="00EF2812">
        <w:rPr>
          <w:lang w:bidi="ar-SA"/>
        </w:rPr>
        <w:t xml:space="preserve">). </w:t>
      </w:r>
    </w:p>
    <w:p w14:paraId="5424358A" w14:textId="25620B6C" w:rsidR="00BC2541" w:rsidRPr="00EF2812" w:rsidRDefault="00A1460D" w:rsidP="00A1460D">
      <w:pPr>
        <w:ind w:firstLine="0"/>
        <w:jc w:val="center"/>
      </w:pPr>
      <w:r w:rsidRPr="00CA02F7">
        <w:rPr>
          <w:noProof/>
          <w:lang w:val="en-US" w:eastAsia="en-US" w:bidi="ar-SA"/>
        </w:rPr>
        <w:drawing>
          <wp:inline distT="0" distB="0" distL="0" distR="0" wp14:anchorId="3D5D0287" wp14:editId="58E327B7">
            <wp:extent cx="5392420" cy="40817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6479" cy="4092420"/>
                    </a:xfrm>
                    <a:prstGeom prst="rect">
                      <a:avLst/>
                    </a:prstGeom>
                  </pic:spPr>
                </pic:pic>
              </a:graphicData>
            </a:graphic>
          </wp:inline>
        </w:drawing>
      </w:r>
    </w:p>
    <w:p w14:paraId="0C26CE38" w14:textId="3F099FD2" w:rsidR="00BC2541" w:rsidRPr="00EF2812" w:rsidRDefault="00BC2541" w:rsidP="00BC2541">
      <w:pPr>
        <w:pStyle w:val="afffffd"/>
        <w:ind w:firstLine="851"/>
        <w:jc w:val="center"/>
        <w:rPr>
          <w:i/>
          <w:noProof/>
        </w:rPr>
      </w:pPr>
      <w:r w:rsidRPr="00EF2812">
        <w:rPr>
          <w:i/>
          <w:noProof/>
        </w:rPr>
        <w:t xml:space="preserve">Рисунок </w:t>
      </w:r>
      <w:r w:rsidR="0036402D" w:rsidRPr="00EF2812">
        <w:rPr>
          <w:i/>
          <w:noProof/>
        </w:rPr>
        <w:t>2</w:t>
      </w:r>
      <w:r w:rsidRPr="00EF2812">
        <w:rPr>
          <w:i/>
          <w:noProof/>
        </w:rPr>
        <w:t>.</w:t>
      </w:r>
      <w:r w:rsidR="00B40F7D" w:rsidRPr="00EF2812">
        <w:rPr>
          <w:i/>
          <w:noProof/>
        </w:rPr>
        <w:t>10</w:t>
      </w:r>
      <w:r w:rsidRPr="00EF2812">
        <w:rPr>
          <w:i/>
          <w:noProof/>
        </w:rPr>
        <w:t xml:space="preserve"> – Карточка отчёта</w:t>
      </w:r>
    </w:p>
    <w:p w14:paraId="4D959416" w14:textId="677128DA" w:rsidR="00BC2541" w:rsidRPr="00EF2812" w:rsidRDefault="00BC2541" w:rsidP="00BC2541">
      <w:pPr>
        <w:rPr>
          <w:lang w:bidi="ar-SA"/>
        </w:rPr>
      </w:pPr>
      <w:r w:rsidRPr="00EF2812">
        <w:rPr>
          <w:lang w:bidi="ar-SA"/>
        </w:rPr>
        <w:t>Для того, чтобы открыть Карточку необходимо выбрать нужный элемент из списка и нажать на кнопку «</w:t>
      </w:r>
      <w:r w:rsidRPr="00EF2812">
        <w:rPr>
          <w:noProof/>
          <w:lang w:val="en-US" w:eastAsia="en-US" w:bidi="ar-SA"/>
        </w:rPr>
        <w:drawing>
          <wp:inline distT="0" distB="0" distL="0" distR="0" wp14:anchorId="7E5EDF90" wp14:editId="18B393C5">
            <wp:extent cx="238095" cy="152381"/>
            <wp:effectExtent l="0" t="0" r="0" b="63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095" cy="152381"/>
                    </a:xfrm>
                    <a:prstGeom prst="rect">
                      <a:avLst/>
                    </a:prstGeom>
                  </pic:spPr>
                </pic:pic>
              </a:graphicData>
            </a:graphic>
          </wp:inline>
        </w:drawing>
      </w:r>
      <w:r w:rsidRPr="00EF2812">
        <w:rPr>
          <w:lang w:bidi="ar-SA"/>
        </w:rPr>
        <w:t>Просмотр» на Панели инструментов. После этого откроется Карточка.</w:t>
      </w:r>
    </w:p>
    <w:p w14:paraId="78B021B9" w14:textId="77777777" w:rsidR="00BC2541" w:rsidRPr="00EF2812" w:rsidRDefault="00BC2541" w:rsidP="0055726D">
      <w:pPr>
        <w:rPr>
          <w:lang w:bidi="ar-SA"/>
        </w:rPr>
      </w:pPr>
      <w:r w:rsidRPr="00EF2812">
        <w:rPr>
          <w:lang w:bidi="ar-SA"/>
        </w:rPr>
        <w:lastRenderedPageBreak/>
        <w:t>Карточка отчёта позволяет выполнять следующий набор функций:</w:t>
      </w:r>
    </w:p>
    <w:p w14:paraId="180A9EA9" w14:textId="77777777" w:rsidR="00BC2541" w:rsidRPr="00EF2812" w:rsidRDefault="00BC2541" w:rsidP="00D545B3">
      <w:pPr>
        <w:pStyle w:val="afe"/>
        <w:numPr>
          <w:ilvl w:val="0"/>
          <w:numId w:val="36"/>
        </w:numPr>
        <w:rPr>
          <w:lang w:bidi="ar-SA"/>
        </w:rPr>
      </w:pPr>
      <w:r w:rsidRPr="00EF2812">
        <w:rPr>
          <w:lang w:bidi="ar-SA"/>
        </w:rPr>
        <w:t>просмотр информации о готовом отчёте;</w:t>
      </w:r>
    </w:p>
    <w:p w14:paraId="6A7574F6" w14:textId="2BBCD353" w:rsidR="00BC2541" w:rsidRDefault="00BC2541" w:rsidP="00D545B3">
      <w:pPr>
        <w:pStyle w:val="afe"/>
        <w:numPr>
          <w:ilvl w:val="0"/>
          <w:numId w:val="36"/>
        </w:numPr>
        <w:rPr>
          <w:lang w:bidi="ar-SA"/>
        </w:rPr>
      </w:pPr>
      <w:r w:rsidRPr="00EF2812">
        <w:rPr>
          <w:lang w:bidi="ar-SA"/>
        </w:rPr>
        <w:t>ввод наименования нового отчёта;</w:t>
      </w:r>
    </w:p>
    <w:p w14:paraId="0603E53B" w14:textId="7A58512D" w:rsidR="00A1460D" w:rsidRPr="00EF2812" w:rsidRDefault="00A1460D" w:rsidP="00D545B3">
      <w:pPr>
        <w:pStyle w:val="afe"/>
        <w:numPr>
          <w:ilvl w:val="0"/>
          <w:numId w:val="36"/>
        </w:numPr>
        <w:rPr>
          <w:lang w:bidi="ar-SA"/>
        </w:rPr>
      </w:pPr>
      <w:r>
        <w:rPr>
          <w:lang w:bidi="ar-SA"/>
        </w:rPr>
        <w:t>выбор категории нового отчета;</w:t>
      </w:r>
    </w:p>
    <w:p w14:paraId="3714EAB8" w14:textId="77777777" w:rsidR="00BC2541" w:rsidRPr="00EF2812" w:rsidRDefault="00BC2541" w:rsidP="00D545B3">
      <w:pPr>
        <w:pStyle w:val="afe"/>
        <w:numPr>
          <w:ilvl w:val="0"/>
          <w:numId w:val="36"/>
        </w:numPr>
        <w:rPr>
          <w:lang w:bidi="ar-SA"/>
        </w:rPr>
      </w:pPr>
      <w:r w:rsidRPr="00EF2812">
        <w:rPr>
          <w:lang w:bidi="ar-SA"/>
        </w:rPr>
        <w:t>выбор формата нового отчёта;</w:t>
      </w:r>
    </w:p>
    <w:p w14:paraId="387D5728" w14:textId="77777777" w:rsidR="00BC2541" w:rsidRPr="00EF2812" w:rsidRDefault="00BC2541" w:rsidP="00D545B3">
      <w:pPr>
        <w:pStyle w:val="afe"/>
        <w:numPr>
          <w:ilvl w:val="0"/>
          <w:numId w:val="36"/>
        </w:numPr>
        <w:rPr>
          <w:lang w:bidi="ar-SA"/>
        </w:rPr>
      </w:pPr>
      <w:r w:rsidRPr="00EF2812">
        <w:rPr>
          <w:lang w:bidi="ar-SA"/>
        </w:rPr>
        <w:t>выбор формы отчёта из справочника форм отчётов;</w:t>
      </w:r>
    </w:p>
    <w:p w14:paraId="3B8569DB" w14:textId="77777777" w:rsidR="00BC2541" w:rsidRPr="00EF2812" w:rsidRDefault="00BC2541" w:rsidP="00D545B3">
      <w:pPr>
        <w:pStyle w:val="afe"/>
        <w:numPr>
          <w:ilvl w:val="0"/>
          <w:numId w:val="36"/>
        </w:numPr>
        <w:rPr>
          <w:lang w:bidi="ar-SA"/>
        </w:rPr>
      </w:pPr>
      <w:r w:rsidRPr="00EF2812">
        <w:rPr>
          <w:lang w:bidi="ar-SA"/>
        </w:rPr>
        <w:t>ввод параметров отчёта;</w:t>
      </w:r>
    </w:p>
    <w:p w14:paraId="083AC59D" w14:textId="77777777" w:rsidR="00BC2541" w:rsidRPr="00EF2812" w:rsidRDefault="00BC2541" w:rsidP="00D545B3">
      <w:pPr>
        <w:pStyle w:val="afe"/>
        <w:numPr>
          <w:ilvl w:val="0"/>
          <w:numId w:val="36"/>
        </w:numPr>
        <w:rPr>
          <w:lang w:bidi="ar-SA"/>
        </w:rPr>
      </w:pPr>
      <w:r w:rsidRPr="00EF2812">
        <w:rPr>
          <w:lang w:bidi="ar-SA"/>
        </w:rPr>
        <w:t>выбор признака «Открыть после формирования».</w:t>
      </w:r>
    </w:p>
    <w:p w14:paraId="51BBBD59" w14:textId="77777777" w:rsidR="00BC2541" w:rsidRPr="00EF2812" w:rsidRDefault="00BC2541" w:rsidP="0055726D">
      <w:pPr>
        <w:rPr>
          <w:lang w:bidi="ar-SA"/>
        </w:rPr>
      </w:pPr>
      <w:r w:rsidRPr="00EF2812">
        <w:rPr>
          <w:lang w:bidi="ar-SA"/>
        </w:rPr>
        <w:t xml:space="preserve">Создание нового отчёта происходит с помощью кнопки «Добавить». </w:t>
      </w:r>
    </w:p>
    <w:p w14:paraId="2A5BEAB5" w14:textId="77777777" w:rsidR="00BC2541" w:rsidRPr="00EF2812" w:rsidRDefault="00BC2541" w:rsidP="0055726D">
      <w:pPr>
        <w:rPr>
          <w:lang w:bidi="ar-SA"/>
        </w:rPr>
      </w:pPr>
      <w:r w:rsidRPr="00EF2812">
        <w:rPr>
          <w:lang w:bidi="ar-SA"/>
        </w:rPr>
        <w:t>Наименование отчёта по умолчанию заполняется из наименования формы отчёта. Возможно редактирование наименования отчёта.</w:t>
      </w:r>
    </w:p>
    <w:p w14:paraId="2347E065" w14:textId="77777777" w:rsidR="00BC2541" w:rsidRPr="00EF2812" w:rsidRDefault="00BC2541" w:rsidP="0055726D">
      <w:pPr>
        <w:rPr>
          <w:lang w:bidi="ar-SA"/>
        </w:rPr>
      </w:pPr>
      <w:r w:rsidRPr="00EF2812">
        <w:rPr>
          <w:lang w:bidi="ar-SA"/>
        </w:rPr>
        <w:t>Информация о шаблоне и форме отчёта зафиксирована и не меняется. Она может измениться только при повторном выборе пользователем формы из справочника форм отчётов.</w:t>
      </w:r>
    </w:p>
    <w:p w14:paraId="177856D7" w14:textId="77777777" w:rsidR="00BC2541" w:rsidRPr="00EF2812" w:rsidRDefault="00BC2541" w:rsidP="0055726D">
      <w:pPr>
        <w:rPr>
          <w:lang w:bidi="ar-SA"/>
        </w:rPr>
      </w:pPr>
      <w:r w:rsidRPr="00EF2812">
        <w:rPr>
          <w:lang w:bidi="ar-SA"/>
        </w:rPr>
        <w:t xml:space="preserve">УНП и наименование КНО, УНП ГО автоматически пред заполнено данными формы шаблона. </w:t>
      </w:r>
    </w:p>
    <w:p w14:paraId="7EA828E7" w14:textId="77777777" w:rsidR="00BC2541" w:rsidRPr="00EF2812" w:rsidRDefault="00BC2541" w:rsidP="0055726D">
      <w:pPr>
        <w:rPr>
          <w:lang w:bidi="ar-SA"/>
        </w:rPr>
      </w:pPr>
      <w:r w:rsidRPr="00EF2812">
        <w:rPr>
          <w:lang w:bidi="ar-SA"/>
        </w:rPr>
        <w:t>Информация о форме отчёта зафиксирована и не меняется. Она может измениться только при повторном выборе пользователем формы из справочника форм отчётов.</w:t>
      </w:r>
    </w:p>
    <w:p w14:paraId="14362BF8" w14:textId="77777777" w:rsidR="00BC2541" w:rsidRPr="00EF2812" w:rsidRDefault="00BC2541" w:rsidP="0055726D">
      <w:pPr>
        <w:rPr>
          <w:lang w:bidi="ar-SA"/>
        </w:rPr>
      </w:pPr>
      <w:r w:rsidRPr="00EF2812">
        <w:rPr>
          <w:lang w:bidi="ar-SA"/>
        </w:rPr>
        <w:t>ФИО пользователя, № структурного подразделения автоматически заполняется системой по указанным при авторизации данным.</w:t>
      </w:r>
    </w:p>
    <w:p w14:paraId="7D417AEB" w14:textId="5B011FDD" w:rsidR="00BC2541" w:rsidRPr="00EF2812" w:rsidRDefault="00283109" w:rsidP="0055726D">
      <w:pPr>
        <w:rPr>
          <w:lang w:bidi="ar-SA"/>
        </w:rPr>
      </w:pPr>
      <w:r>
        <w:t>При нажатии на «</w:t>
      </w:r>
      <w:r w:rsidRPr="00EF2812">
        <w:rPr>
          <w:noProof/>
          <w:lang w:val="en-US" w:eastAsia="en-US" w:bidi="ar-SA"/>
        </w:rPr>
        <w:drawing>
          <wp:inline distT="0" distB="0" distL="0" distR="0" wp14:anchorId="55303B6C" wp14:editId="36648BC8">
            <wp:extent cx="219048" cy="21904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48" cy="219048"/>
                    </a:xfrm>
                    <a:prstGeom prst="rect">
                      <a:avLst/>
                    </a:prstGeom>
                  </pic:spPr>
                </pic:pic>
              </a:graphicData>
            </a:graphic>
          </wp:inline>
        </w:drawing>
      </w:r>
      <w:r>
        <w:t xml:space="preserve"> Добавить» с</w:t>
      </w:r>
      <w:r w:rsidRPr="00EF2812">
        <w:t xml:space="preserve">истема </w:t>
      </w:r>
      <w:r w:rsidR="00BC2541" w:rsidRPr="00EF2812">
        <w:rPr>
          <w:lang w:bidi="ar-SA"/>
        </w:rPr>
        <w:t>открывает пустую карточку отчёта.</w:t>
      </w:r>
    </w:p>
    <w:p w14:paraId="3A443A66" w14:textId="292BD18C" w:rsidR="009767CD" w:rsidRPr="00EF2812" w:rsidRDefault="009767CD" w:rsidP="009767CD">
      <w:pPr>
        <w:rPr>
          <w:lang w:bidi="ar-SA"/>
        </w:rPr>
      </w:pPr>
      <w:bookmarkStart w:id="28" w:name="_Hlk88640093"/>
      <w:r w:rsidRPr="00EF2812">
        <w:rPr>
          <w:lang w:bidi="ar-SA"/>
        </w:rPr>
        <w:t xml:space="preserve">Создание </w:t>
      </w:r>
      <w:proofErr w:type="gramStart"/>
      <w:r w:rsidRPr="00EF2812">
        <w:rPr>
          <w:lang w:bidi="ar-SA"/>
        </w:rPr>
        <w:t>нового отчёта</w:t>
      </w:r>
      <w:proofErr w:type="gramEnd"/>
      <w:r w:rsidRPr="00EF2812">
        <w:rPr>
          <w:lang w:bidi="ar-SA"/>
        </w:rPr>
        <w:t xml:space="preserve"> </w:t>
      </w:r>
      <w:r>
        <w:rPr>
          <w:lang w:bidi="ar-SA"/>
        </w:rPr>
        <w:t xml:space="preserve">на основе ранее успешно созданного происходить </w:t>
      </w:r>
      <w:r w:rsidRPr="00EF2812">
        <w:rPr>
          <w:lang w:bidi="ar-SA"/>
        </w:rPr>
        <w:t>с помощью</w:t>
      </w:r>
      <w:r>
        <w:rPr>
          <w:lang w:bidi="ar-SA"/>
        </w:rPr>
        <w:t xml:space="preserve"> установленного </w:t>
      </w:r>
      <w:r w:rsidR="00C06A87">
        <w:rPr>
          <w:lang w:bidi="ar-SA"/>
        </w:rPr>
        <w:t xml:space="preserve">в списке </w:t>
      </w:r>
      <w:r>
        <w:rPr>
          <w:lang w:bidi="ar-SA"/>
        </w:rPr>
        <w:t xml:space="preserve">чек-бокса на </w:t>
      </w:r>
      <w:r w:rsidR="00C06A87">
        <w:rPr>
          <w:lang w:bidi="ar-SA"/>
        </w:rPr>
        <w:t xml:space="preserve">готовый </w:t>
      </w:r>
      <w:r>
        <w:rPr>
          <w:lang w:bidi="ar-SA"/>
        </w:rPr>
        <w:t>отчёт и нажатия</w:t>
      </w:r>
      <w:r w:rsidRPr="00EF2812">
        <w:rPr>
          <w:lang w:bidi="ar-SA"/>
        </w:rPr>
        <w:t xml:space="preserve"> кнопки «Добавить».</w:t>
      </w:r>
    </w:p>
    <w:bookmarkEnd w:id="28"/>
    <w:p w14:paraId="1894A660" w14:textId="77777777" w:rsidR="009767CD" w:rsidRPr="00EF2812" w:rsidRDefault="009767CD" w:rsidP="00D01A9A">
      <w:pPr>
        <w:pStyle w:val="afffffd"/>
        <w:ind w:firstLine="851"/>
        <w:jc w:val="center"/>
        <w:rPr>
          <w:i/>
          <w:noProof/>
        </w:rPr>
      </w:pPr>
    </w:p>
    <w:p w14:paraId="256267A3" w14:textId="193376B0" w:rsidR="00654F0E" w:rsidRPr="00EF2812" w:rsidRDefault="00ED1CC2" w:rsidP="00C15E67">
      <w:pPr>
        <w:pStyle w:val="20"/>
      </w:pPr>
      <w:bookmarkStart w:id="29" w:name="_Toc125985276"/>
      <w:r w:rsidRPr="00EF2812">
        <w:lastRenderedPageBreak/>
        <w:t xml:space="preserve">Ввод параметров </w:t>
      </w:r>
      <w:r w:rsidR="00D01A9A" w:rsidRPr="00EF2812">
        <w:t xml:space="preserve">и формирование </w:t>
      </w:r>
      <w:r w:rsidRPr="00EF2812">
        <w:t>отчёта</w:t>
      </w:r>
      <w:bookmarkEnd w:id="29"/>
    </w:p>
    <w:p w14:paraId="437DB984" w14:textId="77777777" w:rsidR="00A27483" w:rsidRPr="00EF2812" w:rsidRDefault="00A27483" w:rsidP="0055726D">
      <w:pPr>
        <w:rPr>
          <w:lang w:bidi="ar-SA"/>
        </w:rPr>
      </w:pPr>
      <w:r w:rsidRPr="00EF2812">
        <w:rPr>
          <w:lang w:bidi="ar-SA"/>
        </w:rPr>
        <w:t>Рекомендуется заполнение полей производить в порядке продвижения по окну сверху вниз и слева направо.</w:t>
      </w:r>
    </w:p>
    <w:p w14:paraId="4942D66B" w14:textId="6EB68F82" w:rsidR="00A27483" w:rsidRPr="00EF2812" w:rsidRDefault="00887986" w:rsidP="0055726D">
      <w:pPr>
        <w:rPr>
          <w:lang w:bidi="ar-SA"/>
        </w:rPr>
      </w:pPr>
      <w:r w:rsidRPr="00EF2812">
        <w:rPr>
          <w:lang w:bidi="ar-SA"/>
        </w:rPr>
        <w:t>С</w:t>
      </w:r>
      <w:r w:rsidR="00A27483" w:rsidRPr="00EF2812">
        <w:rPr>
          <w:lang w:bidi="ar-SA"/>
        </w:rPr>
        <w:t>ледует отметить, что чем больше задано критериев отбора, тем меньше срез выбираемых из БД данных, и тем меньше время формирования отчета.</w:t>
      </w:r>
    </w:p>
    <w:p w14:paraId="4374D279" w14:textId="0FF56F4D" w:rsidR="00D01A9A" w:rsidRPr="00EF2812" w:rsidRDefault="00D01A9A" w:rsidP="00B40F7D">
      <w:pPr>
        <w:rPr>
          <w:lang w:bidi="ar-SA"/>
        </w:rPr>
      </w:pPr>
      <w:r w:rsidRPr="00EF2812">
        <w:rPr>
          <w:lang w:bidi="ar-SA"/>
        </w:rPr>
        <w:t xml:space="preserve">Для </w:t>
      </w:r>
      <w:r w:rsidR="00887986" w:rsidRPr="00EF2812">
        <w:rPr>
          <w:lang w:bidi="ar-SA"/>
        </w:rPr>
        <w:t>формирования</w:t>
      </w:r>
      <w:r w:rsidRPr="00EF2812">
        <w:rPr>
          <w:lang w:bidi="ar-SA"/>
        </w:rPr>
        <w:t xml:space="preserve"> отчета необходимо:</w:t>
      </w:r>
    </w:p>
    <w:p w14:paraId="73BB3C6D" w14:textId="4B5B2E1A" w:rsidR="00D01A9A" w:rsidRPr="00EF2812" w:rsidRDefault="00D01A9A" w:rsidP="00D545B3">
      <w:pPr>
        <w:pStyle w:val="afe"/>
        <w:numPr>
          <w:ilvl w:val="0"/>
          <w:numId w:val="38"/>
        </w:numPr>
        <w:rPr>
          <w:lang w:bidi="ar-SA"/>
        </w:rPr>
      </w:pPr>
      <w:r w:rsidRPr="00EF2812">
        <w:rPr>
          <w:lang w:bidi="ar-SA"/>
        </w:rPr>
        <w:t>в панели инструментов списк</w:t>
      </w:r>
      <w:r w:rsidR="0028368B" w:rsidRPr="00EF2812">
        <w:rPr>
          <w:lang w:bidi="ar-SA"/>
        </w:rPr>
        <w:t>а</w:t>
      </w:r>
      <w:r w:rsidRPr="00EF2812">
        <w:rPr>
          <w:lang w:bidi="ar-SA"/>
        </w:rPr>
        <w:t xml:space="preserve"> готовых отчётов и нажать кнопку </w:t>
      </w:r>
      <w:proofErr w:type="gramStart"/>
      <w:r w:rsidRPr="00EF2812">
        <w:rPr>
          <w:lang w:bidi="ar-SA"/>
        </w:rPr>
        <w:t>Добавить</w:t>
      </w:r>
      <w:proofErr w:type="gramEnd"/>
      <w:r w:rsidRPr="00EF2812">
        <w:rPr>
          <w:lang w:bidi="ar-SA"/>
        </w:rPr>
        <w:t>;</w:t>
      </w:r>
    </w:p>
    <w:p w14:paraId="710A24F2" w14:textId="5F7B20BF" w:rsidR="00D01A9A" w:rsidRPr="00EF2812" w:rsidRDefault="00D01A9A" w:rsidP="00D545B3">
      <w:pPr>
        <w:pStyle w:val="afe"/>
        <w:numPr>
          <w:ilvl w:val="0"/>
          <w:numId w:val="38"/>
        </w:numPr>
        <w:rPr>
          <w:lang w:bidi="ar-SA"/>
        </w:rPr>
      </w:pPr>
      <w:r w:rsidRPr="00EF2812">
        <w:rPr>
          <w:lang w:bidi="ar-SA"/>
        </w:rPr>
        <w:t xml:space="preserve">в открывшемся окне карточки отчёта выбрать </w:t>
      </w:r>
      <w:r w:rsidR="0028368B" w:rsidRPr="00EF2812">
        <w:rPr>
          <w:lang w:bidi="ar-SA"/>
        </w:rPr>
        <w:t>форму отчёта из справочника форм отчётов</w:t>
      </w:r>
      <w:r w:rsidRPr="00EF2812">
        <w:rPr>
          <w:lang w:bidi="ar-SA"/>
        </w:rPr>
        <w:t>;</w:t>
      </w:r>
    </w:p>
    <w:p w14:paraId="2D3841CA" w14:textId="664462D8" w:rsidR="00D01A9A" w:rsidRPr="00EF2812" w:rsidRDefault="0028368B" w:rsidP="00D545B3">
      <w:pPr>
        <w:pStyle w:val="afe"/>
        <w:numPr>
          <w:ilvl w:val="0"/>
          <w:numId w:val="38"/>
        </w:numPr>
        <w:rPr>
          <w:lang w:bidi="ar-SA"/>
        </w:rPr>
      </w:pPr>
      <w:r w:rsidRPr="00EF2812">
        <w:rPr>
          <w:lang w:bidi="ar-SA"/>
        </w:rPr>
        <w:t>задать формат отчёта</w:t>
      </w:r>
      <w:r w:rsidR="00D01A9A" w:rsidRPr="00EF2812">
        <w:rPr>
          <w:lang w:bidi="ar-SA"/>
        </w:rPr>
        <w:t>;</w:t>
      </w:r>
    </w:p>
    <w:p w14:paraId="6240AF2F" w14:textId="014392FD" w:rsidR="00D01A9A" w:rsidRPr="00EF2812" w:rsidRDefault="0028368B" w:rsidP="00D545B3">
      <w:pPr>
        <w:pStyle w:val="afe"/>
        <w:numPr>
          <w:ilvl w:val="0"/>
          <w:numId w:val="38"/>
        </w:numPr>
        <w:rPr>
          <w:lang w:bidi="ar-SA"/>
        </w:rPr>
      </w:pPr>
      <w:r w:rsidRPr="00EF2812">
        <w:rPr>
          <w:lang w:bidi="ar-SA"/>
        </w:rPr>
        <w:t>отметить чек-бокс «открыть после формирования»</w:t>
      </w:r>
      <w:r w:rsidR="00D01A9A" w:rsidRPr="00EF2812">
        <w:rPr>
          <w:lang w:bidi="ar-SA"/>
        </w:rPr>
        <w:t>;</w:t>
      </w:r>
    </w:p>
    <w:p w14:paraId="668D7EE1" w14:textId="764269FA" w:rsidR="00D01A9A" w:rsidRPr="00EF2812" w:rsidRDefault="00D01A9A" w:rsidP="00D545B3">
      <w:pPr>
        <w:pStyle w:val="afe"/>
        <w:numPr>
          <w:ilvl w:val="0"/>
          <w:numId w:val="38"/>
        </w:numPr>
        <w:rPr>
          <w:lang w:bidi="ar-SA"/>
        </w:rPr>
      </w:pPr>
      <w:r w:rsidRPr="00EF2812">
        <w:rPr>
          <w:lang w:bidi="ar-SA"/>
        </w:rPr>
        <w:t xml:space="preserve">в области </w:t>
      </w:r>
      <w:r w:rsidR="0055726D" w:rsidRPr="00EF2812">
        <w:rPr>
          <w:lang w:bidi="ar-SA"/>
        </w:rPr>
        <w:t>«</w:t>
      </w:r>
      <w:r w:rsidR="0028368B" w:rsidRPr="00EF2812">
        <w:rPr>
          <w:lang w:bidi="ar-SA"/>
        </w:rPr>
        <w:t>Параметры</w:t>
      </w:r>
      <w:r w:rsidR="0055726D" w:rsidRPr="00EF2812">
        <w:rPr>
          <w:lang w:bidi="ar-SA"/>
        </w:rPr>
        <w:t>»</w:t>
      </w:r>
      <w:r w:rsidRPr="00EF2812">
        <w:rPr>
          <w:lang w:bidi="ar-SA"/>
        </w:rPr>
        <w:t xml:space="preserve"> заполнить </w:t>
      </w:r>
      <w:r w:rsidR="0028368B" w:rsidRPr="00EF2812">
        <w:rPr>
          <w:lang w:bidi="ar-SA"/>
        </w:rPr>
        <w:t>требуемые значения параметров отчёта</w:t>
      </w:r>
      <w:r w:rsidRPr="00EF2812">
        <w:rPr>
          <w:lang w:bidi="ar-SA"/>
        </w:rPr>
        <w:t>;</w:t>
      </w:r>
    </w:p>
    <w:p w14:paraId="5B46118A" w14:textId="1CFEF383" w:rsidR="00654F0E" w:rsidRPr="00EF2812" w:rsidRDefault="00D01A9A" w:rsidP="00D545B3">
      <w:pPr>
        <w:pStyle w:val="afe"/>
        <w:numPr>
          <w:ilvl w:val="0"/>
          <w:numId w:val="38"/>
        </w:numPr>
        <w:rPr>
          <w:lang w:bidi="ar-SA"/>
        </w:rPr>
      </w:pPr>
      <w:r w:rsidRPr="00EF2812">
        <w:rPr>
          <w:lang w:bidi="ar-SA"/>
        </w:rPr>
        <w:t xml:space="preserve">нажать кнопку </w:t>
      </w:r>
      <w:r w:rsidR="0055726D" w:rsidRPr="00EF2812">
        <w:rPr>
          <w:lang w:bidi="ar-SA"/>
        </w:rPr>
        <w:t>«</w:t>
      </w:r>
      <w:r w:rsidRPr="00EF2812">
        <w:rPr>
          <w:lang w:bidi="ar-SA"/>
        </w:rPr>
        <w:t>С</w:t>
      </w:r>
      <w:r w:rsidR="0028368B" w:rsidRPr="00EF2812">
        <w:rPr>
          <w:lang w:bidi="ar-SA"/>
        </w:rPr>
        <w:t>охранить и выполнить</w:t>
      </w:r>
      <w:r w:rsidR="0055726D" w:rsidRPr="00EF2812">
        <w:rPr>
          <w:lang w:bidi="ar-SA"/>
        </w:rPr>
        <w:t>»</w:t>
      </w:r>
      <w:r w:rsidRPr="00EF2812">
        <w:rPr>
          <w:lang w:bidi="ar-SA"/>
        </w:rPr>
        <w:t>.</w:t>
      </w:r>
    </w:p>
    <w:p w14:paraId="3E42EC7F" w14:textId="421E2874" w:rsidR="002B4A16" w:rsidRPr="00EF2812" w:rsidRDefault="00FF52FA" w:rsidP="00FF52FA">
      <w:pPr>
        <w:pStyle w:val="1"/>
        <w:spacing w:before="240" w:after="240"/>
        <w:rPr>
          <w:rFonts w:ascii="Times New Roman" w:hAnsi="Times New Roman"/>
        </w:rPr>
      </w:pPr>
      <w:bookmarkStart w:id="30" w:name="_Toc125985277"/>
      <w:bookmarkEnd w:id="18"/>
      <w:r w:rsidRPr="00EF2812">
        <w:rPr>
          <w:rFonts w:ascii="Times New Roman" w:hAnsi="Times New Roman"/>
        </w:rPr>
        <w:lastRenderedPageBreak/>
        <w:t>ФОРМИРОВАНИЕ ГОТОВЫХ ОТЧЁТОВ</w:t>
      </w:r>
      <w:bookmarkEnd w:id="30"/>
    </w:p>
    <w:p w14:paraId="10A20497" w14:textId="77777777" w:rsidR="00C364C5" w:rsidRPr="00253E19" w:rsidRDefault="00C364C5" w:rsidP="00C364C5">
      <w:pPr>
        <w:pStyle w:val="20"/>
        <w:keepNext w:val="0"/>
        <w:autoSpaceDE/>
        <w:autoSpaceDN/>
        <w:adjustRightInd/>
        <w:spacing w:before="0" w:line="276" w:lineRule="auto"/>
        <w:ind w:left="0" w:hanging="306"/>
        <w:contextualSpacing/>
      </w:pPr>
      <w:bookmarkStart w:id="31" w:name="_Toc111489300"/>
      <w:bookmarkStart w:id="32" w:name="_Toc125985278"/>
      <w:r w:rsidRPr="00253E19">
        <w:t>Количество отобранных субъектов</w:t>
      </w:r>
      <w:bookmarkEnd w:id="31"/>
      <w:bookmarkEnd w:id="32"/>
    </w:p>
    <w:p w14:paraId="3296D29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3" w:name="_Toc111489301"/>
      <w:bookmarkStart w:id="34" w:name="_Toc125985279"/>
      <w:r w:rsidRPr="00253E19">
        <w:t>Наименование шаблона отчета, код шаблона</w:t>
      </w:r>
      <w:bookmarkEnd w:id="33"/>
      <w:bookmarkEnd w:id="34"/>
    </w:p>
    <w:p w14:paraId="5F1A04D5" w14:textId="77777777" w:rsidR="00C364C5" w:rsidRPr="00253E19" w:rsidRDefault="00C364C5" w:rsidP="00C364C5">
      <w:pPr>
        <w:spacing w:after="240" w:line="276" w:lineRule="auto"/>
        <w:rPr>
          <w:rFonts w:eastAsia="Times New Roman"/>
        </w:rPr>
      </w:pPr>
      <w:r w:rsidRPr="00253E19">
        <w:rPr>
          <w:rFonts w:eastAsia="Times New Roman"/>
        </w:rPr>
        <w:t>Количество отобранных субъектов (7), код – 427</w:t>
      </w:r>
    </w:p>
    <w:p w14:paraId="043843A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5" w:name="_Toc111489302"/>
      <w:bookmarkStart w:id="36" w:name="_Toc125985280"/>
      <w:r w:rsidRPr="00253E19">
        <w:t>Параметры отчёта</w:t>
      </w:r>
      <w:bookmarkEnd w:id="35"/>
      <w:bookmarkEnd w:id="36"/>
    </w:p>
    <w:p w14:paraId="7D877909" w14:textId="77777777" w:rsidR="00C364C5" w:rsidRPr="00253E19" w:rsidRDefault="00C364C5" w:rsidP="00C364C5">
      <w:pPr>
        <w:pStyle w:val="1111"/>
        <w:spacing w:after="240" w:line="276" w:lineRule="auto"/>
        <w:rPr>
          <w:lang w:eastAsia="ru-RU"/>
        </w:rPr>
      </w:pPr>
      <w:bookmarkStart w:id="37" w:name="_Hlk81311177"/>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513B50A5" w14:textId="77777777" w:rsidR="00C364C5" w:rsidRPr="00253E19" w:rsidRDefault="00C364C5" w:rsidP="00C364C5">
      <w:pPr>
        <w:pStyle w:val="1111"/>
        <w:spacing w:after="240" w:line="276" w:lineRule="auto"/>
        <w:rPr>
          <w:lang w:eastAsia="ru-RU"/>
        </w:rPr>
      </w:pPr>
      <w:r w:rsidRPr="00253E19">
        <w:rPr>
          <w:b/>
          <w:bCs/>
          <w:lang w:eastAsia="ru-RU"/>
        </w:rPr>
        <w:t>Полугодие</w:t>
      </w:r>
      <w:r w:rsidRPr="00253E19">
        <w:rPr>
          <w:lang w:eastAsia="ru-RU"/>
        </w:rPr>
        <w:t xml:space="preserve"> – выпадающий список с возможностью единичного выбора 1 или 2 полугодия</w:t>
      </w:r>
      <w:bookmarkEnd w:id="37"/>
      <w:r w:rsidRPr="00253E19">
        <w:rPr>
          <w:lang w:eastAsia="ru-RU"/>
        </w:rPr>
        <w:t>. При пустом значении выведет данные за год.</w:t>
      </w:r>
    </w:p>
    <w:p w14:paraId="6B91A5E0" w14:textId="77777777" w:rsidR="00C364C5" w:rsidRPr="00253E19" w:rsidRDefault="00C364C5" w:rsidP="00C364C5">
      <w:pPr>
        <w:pStyle w:val="1111"/>
        <w:spacing w:after="240" w:line="276" w:lineRule="auto"/>
        <w:rPr>
          <w:lang w:eastAsia="ru-RU"/>
        </w:rPr>
      </w:pPr>
      <w:r w:rsidRPr="00253E19">
        <w:rPr>
          <w:b/>
          <w:lang w:eastAsia="ru-RU"/>
        </w:rPr>
        <w:t>ГО</w:t>
      </w:r>
      <w:r w:rsidRPr="00253E19">
        <w:rPr>
          <w:lang w:eastAsia="ru-RU"/>
        </w:rPr>
        <w:t xml:space="preserve"> – кнопка вывода значений справочника для единичного выбора ГО. Поле неактивно для пользователей, которые относятся к КНО.</w:t>
      </w:r>
    </w:p>
    <w:p w14:paraId="4F1DEA5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rStyle w:val="affffff6"/>
          <w:rFonts w:eastAsia="Calibri"/>
          <w:i w:val="0"/>
          <w:iCs w:val="0"/>
          <w:noProof/>
          <w:color w:val="172B4D"/>
          <w:spacing w:val="-1"/>
          <w:sz w:val="28"/>
          <w:szCs w:val="28"/>
          <w:lang w:val="en-US" w:eastAsia="en-US" w:bidi="ar-SA"/>
        </w:rPr>
        <w:drawing>
          <wp:inline distT="0" distB="0" distL="0" distR="0" wp14:anchorId="7ED766E4" wp14:editId="28934339">
            <wp:extent cx="5400000" cy="237759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2377591"/>
                    </a:xfrm>
                    <a:prstGeom prst="rect">
                      <a:avLst/>
                    </a:prstGeom>
                  </pic:spPr>
                </pic:pic>
              </a:graphicData>
            </a:graphic>
          </wp:inline>
        </w:drawing>
      </w:r>
    </w:p>
    <w:p w14:paraId="49B3E5BE" w14:textId="0A4EF1EB" w:rsidR="00C364C5" w:rsidRDefault="00C364C5" w:rsidP="00C364C5">
      <w:pPr>
        <w:pStyle w:val="afffffd"/>
        <w:spacing w:after="240"/>
        <w:ind w:firstLine="851"/>
        <w:jc w:val="center"/>
        <w:rPr>
          <w:i/>
          <w:noProof/>
        </w:rPr>
      </w:pPr>
      <w:r>
        <w:rPr>
          <w:i/>
          <w:noProof/>
        </w:rPr>
        <w:t>Рисунок 3</w:t>
      </w:r>
      <w:r w:rsidRPr="00253E19">
        <w:rPr>
          <w:i/>
          <w:noProof/>
        </w:rPr>
        <w:t>.1 – Отчёт «Количество отобранных субъектов»</w:t>
      </w:r>
    </w:p>
    <w:p w14:paraId="15819792" w14:textId="77777777" w:rsidR="00C364C5" w:rsidRPr="00253E19" w:rsidRDefault="00C364C5" w:rsidP="00C364C5">
      <w:pPr>
        <w:pStyle w:val="afffffd"/>
        <w:spacing w:after="240"/>
        <w:ind w:firstLine="851"/>
        <w:jc w:val="center"/>
        <w:rPr>
          <w:i/>
          <w:noProof/>
        </w:rPr>
      </w:pPr>
    </w:p>
    <w:p w14:paraId="27A084F2" w14:textId="77777777" w:rsidR="00C364C5" w:rsidRPr="00253E19" w:rsidRDefault="00C364C5" w:rsidP="00C364C5">
      <w:pPr>
        <w:pStyle w:val="20"/>
        <w:keepNext w:val="0"/>
        <w:autoSpaceDE/>
        <w:autoSpaceDN/>
        <w:adjustRightInd/>
        <w:spacing w:before="0" w:line="276" w:lineRule="auto"/>
        <w:ind w:left="0" w:hanging="306"/>
        <w:contextualSpacing/>
      </w:pPr>
      <w:bookmarkStart w:id="38" w:name="_Toc111489304"/>
      <w:bookmarkStart w:id="39" w:name="_Toc125985281"/>
      <w:r w:rsidRPr="00253E19">
        <w:t>Предложения в сводный план проверок</w:t>
      </w:r>
      <w:bookmarkEnd w:id="38"/>
      <w:bookmarkEnd w:id="39"/>
    </w:p>
    <w:p w14:paraId="541907A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40" w:name="_Toc111489305"/>
      <w:bookmarkStart w:id="41" w:name="_Toc125985282"/>
      <w:r w:rsidRPr="00253E19">
        <w:t>Наименование шаблона отчета, код шаблона</w:t>
      </w:r>
      <w:bookmarkEnd w:id="40"/>
      <w:bookmarkEnd w:id="41"/>
    </w:p>
    <w:p w14:paraId="5F46DC3E" w14:textId="77777777" w:rsidR="00C364C5" w:rsidRPr="00253E19" w:rsidRDefault="00C364C5" w:rsidP="00C364C5">
      <w:pPr>
        <w:spacing w:after="240" w:line="276" w:lineRule="auto"/>
        <w:rPr>
          <w:rFonts w:eastAsia="Times New Roman"/>
        </w:rPr>
      </w:pPr>
      <w:r w:rsidRPr="00253E19">
        <w:rPr>
          <w:rFonts w:eastAsia="Times New Roman"/>
        </w:rPr>
        <w:t xml:space="preserve">Предложения в сводный план проверок (не отображены сферы и критерии) (11_доп), код – 299; </w:t>
      </w:r>
    </w:p>
    <w:p w14:paraId="3C7C232C" w14:textId="77777777" w:rsidR="00C364C5" w:rsidRPr="00253E19" w:rsidRDefault="00C364C5" w:rsidP="00C364C5">
      <w:pPr>
        <w:spacing w:after="240" w:line="276" w:lineRule="auto"/>
        <w:rPr>
          <w:rFonts w:eastAsia="Times New Roman"/>
        </w:rPr>
      </w:pPr>
      <w:r w:rsidRPr="00253E19">
        <w:rPr>
          <w:rFonts w:eastAsia="Times New Roman"/>
        </w:rPr>
        <w:lastRenderedPageBreak/>
        <w:t>Предложения в сводный план проверок (отображены сферы и критерии) (11), код – 300.</w:t>
      </w:r>
    </w:p>
    <w:p w14:paraId="015E1100"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42" w:name="_Toc111489306"/>
      <w:bookmarkStart w:id="43" w:name="_Toc125985283"/>
      <w:r w:rsidRPr="00253E19">
        <w:t>Параметры отчёта</w:t>
      </w:r>
      <w:bookmarkEnd w:id="42"/>
      <w:bookmarkEnd w:id="43"/>
    </w:p>
    <w:p w14:paraId="10BEE174" w14:textId="77777777" w:rsidR="00C364C5" w:rsidRPr="00253E19" w:rsidRDefault="00C364C5" w:rsidP="00C364C5">
      <w:pPr>
        <w:pStyle w:val="1111"/>
        <w:spacing w:after="240" w:line="276" w:lineRule="auto"/>
        <w:rPr>
          <w:lang w:eastAsia="ru-RU"/>
        </w:rPr>
      </w:pPr>
      <w:bookmarkStart w:id="44" w:name="_Hlk81311960"/>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05DBD851"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5E064ABE"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326E3CC5" w14:textId="77777777" w:rsidR="00C364C5" w:rsidRPr="00253E19" w:rsidRDefault="00C364C5" w:rsidP="00C364C5">
      <w:pPr>
        <w:pStyle w:val="1111"/>
        <w:spacing w:after="240" w:line="276" w:lineRule="auto"/>
        <w:rPr>
          <w:lang w:eastAsia="ru-RU"/>
        </w:rPr>
      </w:pPr>
      <w:r w:rsidRPr="00253E19">
        <w:rPr>
          <w:b/>
          <w:lang w:eastAsia="ru-RU"/>
        </w:rPr>
        <w:t xml:space="preserve"> ГО</w:t>
      </w:r>
      <w:r w:rsidRPr="00253E19">
        <w:rPr>
          <w:lang w:eastAsia="ru-RU"/>
        </w:rPr>
        <w:t xml:space="preserve"> - кнопка вывода значений справочника для единичного выбора ГО. Поле неактивно для пользователей, которые относятся к КНО.</w:t>
      </w:r>
    </w:p>
    <w:p w14:paraId="4A1E165A"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bookmarkStart w:id="45" w:name="_Hlk82074720"/>
    </w:p>
    <w:bookmarkEnd w:id="45"/>
    <w:p w14:paraId="7F4C4ACA"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2CDE2E41"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62A14BA7" w14:textId="77777777" w:rsidR="00C364C5" w:rsidRPr="00253E19" w:rsidRDefault="00C364C5" w:rsidP="00C364C5">
      <w:pPr>
        <w:pStyle w:val="1111"/>
        <w:spacing w:after="240" w:line="276" w:lineRule="auto"/>
        <w:rPr>
          <w:lang w:eastAsia="ru-RU"/>
        </w:rPr>
      </w:pPr>
      <w:r w:rsidRPr="00253E19">
        <w:rPr>
          <w:b/>
          <w:bCs/>
          <w:lang w:eastAsia="ru-RU"/>
        </w:rPr>
        <w:t>Согласование</w:t>
      </w:r>
      <w:r w:rsidRPr="00253E19">
        <w:rPr>
          <w:lang w:eastAsia="ru-RU"/>
        </w:rPr>
        <w:t xml:space="preserve"> </w:t>
      </w:r>
      <w:r w:rsidRPr="00253E19">
        <w:rPr>
          <w:b/>
          <w:bCs/>
          <w:lang w:eastAsia="ru-RU"/>
        </w:rPr>
        <w:t>–</w:t>
      </w:r>
      <w:r w:rsidRPr="00253E19">
        <w:rPr>
          <w:lang w:eastAsia="ru-RU"/>
        </w:rPr>
        <w:t xml:space="preserve"> выпадающий список с возможностью единичного выбора значения.</w:t>
      </w:r>
    </w:p>
    <w:p w14:paraId="60E02FEA"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w:t>
      </w:r>
      <w:r w:rsidRPr="00253E19">
        <w:rPr>
          <w:b/>
          <w:bCs/>
          <w:lang w:eastAsia="ru-RU"/>
        </w:rPr>
        <w:t>–</w:t>
      </w:r>
      <w:r w:rsidRPr="00253E19">
        <w:rPr>
          <w:lang w:eastAsia="ru-RU"/>
        </w:rPr>
        <w:t xml:space="preserve"> выпадающий список с возможностью единичного выбора Минск, области или пусто.</w:t>
      </w:r>
    </w:p>
    <w:p w14:paraId="139B1394"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КНО.</w:t>
      </w:r>
    </w:p>
    <w:p w14:paraId="3F4ADA00" w14:textId="77777777" w:rsidR="00C364C5" w:rsidRPr="00253E19" w:rsidRDefault="00C364C5" w:rsidP="00C364C5">
      <w:pPr>
        <w:pStyle w:val="1111"/>
        <w:spacing w:after="240" w:line="276" w:lineRule="auto"/>
        <w:rPr>
          <w:lang w:eastAsia="ru-RU"/>
        </w:rPr>
      </w:pPr>
      <w:bookmarkStart w:id="46" w:name="_Hlk82075724"/>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p>
    <w:p w14:paraId="359A058C" w14:textId="77777777" w:rsidR="00C364C5" w:rsidRPr="00253E19" w:rsidRDefault="00C364C5" w:rsidP="00C364C5">
      <w:pPr>
        <w:pStyle w:val="1111"/>
        <w:spacing w:after="240" w:line="276" w:lineRule="auto"/>
        <w:rPr>
          <w:lang w:eastAsia="ru-RU"/>
        </w:rPr>
      </w:pPr>
      <w:r w:rsidRPr="00253E19">
        <w:rPr>
          <w:b/>
          <w:bCs/>
          <w:lang w:eastAsia="ru-RU"/>
        </w:rPr>
        <w:t xml:space="preserve">Сферы деятельности </w:t>
      </w:r>
      <w:r w:rsidRPr="00253E19">
        <w:rPr>
          <w:bCs/>
          <w:lang w:eastAsia="ru-RU"/>
        </w:rPr>
        <w:t>(для</w:t>
      </w:r>
      <w:r w:rsidRPr="00253E19">
        <w:rPr>
          <w:b/>
          <w:bCs/>
          <w:lang w:eastAsia="ru-RU"/>
        </w:rPr>
        <w:t xml:space="preserve"> </w:t>
      </w:r>
      <w:r w:rsidRPr="00253E19">
        <w:rPr>
          <w:rFonts w:eastAsia="Times New Roman"/>
          <w:lang w:eastAsia="ru-RU"/>
        </w:rPr>
        <w:t>Предложения в сводный план проверок (отображены сферы и критерии))</w:t>
      </w:r>
      <w:r w:rsidRPr="00253E19">
        <w:rPr>
          <w:b/>
          <w:bCs/>
          <w:lang w:eastAsia="ru-RU"/>
        </w:rPr>
        <w:t xml:space="preserve"> </w:t>
      </w:r>
      <w:r w:rsidRPr="00253E19">
        <w:rPr>
          <w:lang w:eastAsia="ru-RU"/>
        </w:rPr>
        <w:t>– кнопка вывода значений справочника для выбора.</w:t>
      </w:r>
    </w:p>
    <w:p w14:paraId="70D393A3"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Критерии отнесения к группе риска </w:t>
      </w:r>
      <w:r w:rsidRPr="00253E19">
        <w:rPr>
          <w:bCs/>
          <w:lang w:eastAsia="ru-RU"/>
        </w:rPr>
        <w:t>(для</w:t>
      </w:r>
      <w:r w:rsidRPr="00253E19">
        <w:rPr>
          <w:b/>
          <w:bCs/>
          <w:lang w:eastAsia="ru-RU"/>
        </w:rPr>
        <w:t xml:space="preserve"> </w:t>
      </w:r>
      <w:r w:rsidRPr="00253E19">
        <w:rPr>
          <w:rFonts w:eastAsia="Times New Roman"/>
          <w:lang w:eastAsia="ru-RU"/>
        </w:rPr>
        <w:t>Предложения в сводный план проверок (отображены сферы и критерии))</w:t>
      </w:r>
      <w:r w:rsidRPr="00253E19">
        <w:rPr>
          <w:b/>
          <w:bCs/>
          <w:lang w:eastAsia="ru-RU"/>
        </w:rPr>
        <w:t xml:space="preserve"> </w:t>
      </w:r>
      <w:r w:rsidRPr="00253E19">
        <w:rPr>
          <w:lang w:eastAsia="ru-RU"/>
        </w:rPr>
        <w:t>– кнопка вывода значений справочника для выбора.</w:t>
      </w:r>
    </w:p>
    <w:bookmarkEnd w:id="46"/>
    <w:p w14:paraId="7FD3D4DD" w14:textId="77777777" w:rsidR="00C364C5" w:rsidRPr="00253E19" w:rsidRDefault="00C364C5" w:rsidP="00C364C5">
      <w:pPr>
        <w:pStyle w:val="1111"/>
        <w:spacing w:after="240" w:line="276" w:lineRule="auto"/>
        <w:rPr>
          <w:lang w:eastAsia="ru-RU"/>
        </w:rPr>
      </w:pPr>
      <w:r w:rsidRPr="00253E19">
        <w:rPr>
          <w:b/>
          <w:bCs/>
          <w:lang w:eastAsia="ru-RU"/>
        </w:rPr>
        <w:t xml:space="preserve">Субъекты проверки, поданные на ликвидацию – </w:t>
      </w:r>
      <w:r w:rsidRPr="00253E19">
        <w:rPr>
          <w:lang w:eastAsia="ru-RU"/>
        </w:rPr>
        <w:t>при установленном флажке в отчёт выбираются только субъекты проверки, поданные на ликвидацию.</w:t>
      </w:r>
    </w:p>
    <w:bookmarkEnd w:id="44"/>
    <w:p w14:paraId="0345748C"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486A811" wp14:editId="2CEA5D28">
            <wp:extent cx="5400000" cy="3484374"/>
            <wp:effectExtent l="0" t="0" r="0" b="190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3484374"/>
                    </a:xfrm>
                    <a:prstGeom prst="rect">
                      <a:avLst/>
                    </a:prstGeom>
                  </pic:spPr>
                </pic:pic>
              </a:graphicData>
            </a:graphic>
          </wp:inline>
        </w:drawing>
      </w:r>
    </w:p>
    <w:p w14:paraId="1A94BE42" w14:textId="3F2C3659" w:rsidR="00C364C5" w:rsidRPr="00253E19" w:rsidRDefault="00C364C5" w:rsidP="00C364C5">
      <w:pPr>
        <w:pStyle w:val="afffffd"/>
        <w:spacing w:after="240"/>
        <w:ind w:firstLine="851"/>
        <w:jc w:val="center"/>
        <w:rPr>
          <w:i/>
          <w:noProof/>
        </w:rPr>
      </w:pPr>
      <w:r>
        <w:rPr>
          <w:i/>
          <w:noProof/>
        </w:rPr>
        <w:t>Рисунок 3</w:t>
      </w:r>
      <w:r w:rsidRPr="00253E19">
        <w:rPr>
          <w:i/>
          <w:noProof/>
        </w:rPr>
        <w:t>.2 – Отчёт «Предложения в сводный план проверок (отображены сферы и критерии)»</w:t>
      </w:r>
    </w:p>
    <w:p w14:paraId="5753A193" w14:textId="77777777" w:rsidR="00C364C5" w:rsidRPr="00253E19" w:rsidRDefault="00C364C5" w:rsidP="00C364C5">
      <w:pPr>
        <w:pStyle w:val="afffffd"/>
        <w:spacing w:after="240"/>
        <w:ind w:firstLine="851"/>
        <w:jc w:val="center"/>
        <w:rPr>
          <w:i/>
          <w:noProof/>
        </w:rPr>
      </w:pPr>
    </w:p>
    <w:p w14:paraId="3E6A6CB4" w14:textId="77777777" w:rsidR="00C364C5" w:rsidRPr="00253E19" w:rsidRDefault="00C364C5" w:rsidP="00C364C5">
      <w:pPr>
        <w:pStyle w:val="20"/>
        <w:keepNext w:val="0"/>
        <w:autoSpaceDE/>
        <w:autoSpaceDN/>
        <w:adjustRightInd/>
        <w:spacing w:before="0" w:line="276" w:lineRule="auto"/>
        <w:ind w:left="0" w:hanging="306"/>
        <w:contextualSpacing/>
      </w:pPr>
      <w:bookmarkStart w:id="47" w:name="_Toc111489308"/>
      <w:bookmarkStart w:id="48" w:name="_Toc125985284"/>
      <w:r w:rsidRPr="00253E19">
        <w:t>Количество предложений для включения в сводные планы</w:t>
      </w:r>
      <w:bookmarkEnd w:id="47"/>
      <w:bookmarkEnd w:id="48"/>
    </w:p>
    <w:p w14:paraId="13D9093D"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49" w:name="_Toc111489309"/>
      <w:bookmarkStart w:id="50" w:name="_Toc125985285"/>
      <w:r w:rsidRPr="00253E19">
        <w:t>Наименование шаблона отчета, код шаблона</w:t>
      </w:r>
      <w:bookmarkEnd w:id="49"/>
      <w:bookmarkEnd w:id="50"/>
    </w:p>
    <w:p w14:paraId="08442675" w14:textId="77777777" w:rsidR="00C364C5" w:rsidRDefault="00C364C5" w:rsidP="00C364C5">
      <w:pPr>
        <w:spacing w:after="240" w:line="276" w:lineRule="auto"/>
        <w:rPr>
          <w:rFonts w:eastAsia="Times New Roman"/>
        </w:rPr>
      </w:pPr>
      <w:r w:rsidRPr="00253E19">
        <w:rPr>
          <w:rFonts w:eastAsia="Times New Roman"/>
        </w:rPr>
        <w:t xml:space="preserve">Количество предложений для включения в сводные планы (12), код </w:t>
      </w:r>
      <w:r>
        <w:rPr>
          <w:rFonts w:eastAsia="Times New Roman"/>
        </w:rPr>
        <w:t>–</w:t>
      </w:r>
      <w:r w:rsidRPr="00253E19">
        <w:rPr>
          <w:rFonts w:eastAsia="Times New Roman"/>
        </w:rPr>
        <w:t xml:space="preserve"> 425</w:t>
      </w:r>
    </w:p>
    <w:p w14:paraId="17188F8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51" w:name="_Toc111489310"/>
      <w:bookmarkStart w:id="52" w:name="_Toc125985286"/>
      <w:r w:rsidRPr="00253E19">
        <w:t>Параметры отчёта</w:t>
      </w:r>
      <w:bookmarkEnd w:id="51"/>
      <w:bookmarkEnd w:id="52"/>
    </w:p>
    <w:p w14:paraId="24472D59" w14:textId="77777777" w:rsidR="00C364C5" w:rsidRPr="00253E19" w:rsidRDefault="00C364C5" w:rsidP="00C364C5">
      <w:pPr>
        <w:pStyle w:val="1111"/>
        <w:spacing w:after="240" w:line="276" w:lineRule="auto"/>
        <w:rPr>
          <w:lang w:eastAsia="ru-RU"/>
        </w:rPr>
      </w:pPr>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59A37A1C"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6F9068A6" w14:textId="77777777" w:rsidR="00C364C5" w:rsidRPr="00253E19" w:rsidRDefault="00C364C5" w:rsidP="00C364C5">
      <w:pPr>
        <w:pStyle w:val="1111"/>
        <w:spacing w:after="240" w:line="276" w:lineRule="auto"/>
        <w:rPr>
          <w:lang w:eastAsia="ru-RU"/>
        </w:rPr>
      </w:pPr>
      <w:r w:rsidRPr="00253E19">
        <w:rPr>
          <w:b/>
          <w:bCs/>
          <w:lang w:eastAsia="ru-RU"/>
        </w:rPr>
        <w:lastRenderedPageBreak/>
        <w:t>Месяц с _ по _</w:t>
      </w:r>
      <w:r w:rsidRPr="00253E19">
        <w:rPr>
          <w:lang w:eastAsia="ru-RU"/>
        </w:rPr>
        <w:t xml:space="preserve"> – выпадающий список с возможностью единичного выбора названия месяца.</w:t>
      </w:r>
    </w:p>
    <w:p w14:paraId="120B9867"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61E250B4" w14:textId="77777777" w:rsidR="00C364C5" w:rsidRPr="00253E19" w:rsidRDefault="00C364C5" w:rsidP="00C364C5">
      <w:pPr>
        <w:pStyle w:val="1111"/>
        <w:spacing w:after="240" w:line="276" w:lineRule="auto"/>
        <w:rPr>
          <w:lang w:eastAsia="ru-RU"/>
        </w:rPr>
      </w:pPr>
      <w:r w:rsidRPr="00253E19">
        <w:rPr>
          <w:b/>
          <w:bCs/>
          <w:lang w:eastAsia="ru-RU"/>
        </w:rPr>
        <w:t>Согласование</w:t>
      </w:r>
      <w:r w:rsidRPr="00253E19">
        <w:rPr>
          <w:lang w:eastAsia="ru-RU"/>
        </w:rPr>
        <w:t xml:space="preserve"> – выпадающий список с возможностью единичного выбора значения.</w:t>
      </w:r>
    </w:p>
    <w:p w14:paraId="423EE674"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21BBA8C"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7CD04E7E"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5E603C79"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2CFCD2B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19548206" w14:textId="77777777" w:rsidR="00C364C5" w:rsidRPr="00253E19" w:rsidRDefault="00C364C5" w:rsidP="00C364C5">
      <w:pPr>
        <w:pStyle w:val="affc"/>
        <w:shd w:val="clear" w:color="auto" w:fill="FFFFFF"/>
        <w:spacing w:before="0" w:beforeAutospacing="0" w:after="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6049E39" wp14:editId="6A36D09D">
            <wp:extent cx="5400000" cy="1845212"/>
            <wp:effectExtent l="0" t="0" r="0" b="317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1845212"/>
                    </a:xfrm>
                    <a:prstGeom prst="rect">
                      <a:avLst/>
                    </a:prstGeom>
                  </pic:spPr>
                </pic:pic>
              </a:graphicData>
            </a:graphic>
          </wp:inline>
        </w:drawing>
      </w:r>
    </w:p>
    <w:p w14:paraId="5A0CED21" w14:textId="6812BA83" w:rsidR="00C364C5" w:rsidRPr="00253E19" w:rsidRDefault="00C364C5" w:rsidP="00C364C5">
      <w:pPr>
        <w:pStyle w:val="afffffd"/>
        <w:spacing w:after="240"/>
        <w:ind w:firstLine="851"/>
        <w:jc w:val="center"/>
        <w:rPr>
          <w:i/>
          <w:noProof/>
        </w:rPr>
      </w:pPr>
      <w:r>
        <w:rPr>
          <w:i/>
          <w:noProof/>
        </w:rPr>
        <w:t>Рисунок 3</w:t>
      </w:r>
      <w:r w:rsidRPr="00253E19">
        <w:rPr>
          <w:i/>
          <w:noProof/>
        </w:rPr>
        <w:t>.3 – Отчёт «Количество предложений для включения в сводные планы»</w:t>
      </w:r>
    </w:p>
    <w:p w14:paraId="3CF1F9BC" w14:textId="6DF269EE" w:rsidR="00C364C5" w:rsidRDefault="00C364C5" w:rsidP="00C364C5">
      <w:pPr>
        <w:pStyle w:val="afffffd"/>
        <w:spacing w:after="240"/>
        <w:ind w:firstLine="851"/>
        <w:jc w:val="center"/>
        <w:rPr>
          <w:i/>
          <w:noProof/>
        </w:rPr>
      </w:pPr>
    </w:p>
    <w:p w14:paraId="07D6C57A" w14:textId="77777777" w:rsidR="001B7FD7" w:rsidRPr="00253E19" w:rsidRDefault="001B7FD7" w:rsidP="00C364C5">
      <w:pPr>
        <w:pStyle w:val="afffffd"/>
        <w:spacing w:after="240"/>
        <w:ind w:firstLine="851"/>
        <w:jc w:val="center"/>
        <w:rPr>
          <w:i/>
          <w:noProof/>
        </w:rPr>
      </w:pPr>
    </w:p>
    <w:p w14:paraId="2A06669B" w14:textId="77777777" w:rsidR="00C364C5" w:rsidRPr="00253E19" w:rsidRDefault="00C364C5" w:rsidP="00C364C5">
      <w:pPr>
        <w:pStyle w:val="20"/>
        <w:keepNext w:val="0"/>
        <w:autoSpaceDE/>
        <w:autoSpaceDN/>
        <w:adjustRightInd/>
        <w:spacing w:before="0" w:line="276" w:lineRule="auto"/>
        <w:ind w:left="0" w:hanging="306"/>
        <w:contextualSpacing/>
      </w:pPr>
      <w:bookmarkStart w:id="53" w:name="_Toc111489312"/>
      <w:bookmarkStart w:id="54" w:name="_Toc125985287"/>
      <w:r w:rsidRPr="00253E19">
        <w:lastRenderedPageBreak/>
        <w:t>Отчет о количестве контрольных мероприятий, включенных в сводные планы проверок органов Комитета госконтроля</w:t>
      </w:r>
      <w:bookmarkEnd w:id="53"/>
      <w:bookmarkEnd w:id="54"/>
    </w:p>
    <w:p w14:paraId="529B22D2"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55" w:name="_Toc111489313"/>
      <w:bookmarkStart w:id="56" w:name="_Toc125985288"/>
      <w:r w:rsidRPr="00253E19">
        <w:t>Наименование шаблона отчета, код шаблона</w:t>
      </w:r>
      <w:bookmarkEnd w:id="55"/>
      <w:bookmarkEnd w:id="56"/>
    </w:p>
    <w:p w14:paraId="2493BC51" w14:textId="77777777" w:rsidR="00C364C5" w:rsidRPr="00253E19" w:rsidRDefault="00C364C5" w:rsidP="00C364C5">
      <w:pPr>
        <w:spacing w:after="240" w:line="276" w:lineRule="auto"/>
        <w:rPr>
          <w:rFonts w:eastAsia="Times New Roman"/>
        </w:rPr>
      </w:pPr>
      <w:r w:rsidRPr="00253E19">
        <w:rPr>
          <w:rFonts w:eastAsia="Times New Roman"/>
        </w:rPr>
        <w:t>Отчет о количестве проверок, включенных в СП органов КГК (13), код - 432</w:t>
      </w:r>
    </w:p>
    <w:p w14:paraId="52AC23B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57" w:name="_Toc111489314"/>
      <w:bookmarkStart w:id="58" w:name="_Toc125985289"/>
      <w:r w:rsidRPr="00253E19">
        <w:t>Параметры отчёта</w:t>
      </w:r>
      <w:bookmarkEnd w:id="57"/>
      <w:bookmarkEnd w:id="58"/>
    </w:p>
    <w:p w14:paraId="30E3682B" w14:textId="77777777" w:rsidR="00C364C5" w:rsidRPr="00253E19" w:rsidRDefault="00C364C5" w:rsidP="00C364C5">
      <w:pPr>
        <w:pStyle w:val="1111"/>
        <w:spacing w:after="240" w:line="276" w:lineRule="auto"/>
        <w:rPr>
          <w:lang w:eastAsia="ru-RU"/>
        </w:rPr>
      </w:pPr>
      <w:bookmarkStart w:id="59" w:name="_Hlk73023925"/>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2227A7BA" w14:textId="6E441495" w:rsidR="00C364C5" w:rsidRPr="00C364C5" w:rsidRDefault="00C364C5" w:rsidP="00C364C5">
      <w:pPr>
        <w:pStyle w:val="1111"/>
        <w:spacing w:after="240" w:line="276" w:lineRule="auto"/>
        <w:rPr>
          <w:bCs/>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bookmarkEnd w:id="59"/>
    <w:p w14:paraId="0EF681BD"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53EE040E" wp14:editId="6D1E71F0">
            <wp:extent cx="5400000" cy="1852138"/>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1852138"/>
                    </a:xfrm>
                    <a:prstGeom prst="rect">
                      <a:avLst/>
                    </a:prstGeom>
                  </pic:spPr>
                </pic:pic>
              </a:graphicData>
            </a:graphic>
          </wp:inline>
        </w:drawing>
      </w:r>
    </w:p>
    <w:p w14:paraId="21DBDD5E" w14:textId="2017F2AC" w:rsidR="00C364C5" w:rsidRDefault="00C364C5" w:rsidP="00C364C5">
      <w:pPr>
        <w:pStyle w:val="afffffd"/>
        <w:spacing w:after="240"/>
        <w:ind w:firstLine="851"/>
        <w:jc w:val="center"/>
        <w:rPr>
          <w:i/>
          <w:noProof/>
        </w:rPr>
      </w:pPr>
      <w:r w:rsidRPr="00253E19">
        <w:rPr>
          <w:i/>
          <w:noProof/>
        </w:rPr>
        <w:t xml:space="preserve">Рисунок </w:t>
      </w:r>
      <w:r>
        <w:rPr>
          <w:i/>
          <w:noProof/>
        </w:rPr>
        <w:t>3</w:t>
      </w:r>
      <w:r w:rsidRPr="00253E19">
        <w:rPr>
          <w:i/>
          <w:noProof/>
        </w:rPr>
        <w:t>.4 – Отчёт «Количество контрольных мероприятий, включенных в сводные планы проверок органов Комитета госконтроля»</w:t>
      </w:r>
    </w:p>
    <w:p w14:paraId="51C5750B" w14:textId="77777777" w:rsidR="001B7FD7" w:rsidRPr="00253E19" w:rsidRDefault="001B7FD7" w:rsidP="00C364C5">
      <w:pPr>
        <w:pStyle w:val="afffffd"/>
        <w:spacing w:after="240"/>
        <w:ind w:firstLine="851"/>
        <w:jc w:val="center"/>
        <w:rPr>
          <w:color w:val="172B4D"/>
          <w:spacing w:val="-1"/>
        </w:rPr>
      </w:pPr>
    </w:p>
    <w:p w14:paraId="3D19E0C6" w14:textId="77777777" w:rsidR="00C364C5" w:rsidRPr="00253E19" w:rsidRDefault="00C364C5" w:rsidP="00C364C5">
      <w:pPr>
        <w:pStyle w:val="20"/>
        <w:keepNext w:val="0"/>
        <w:autoSpaceDE/>
        <w:autoSpaceDN/>
        <w:adjustRightInd/>
        <w:spacing w:before="0" w:line="276" w:lineRule="auto"/>
        <w:ind w:left="0" w:hanging="306"/>
        <w:contextualSpacing/>
      </w:pPr>
      <w:bookmarkStart w:id="60" w:name="_Toc111489316"/>
      <w:bookmarkStart w:id="61" w:name="_Toc125985290"/>
      <w:r w:rsidRPr="00253E19">
        <w:t>Сводный план проверок</w:t>
      </w:r>
      <w:bookmarkEnd w:id="60"/>
      <w:bookmarkEnd w:id="61"/>
    </w:p>
    <w:p w14:paraId="24D0E3A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62" w:name="_Toc111489317"/>
      <w:bookmarkStart w:id="63" w:name="_Toc125985291"/>
      <w:r w:rsidRPr="00253E19">
        <w:t>Наименование шаблона отчета, код шаблона</w:t>
      </w:r>
      <w:bookmarkEnd w:id="62"/>
      <w:bookmarkEnd w:id="63"/>
    </w:p>
    <w:p w14:paraId="7CBB0BDB"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Сводный план проверок (не отображены сферы и критерии) (16_доп), код – 306;</w:t>
      </w:r>
    </w:p>
    <w:p w14:paraId="2EC2D09D"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Сводный план проверок (отображены сферы и критерии) (16), код – 307</w:t>
      </w:r>
    </w:p>
    <w:p w14:paraId="02C9DAD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64" w:name="_Toc111489318"/>
      <w:bookmarkStart w:id="65" w:name="_Toc125985292"/>
      <w:r w:rsidRPr="00253E19">
        <w:t>Параметры отчёта</w:t>
      </w:r>
      <w:bookmarkEnd w:id="64"/>
      <w:bookmarkEnd w:id="65"/>
    </w:p>
    <w:p w14:paraId="14DD7912" w14:textId="77777777" w:rsidR="00C364C5" w:rsidRPr="00253E19" w:rsidRDefault="00C364C5" w:rsidP="00C364C5">
      <w:pPr>
        <w:pStyle w:val="1111"/>
        <w:spacing w:after="240" w:line="276" w:lineRule="auto"/>
        <w:rPr>
          <w:lang w:eastAsia="ru-RU"/>
        </w:rPr>
      </w:pPr>
      <w:bookmarkStart w:id="66" w:name="_Hlk82178756"/>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0F7A70E6"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6749EB5D"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19D73763"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70749A51"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кнопка вывода справочника для единичного выбора. </w:t>
      </w:r>
    </w:p>
    <w:p w14:paraId="44510EF6"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74B7BED1"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482054C2"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B6061A2"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B8E3E72"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7AFE76E6" w14:textId="77777777" w:rsidR="00C364C5" w:rsidRPr="00253E19" w:rsidRDefault="00C364C5" w:rsidP="00C364C5">
      <w:pPr>
        <w:pStyle w:val="1111"/>
        <w:spacing w:after="240" w:line="276" w:lineRule="auto"/>
        <w:rPr>
          <w:lang w:eastAsia="ru-RU"/>
        </w:rPr>
      </w:pPr>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p>
    <w:p w14:paraId="0F244D71" w14:textId="77777777" w:rsidR="00C364C5" w:rsidRPr="00253E19" w:rsidRDefault="00C364C5" w:rsidP="00C364C5">
      <w:pPr>
        <w:pStyle w:val="1111"/>
        <w:spacing w:after="240" w:line="276" w:lineRule="auto"/>
        <w:rPr>
          <w:lang w:eastAsia="ru-RU"/>
        </w:rPr>
      </w:pPr>
      <w:bookmarkStart w:id="67" w:name="_Hlk82186446"/>
      <w:r w:rsidRPr="00253E19">
        <w:rPr>
          <w:b/>
          <w:bCs/>
          <w:lang w:eastAsia="ru-RU"/>
        </w:rPr>
        <w:t>Сферы деятельности</w:t>
      </w:r>
      <w:r w:rsidRPr="00253E19">
        <w:rPr>
          <w:lang w:eastAsia="ru-RU"/>
        </w:rPr>
        <w:t xml:space="preserve"> (</w:t>
      </w:r>
      <w:proofErr w:type="gramStart"/>
      <w:r w:rsidRPr="00253E19">
        <w:rPr>
          <w:lang w:eastAsia="ru-RU"/>
        </w:rPr>
        <w:t>для Сводный план</w:t>
      </w:r>
      <w:proofErr w:type="gramEnd"/>
      <w:r w:rsidRPr="00253E19">
        <w:rPr>
          <w:lang w:eastAsia="ru-RU"/>
        </w:rPr>
        <w:t xml:space="preserve"> проверок (отображены сферы) – кнопка вывода значений справочника для единичного выбора.</w:t>
      </w:r>
    </w:p>
    <w:p w14:paraId="7EBBB380" w14:textId="77777777" w:rsidR="00C364C5" w:rsidRPr="00253E19" w:rsidRDefault="00C364C5" w:rsidP="00C364C5">
      <w:pPr>
        <w:pStyle w:val="1111"/>
        <w:spacing w:after="240" w:line="276" w:lineRule="auto"/>
        <w:rPr>
          <w:lang w:eastAsia="ru-RU"/>
        </w:rPr>
      </w:pPr>
      <w:r w:rsidRPr="00253E19">
        <w:rPr>
          <w:b/>
          <w:bCs/>
          <w:lang w:eastAsia="ru-RU"/>
        </w:rPr>
        <w:t>Критерии отнесения к группе риска</w:t>
      </w:r>
      <w:r w:rsidRPr="00253E19">
        <w:rPr>
          <w:lang w:eastAsia="ru-RU"/>
        </w:rPr>
        <w:t xml:space="preserve"> (</w:t>
      </w:r>
      <w:proofErr w:type="gramStart"/>
      <w:r w:rsidRPr="00253E19">
        <w:rPr>
          <w:lang w:eastAsia="ru-RU"/>
        </w:rPr>
        <w:t>для Сводный план</w:t>
      </w:r>
      <w:proofErr w:type="gramEnd"/>
      <w:r w:rsidRPr="00253E19">
        <w:rPr>
          <w:lang w:eastAsia="ru-RU"/>
        </w:rPr>
        <w:t xml:space="preserve"> проверок (отображены сферы)) –</w:t>
      </w:r>
      <w:r w:rsidRPr="00253E19">
        <w:rPr>
          <w:b/>
          <w:bCs/>
          <w:lang w:eastAsia="ru-RU"/>
        </w:rPr>
        <w:t xml:space="preserve"> </w:t>
      </w:r>
      <w:r w:rsidRPr="00253E19">
        <w:rPr>
          <w:lang w:eastAsia="ru-RU"/>
        </w:rPr>
        <w:t>кнопка вывода справочника для выбора.</w:t>
      </w:r>
    </w:p>
    <w:p w14:paraId="01E23256" w14:textId="77777777" w:rsidR="00C364C5" w:rsidRPr="00253E19" w:rsidRDefault="00C364C5" w:rsidP="00C364C5">
      <w:pPr>
        <w:pStyle w:val="1111"/>
        <w:spacing w:after="240" w:line="276" w:lineRule="auto"/>
        <w:rPr>
          <w:lang w:eastAsia="ru-RU"/>
        </w:rPr>
      </w:pPr>
      <w:r w:rsidRPr="00253E19">
        <w:rPr>
          <w:b/>
          <w:lang w:eastAsia="ru-RU"/>
        </w:rPr>
        <w:t>Ликвидированные субъекты</w:t>
      </w:r>
      <w:r w:rsidRPr="00253E19">
        <w:rPr>
          <w:lang w:eastAsia="ru-RU"/>
        </w:rPr>
        <w:t xml:space="preserve"> – чек-бокс. В активном состоянии будут выбраны только ликвидированные субъекты.</w:t>
      </w:r>
    </w:p>
    <w:bookmarkEnd w:id="66"/>
    <w:bookmarkEnd w:id="67"/>
    <w:p w14:paraId="35462BA8"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4405F0C2" wp14:editId="32F223F6">
            <wp:extent cx="5400000" cy="2532773"/>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532773"/>
                    </a:xfrm>
                    <a:prstGeom prst="rect">
                      <a:avLst/>
                    </a:prstGeom>
                  </pic:spPr>
                </pic:pic>
              </a:graphicData>
            </a:graphic>
          </wp:inline>
        </w:drawing>
      </w:r>
    </w:p>
    <w:p w14:paraId="60058C3E" w14:textId="3AD19E7F"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.5 – Отчёт «Сводный план проверок»</w:t>
      </w:r>
    </w:p>
    <w:p w14:paraId="4FE219EA"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p>
    <w:p w14:paraId="3008F55C" w14:textId="77777777" w:rsidR="00C364C5" w:rsidRPr="00253E19" w:rsidRDefault="00C364C5" w:rsidP="00C364C5">
      <w:pPr>
        <w:pStyle w:val="20"/>
        <w:keepNext w:val="0"/>
        <w:autoSpaceDE/>
        <w:autoSpaceDN/>
        <w:adjustRightInd/>
        <w:spacing w:before="0" w:line="276" w:lineRule="auto"/>
        <w:ind w:left="0" w:hanging="306"/>
        <w:contextualSpacing/>
      </w:pPr>
      <w:bookmarkStart w:id="68" w:name="_Toc111489320"/>
      <w:bookmarkStart w:id="69" w:name="_Toc125985293"/>
      <w:r w:rsidRPr="00253E19">
        <w:t>Отчет о проверках С(</w:t>
      </w:r>
      <w:proofErr w:type="spellStart"/>
      <w:r w:rsidRPr="00253E19">
        <w:t>ПрС</w:t>
      </w:r>
      <w:proofErr w:type="spellEnd"/>
      <w:r w:rsidRPr="00253E19">
        <w:t>), в отношении которых при планировании КНО должны применять чек–листы</w:t>
      </w:r>
      <w:bookmarkEnd w:id="68"/>
      <w:bookmarkEnd w:id="69"/>
    </w:p>
    <w:p w14:paraId="62B98B9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70" w:name="_Toc111489321"/>
      <w:bookmarkStart w:id="71" w:name="_Toc125985294"/>
      <w:r w:rsidRPr="00253E19">
        <w:t>Наименование шаблона отчета, код шаблона</w:t>
      </w:r>
      <w:bookmarkEnd w:id="70"/>
      <w:bookmarkEnd w:id="71"/>
    </w:p>
    <w:p w14:paraId="032DBA90" w14:textId="77777777" w:rsidR="00C364C5" w:rsidRPr="00253E19" w:rsidRDefault="00C364C5" w:rsidP="00C364C5">
      <w:pPr>
        <w:pStyle w:val="affffff0"/>
        <w:spacing w:after="240" w:line="276" w:lineRule="auto"/>
        <w:rPr>
          <w:color w:val="222222"/>
          <w:szCs w:val="21"/>
        </w:rPr>
      </w:pPr>
      <w:r w:rsidRPr="00253E19">
        <w:rPr>
          <w:color w:val="222222"/>
          <w:szCs w:val="21"/>
        </w:rPr>
        <w:t>Отчет о проверках С(</w:t>
      </w:r>
      <w:proofErr w:type="spellStart"/>
      <w:r w:rsidRPr="00253E19">
        <w:rPr>
          <w:color w:val="222222"/>
          <w:szCs w:val="21"/>
        </w:rPr>
        <w:t>ПрС</w:t>
      </w:r>
      <w:proofErr w:type="spellEnd"/>
      <w:r w:rsidRPr="00253E19">
        <w:rPr>
          <w:color w:val="222222"/>
          <w:szCs w:val="21"/>
        </w:rPr>
        <w:t xml:space="preserve">) с чек–листами (не отображены сферы) (17_доп), код – 309; </w:t>
      </w:r>
    </w:p>
    <w:p w14:paraId="0C5AE674" w14:textId="77777777" w:rsidR="00C364C5" w:rsidRPr="00253E19" w:rsidRDefault="00C364C5" w:rsidP="00C364C5">
      <w:pPr>
        <w:pStyle w:val="affffff0"/>
        <w:spacing w:after="240" w:line="276" w:lineRule="auto"/>
        <w:rPr>
          <w:rFonts w:eastAsia="Calibri"/>
          <w:sz w:val="40"/>
          <w:lang w:eastAsia="en-US"/>
        </w:rPr>
      </w:pPr>
      <w:r w:rsidRPr="00253E19">
        <w:rPr>
          <w:color w:val="222222"/>
          <w:szCs w:val="21"/>
        </w:rPr>
        <w:t>Отчет о проверках С(</w:t>
      </w:r>
      <w:proofErr w:type="spellStart"/>
      <w:r w:rsidRPr="00253E19">
        <w:rPr>
          <w:color w:val="222222"/>
          <w:szCs w:val="21"/>
        </w:rPr>
        <w:t>ПрС</w:t>
      </w:r>
      <w:proofErr w:type="spellEnd"/>
      <w:r w:rsidRPr="00253E19">
        <w:rPr>
          <w:color w:val="222222"/>
          <w:szCs w:val="21"/>
        </w:rPr>
        <w:t>) с чек–листами (отображены сферы) (17), код – 308.</w:t>
      </w:r>
    </w:p>
    <w:p w14:paraId="1647B63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72" w:name="_Toc111489322"/>
      <w:bookmarkStart w:id="73" w:name="_Toc125985295"/>
      <w:r w:rsidRPr="00253E19">
        <w:t>Параметры отчёта</w:t>
      </w:r>
      <w:bookmarkEnd w:id="72"/>
      <w:bookmarkEnd w:id="73"/>
    </w:p>
    <w:p w14:paraId="5825ACFD" w14:textId="77777777" w:rsidR="00C364C5" w:rsidRPr="00253E19" w:rsidRDefault="00C364C5" w:rsidP="00C364C5">
      <w:pPr>
        <w:pStyle w:val="1111"/>
        <w:spacing w:after="240" w:line="276" w:lineRule="auto"/>
        <w:rPr>
          <w:lang w:eastAsia="ru-RU"/>
        </w:rPr>
      </w:pPr>
      <w:bookmarkStart w:id="74" w:name="_Hlk82178808"/>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386A5B23"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63371B30" w14:textId="77777777" w:rsidR="00C364C5" w:rsidRPr="00253E19" w:rsidRDefault="00C364C5" w:rsidP="00C364C5">
      <w:pPr>
        <w:pStyle w:val="1111"/>
        <w:spacing w:after="12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541AF998"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29E63169"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Территория </w:t>
      </w:r>
      <w:r w:rsidRPr="00253E19">
        <w:rPr>
          <w:lang w:eastAsia="ru-RU"/>
        </w:rPr>
        <w:t>– выпадающий список с возможностью единичного выбора Минск, области или пусто.</w:t>
      </w:r>
    </w:p>
    <w:p w14:paraId="7F023FEA"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145AEBBF"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7F12BC0D"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0CC52B5F"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031D9DAD" w14:textId="77777777" w:rsidR="00C364C5" w:rsidRPr="00253E19" w:rsidRDefault="00C364C5" w:rsidP="00C364C5">
      <w:pPr>
        <w:pStyle w:val="1111"/>
        <w:spacing w:after="240" w:line="276" w:lineRule="auto"/>
        <w:rPr>
          <w:lang w:eastAsia="ru-RU"/>
        </w:rPr>
      </w:pPr>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p>
    <w:p w14:paraId="2236B83C" w14:textId="77777777" w:rsidR="00C364C5" w:rsidRPr="00253E19" w:rsidRDefault="00C364C5" w:rsidP="00C364C5">
      <w:pPr>
        <w:pStyle w:val="1111"/>
        <w:spacing w:after="240" w:line="276" w:lineRule="auto"/>
        <w:rPr>
          <w:lang w:eastAsia="ru-RU"/>
        </w:rPr>
      </w:pPr>
      <w:r w:rsidRPr="00253E19">
        <w:rPr>
          <w:b/>
          <w:bCs/>
          <w:lang w:eastAsia="ru-RU"/>
        </w:rPr>
        <w:t>Сферы деятельности (</w:t>
      </w:r>
      <w:r w:rsidRPr="00253E19">
        <w:rPr>
          <w:color w:val="222222"/>
          <w:szCs w:val="21"/>
        </w:rPr>
        <w:t>Отчет о проверках С(</w:t>
      </w:r>
      <w:proofErr w:type="spellStart"/>
      <w:r w:rsidRPr="00253E19">
        <w:rPr>
          <w:color w:val="222222"/>
          <w:szCs w:val="21"/>
        </w:rPr>
        <w:t>ПрС</w:t>
      </w:r>
      <w:proofErr w:type="spellEnd"/>
      <w:r w:rsidRPr="00253E19">
        <w:rPr>
          <w:color w:val="222222"/>
          <w:szCs w:val="21"/>
        </w:rPr>
        <w:t>) с чек-листами (отображены сферы))</w:t>
      </w:r>
      <w:r w:rsidRPr="00253E19">
        <w:rPr>
          <w:lang w:eastAsia="ru-RU"/>
        </w:rPr>
        <w:t xml:space="preserve"> – кнопка вывода значений справочника для выбора.</w:t>
      </w:r>
      <w:bookmarkEnd w:id="74"/>
    </w:p>
    <w:p w14:paraId="7F506E0A"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0E5A53E9" wp14:editId="3A51C652">
            <wp:extent cx="5400000" cy="2616888"/>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616888"/>
                    </a:xfrm>
                    <a:prstGeom prst="rect">
                      <a:avLst/>
                    </a:prstGeom>
                  </pic:spPr>
                </pic:pic>
              </a:graphicData>
            </a:graphic>
          </wp:inline>
        </w:drawing>
      </w:r>
    </w:p>
    <w:p w14:paraId="4B9A8053" w14:textId="37E72355"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t>Рисунок 3</w:t>
      </w:r>
      <w:r w:rsidRPr="00253E19">
        <w:rPr>
          <w:i/>
          <w:noProof/>
          <w:sz w:val="28"/>
          <w:szCs w:val="28"/>
        </w:rPr>
        <w:t>.6 – Отчёт «О проверках С(ПрС), в отношении которых при планировании КНО должны применять чек–листы (отображены сферы)»</w:t>
      </w:r>
    </w:p>
    <w:p w14:paraId="0139D263" w14:textId="76F212CB" w:rsidR="00C364C5" w:rsidRDefault="00C364C5" w:rsidP="00C364C5">
      <w:pPr>
        <w:pStyle w:val="affc"/>
        <w:shd w:val="clear" w:color="auto" w:fill="FFFFFF"/>
        <w:spacing w:before="0" w:beforeAutospacing="0" w:after="240" w:afterAutospacing="0" w:line="276" w:lineRule="auto"/>
        <w:jc w:val="center"/>
        <w:rPr>
          <w:i/>
          <w:noProof/>
          <w:sz w:val="28"/>
          <w:szCs w:val="28"/>
        </w:rPr>
      </w:pPr>
    </w:p>
    <w:p w14:paraId="3FC7F5A6" w14:textId="77777777" w:rsidR="001B7FD7" w:rsidRPr="00253E19" w:rsidRDefault="001B7FD7" w:rsidP="00C364C5">
      <w:pPr>
        <w:pStyle w:val="affc"/>
        <w:shd w:val="clear" w:color="auto" w:fill="FFFFFF"/>
        <w:spacing w:before="0" w:beforeAutospacing="0" w:after="240" w:afterAutospacing="0" w:line="276" w:lineRule="auto"/>
        <w:jc w:val="center"/>
        <w:rPr>
          <w:i/>
          <w:noProof/>
          <w:sz w:val="28"/>
          <w:szCs w:val="28"/>
        </w:rPr>
      </w:pPr>
    </w:p>
    <w:p w14:paraId="2248D877" w14:textId="77777777" w:rsidR="00C364C5" w:rsidRPr="00253E19" w:rsidRDefault="00C364C5" w:rsidP="00C364C5">
      <w:pPr>
        <w:pStyle w:val="20"/>
        <w:keepNext w:val="0"/>
        <w:autoSpaceDE/>
        <w:autoSpaceDN/>
        <w:adjustRightInd/>
        <w:spacing w:before="0" w:line="276" w:lineRule="auto"/>
        <w:ind w:left="0" w:hanging="306"/>
        <w:contextualSpacing/>
      </w:pPr>
      <w:bookmarkStart w:id="75" w:name="_Toc111489324"/>
      <w:bookmarkStart w:id="76" w:name="_Toc125985296"/>
      <w:r w:rsidRPr="00253E19">
        <w:lastRenderedPageBreak/>
        <w:t>План выборочных проверок</w:t>
      </w:r>
      <w:bookmarkEnd w:id="75"/>
      <w:bookmarkEnd w:id="76"/>
    </w:p>
    <w:p w14:paraId="5FA4FF0F"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77" w:name="_Toc111489325"/>
      <w:bookmarkStart w:id="78" w:name="_Toc125985297"/>
      <w:r w:rsidRPr="00253E19">
        <w:t>Наименование шаблона отчета, код шаблона</w:t>
      </w:r>
      <w:bookmarkEnd w:id="77"/>
      <w:bookmarkEnd w:id="78"/>
    </w:p>
    <w:p w14:paraId="57D9BFC5" w14:textId="77777777" w:rsidR="00C364C5" w:rsidRPr="00253E19" w:rsidRDefault="00C364C5" w:rsidP="00C364C5">
      <w:pPr>
        <w:spacing w:after="240" w:line="276" w:lineRule="auto"/>
        <w:rPr>
          <w:rFonts w:eastAsia="Times New Roman"/>
        </w:rPr>
      </w:pPr>
      <w:r w:rsidRPr="00253E19">
        <w:rPr>
          <w:rFonts w:eastAsia="Times New Roman"/>
        </w:rPr>
        <w:t xml:space="preserve">План выборочных проверок (не отображены сферы и критерии) (21_доп), код – 313; </w:t>
      </w:r>
    </w:p>
    <w:p w14:paraId="579EDE81" w14:textId="77777777" w:rsidR="00C364C5" w:rsidRPr="00253E19" w:rsidRDefault="00C364C5" w:rsidP="00C364C5">
      <w:pPr>
        <w:spacing w:after="240" w:line="276" w:lineRule="auto"/>
        <w:rPr>
          <w:rFonts w:eastAsia="Times New Roman"/>
        </w:rPr>
      </w:pPr>
      <w:r w:rsidRPr="00253E19">
        <w:rPr>
          <w:rFonts w:eastAsia="Times New Roman"/>
        </w:rPr>
        <w:t>План выборочных проверок (отображены сферы и критерии) (21), код – 312.</w:t>
      </w:r>
    </w:p>
    <w:p w14:paraId="73BF158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79" w:name="_Toc111489326"/>
      <w:bookmarkStart w:id="80" w:name="_Toc125985298"/>
      <w:r w:rsidRPr="00253E19">
        <w:t>Параметры отчёта</w:t>
      </w:r>
      <w:bookmarkEnd w:id="79"/>
      <w:bookmarkEnd w:id="80"/>
    </w:p>
    <w:p w14:paraId="04A9C3AC" w14:textId="77777777" w:rsidR="00C364C5" w:rsidRPr="00253E19" w:rsidRDefault="00C364C5" w:rsidP="00C364C5">
      <w:pPr>
        <w:pStyle w:val="1111"/>
        <w:spacing w:after="240" w:line="276" w:lineRule="auto"/>
        <w:rPr>
          <w:lang w:eastAsia="ru-RU"/>
        </w:rPr>
      </w:pPr>
      <w:bookmarkStart w:id="81" w:name="_Hlk82178929"/>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7FC4590C"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2A993113"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51FC685D"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5B3C960B" w14:textId="77777777" w:rsidR="00C364C5" w:rsidRPr="00253E19" w:rsidRDefault="00C364C5" w:rsidP="00C364C5">
      <w:pPr>
        <w:pStyle w:val="1111"/>
        <w:spacing w:after="240" w:line="276" w:lineRule="auto"/>
        <w:rPr>
          <w:lang w:eastAsia="ru-RU"/>
        </w:rPr>
      </w:pPr>
      <w:r w:rsidRPr="00253E19">
        <w:rPr>
          <w:b/>
          <w:bCs/>
          <w:lang w:eastAsia="ru-RU"/>
        </w:rPr>
        <w:t>Согласование</w:t>
      </w:r>
      <w:r w:rsidRPr="00253E19">
        <w:rPr>
          <w:lang w:eastAsia="ru-RU"/>
        </w:rPr>
        <w:t xml:space="preserve"> – выпадающий список с возможностью единичного выбора значения.</w:t>
      </w:r>
    </w:p>
    <w:p w14:paraId="3E55112B" w14:textId="77777777" w:rsidR="00C364C5" w:rsidRPr="00253E19" w:rsidRDefault="00C364C5" w:rsidP="00C364C5">
      <w:pPr>
        <w:pStyle w:val="1111"/>
        <w:spacing w:after="240" w:line="276" w:lineRule="auto"/>
        <w:rPr>
          <w:lang w:eastAsia="ru-RU"/>
        </w:rPr>
      </w:pPr>
      <w:r w:rsidRPr="00253E19">
        <w:rPr>
          <w:b/>
          <w:bCs/>
          <w:lang w:eastAsia="ru-RU"/>
        </w:rPr>
        <w:t>Статус плана</w:t>
      </w:r>
      <w:r w:rsidRPr="00253E19">
        <w:rPr>
          <w:lang w:eastAsia="ru-RU"/>
        </w:rPr>
        <w:t xml:space="preserve"> – выпадающий список с возможностью единичного выбора статуса.</w:t>
      </w:r>
    </w:p>
    <w:p w14:paraId="60806B0C"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39978FB0"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 </w:t>
      </w:r>
    </w:p>
    <w:p w14:paraId="06703519"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9B1B19D"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0F789FC" w14:textId="77777777" w:rsidR="00C364C5" w:rsidRPr="00253E19" w:rsidRDefault="00C364C5" w:rsidP="00C364C5">
      <w:pPr>
        <w:pStyle w:val="1111"/>
        <w:spacing w:after="240" w:line="276" w:lineRule="auto"/>
        <w:rPr>
          <w:lang w:eastAsia="ru-RU"/>
        </w:rPr>
      </w:pPr>
      <w:r w:rsidRPr="00253E19">
        <w:rPr>
          <w:b/>
          <w:bCs/>
          <w:lang w:eastAsia="ru-RU"/>
        </w:rPr>
        <w:lastRenderedPageBreak/>
        <w:t>Проверяемые СПД</w:t>
      </w:r>
      <w:r w:rsidRPr="00253E19">
        <w:rPr>
          <w:lang w:eastAsia="ru-RU"/>
        </w:rPr>
        <w:t xml:space="preserve"> – кнопка вывода значений справочника для единичного выбора СПД.</w:t>
      </w:r>
    </w:p>
    <w:p w14:paraId="437559FE"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080A5020" w14:textId="77777777" w:rsidR="00C364C5" w:rsidRPr="00253E19" w:rsidRDefault="00C364C5" w:rsidP="00C364C5">
      <w:pPr>
        <w:pStyle w:val="1111"/>
        <w:spacing w:after="240" w:line="276" w:lineRule="auto"/>
        <w:rPr>
          <w:lang w:eastAsia="ru-RU"/>
        </w:rPr>
      </w:pPr>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p>
    <w:p w14:paraId="0EB08FDA" w14:textId="77777777" w:rsidR="00C364C5" w:rsidRPr="00253E19" w:rsidRDefault="00C364C5" w:rsidP="00C364C5">
      <w:pPr>
        <w:pStyle w:val="1111"/>
        <w:spacing w:after="240" w:line="276" w:lineRule="auto"/>
        <w:rPr>
          <w:lang w:eastAsia="ru-RU"/>
        </w:rPr>
      </w:pPr>
      <w:r w:rsidRPr="00253E19">
        <w:rPr>
          <w:b/>
          <w:bCs/>
          <w:lang w:eastAsia="ru-RU"/>
        </w:rPr>
        <w:t xml:space="preserve">Сферы деятельности </w:t>
      </w:r>
      <w:r w:rsidRPr="00253E19">
        <w:rPr>
          <w:bCs/>
          <w:lang w:eastAsia="ru-RU"/>
        </w:rPr>
        <w:t>(для</w:t>
      </w:r>
      <w:r w:rsidRPr="00253E19">
        <w:rPr>
          <w:rFonts w:eastAsia="Times New Roman"/>
          <w:lang w:eastAsia="ru-RU"/>
        </w:rPr>
        <w:t xml:space="preserve"> План выборочных проверок (отображены сферы)</w:t>
      </w:r>
      <w:r w:rsidRPr="00253E19">
        <w:rPr>
          <w:bCs/>
          <w:lang w:eastAsia="ru-RU"/>
        </w:rPr>
        <w:t>)</w:t>
      </w:r>
      <w:r w:rsidRPr="00253E19">
        <w:rPr>
          <w:lang w:eastAsia="ru-RU"/>
        </w:rPr>
        <w:t xml:space="preserve"> – доступна кнопка вывода значений справочника для выбора.</w:t>
      </w:r>
    </w:p>
    <w:p w14:paraId="268B68D3" w14:textId="77777777" w:rsidR="00C364C5" w:rsidRDefault="00C364C5" w:rsidP="00C364C5">
      <w:pPr>
        <w:pStyle w:val="1111"/>
        <w:spacing w:after="240" w:line="276" w:lineRule="auto"/>
        <w:rPr>
          <w:lang w:eastAsia="ru-RU"/>
        </w:rPr>
      </w:pPr>
      <w:r w:rsidRPr="00253E19">
        <w:rPr>
          <w:b/>
          <w:bCs/>
          <w:lang w:eastAsia="ru-RU"/>
        </w:rPr>
        <w:t>Критерии отнесения к группе риска</w:t>
      </w:r>
      <w:r w:rsidRPr="00253E19">
        <w:rPr>
          <w:lang w:eastAsia="ru-RU"/>
        </w:rPr>
        <w:t xml:space="preserve"> </w:t>
      </w:r>
      <w:r w:rsidRPr="00253E19">
        <w:rPr>
          <w:bCs/>
          <w:lang w:eastAsia="ru-RU"/>
        </w:rPr>
        <w:t>(для</w:t>
      </w:r>
      <w:r w:rsidRPr="00253E19">
        <w:rPr>
          <w:rFonts w:eastAsia="Times New Roman"/>
          <w:lang w:eastAsia="ru-RU"/>
        </w:rPr>
        <w:t xml:space="preserve"> План выборочных проверок (отображены сферы)</w:t>
      </w:r>
      <w:r w:rsidRPr="00253E19">
        <w:rPr>
          <w:bCs/>
          <w:lang w:eastAsia="ru-RU"/>
        </w:rPr>
        <w:t>)</w:t>
      </w:r>
      <w:r w:rsidRPr="00253E19">
        <w:rPr>
          <w:lang w:eastAsia="ru-RU"/>
        </w:rPr>
        <w:t xml:space="preserve"> – доступна кнопка вывода значений справочника для выбора.</w:t>
      </w:r>
    </w:p>
    <w:bookmarkEnd w:id="81"/>
    <w:p w14:paraId="0F0A7776"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6E3205DD" wp14:editId="1017D378">
            <wp:extent cx="5400000" cy="3271975"/>
            <wp:effectExtent l="0" t="0" r="0" b="508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3271975"/>
                    </a:xfrm>
                    <a:prstGeom prst="rect">
                      <a:avLst/>
                    </a:prstGeom>
                  </pic:spPr>
                </pic:pic>
              </a:graphicData>
            </a:graphic>
          </wp:inline>
        </w:drawing>
      </w:r>
    </w:p>
    <w:p w14:paraId="1F95A86F" w14:textId="523A835B"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.7 – Отчёт «План выборочных проверок»</w:t>
      </w:r>
    </w:p>
    <w:p w14:paraId="4B6B7780"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p>
    <w:p w14:paraId="74D446C8" w14:textId="77777777" w:rsidR="00C364C5" w:rsidRPr="00253E19" w:rsidRDefault="00C364C5" w:rsidP="00C364C5">
      <w:pPr>
        <w:pStyle w:val="20"/>
        <w:keepNext w:val="0"/>
        <w:autoSpaceDE/>
        <w:autoSpaceDN/>
        <w:adjustRightInd/>
        <w:spacing w:before="0" w:line="276" w:lineRule="auto"/>
        <w:ind w:left="0" w:hanging="306"/>
        <w:contextualSpacing/>
      </w:pPr>
      <w:bookmarkStart w:id="82" w:name="_Toc111489328"/>
      <w:bookmarkStart w:id="83" w:name="_Toc125985299"/>
      <w:r w:rsidRPr="00253E19">
        <w:t>Отчет о субъектах хозяйственной деятельности, изменивших место постановки на налоговый учет, включенных в планы выборочных проверок</w:t>
      </w:r>
      <w:bookmarkEnd w:id="82"/>
      <w:bookmarkEnd w:id="83"/>
    </w:p>
    <w:p w14:paraId="0EAC6C5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84" w:name="_Toc111489329"/>
      <w:bookmarkStart w:id="85" w:name="_Toc125985300"/>
      <w:r w:rsidRPr="00253E19">
        <w:t>Наименование шаблона отчета, код шаблона</w:t>
      </w:r>
      <w:bookmarkEnd w:id="84"/>
      <w:bookmarkEnd w:id="85"/>
    </w:p>
    <w:p w14:paraId="07C4AE28"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С(</w:t>
      </w:r>
      <w:proofErr w:type="spellStart"/>
      <w:r w:rsidRPr="00253E19">
        <w:rPr>
          <w:rFonts w:eastAsia="Calibri"/>
          <w:lang w:eastAsia="en-US"/>
        </w:rPr>
        <w:t>ПрС</w:t>
      </w:r>
      <w:proofErr w:type="spellEnd"/>
      <w:r w:rsidRPr="00253E19">
        <w:rPr>
          <w:rFonts w:eastAsia="Calibri"/>
          <w:lang w:eastAsia="en-US"/>
        </w:rPr>
        <w:t>), изменившие место постановки, включенные в ПВП</w:t>
      </w:r>
    </w:p>
    <w:p w14:paraId="1F59EDA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86" w:name="_Toc111489330"/>
      <w:bookmarkStart w:id="87" w:name="_Toc125985301"/>
      <w:r w:rsidRPr="00253E19">
        <w:lastRenderedPageBreak/>
        <w:t>Параметры отчёта</w:t>
      </w:r>
      <w:bookmarkEnd w:id="86"/>
      <w:bookmarkEnd w:id="87"/>
    </w:p>
    <w:p w14:paraId="57FDFCB3" w14:textId="77777777" w:rsidR="00C364C5" w:rsidRPr="00253E19" w:rsidRDefault="00C364C5" w:rsidP="00C364C5">
      <w:pPr>
        <w:pStyle w:val="1111"/>
        <w:spacing w:after="240" w:line="276" w:lineRule="auto"/>
        <w:rPr>
          <w:lang w:eastAsia="ru-RU"/>
        </w:rPr>
      </w:pPr>
      <w:bookmarkStart w:id="88" w:name="_Hlk82179468"/>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45D4363E"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7931D2D8"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07729F02" w14:textId="77777777" w:rsidR="00C364C5" w:rsidRPr="00253E19" w:rsidRDefault="00C364C5" w:rsidP="00C364C5">
      <w:pPr>
        <w:pStyle w:val="1111"/>
        <w:spacing w:after="240" w:line="276" w:lineRule="auto"/>
        <w:rPr>
          <w:lang w:eastAsia="ru-RU"/>
        </w:rPr>
      </w:pPr>
      <w:r w:rsidRPr="00253E19">
        <w:rPr>
          <w:b/>
          <w:bCs/>
          <w:lang w:eastAsia="ru-RU"/>
        </w:rPr>
        <w:t>Статус плана</w:t>
      </w:r>
      <w:r w:rsidRPr="00253E19">
        <w:rPr>
          <w:lang w:eastAsia="ru-RU"/>
        </w:rPr>
        <w:t xml:space="preserve"> – выпадающий список с возможностью единичного выбора статуса.</w:t>
      </w:r>
    </w:p>
    <w:p w14:paraId="534AD0FD"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78405BC3"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580D5095"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1D9510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90543EA"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3A0B5CD2"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60F4C4F2" w14:textId="77777777" w:rsidR="00C364C5" w:rsidRPr="00253E19" w:rsidRDefault="00C364C5" w:rsidP="00C364C5">
      <w:pPr>
        <w:pStyle w:val="1111"/>
        <w:spacing w:after="240" w:line="276" w:lineRule="auto"/>
        <w:rPr>
          <w:lang w:eastAsia="ru-RU"/>
        </w:rPr>
      </w:pPr>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bookmarkEnd w:id="88"/>
    </w:p>
    <w:p w14:paraId="0223D06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7D185085" wp14:editId="28D60BC8">
            <wp:extent cx="5400000" cy="2235378"/>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2235378"/>
                    </a:xfrm>
                    <a:prstGeom prst="rect">
                      <a:avLst/>
                    </a:prstGeom>
                  </pic:spPr>
                </pic:pic>
              </a:graphicData>
            </a:graphic>
          </wp:inline>
        </w:drawing>
      </w:r>
    </w:p>
    <w:p w14:paraId="32FEBAFD" w14:textId="466B3856"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.8 – Отчёт «О субъектах хозяйственной деятельности, изменивших место постановки на налоговый учет, включенных в планы выборочных проверок»</w:t>
      </w:r>
    </w:p>
    <w:p w14:paraId="1A5D02E0" w14:textId="77777777" w:rsidR="001B7FD7" w:rsidRPr="00253E19" w:rsidRDefault="001B7FD7" w:rsidP="00C364C5">
      <w:pPr>
        <w:pStyle w:val="affc"/>
        <w:shd w:val="clear" w:color="auto" w:fill="FFFFFF"/>
        <w:spacing w:before="0" w:beforeAutospacing="0" w:after="240" w:afterAutospacing="0" w:line="276" w:lineRule="auto"/>
        <w:jc w:val="center"/>
        <w:rPr>
          <w:i/>
          <w:noProof/>
          <w:sz w:val="28"/>
          <w:szCs w:val="28"/>
        </w:rPr>
      </w:pPr>
    </w:p>
    <w:p w14:paraId="6171D6DE" w14:textId="77777777" w:rsidR="00C364C5" w:rsidRPr="00253E19" w:rsidRDefault="00C364C5" w:rsidP="00C364C5">
      <w:pPr>
        <w:pStyle w:val="20"/>
        <w:keepNext w:val="0"/>
        <w:autoSpaceDE/>
        <w:autoSpaceDN/>
        <w:adjustRightInd/>
        <w:spacing w:before="0" w:line="276" w:lineRule="auto"/>
        <w:ind w:left="0" w:hanging="306"/>
        <w:contextualSpacing/>
      </w:pPr>
      <w:bookmarkStart w:id="89" w:name="_Toc111489332"/>
      <w:bookmarkStart w:id="90" w:name="_Toc125985302"/>
      <w:r w:rsidRPr="00253E19">
        <w:t>Отчет о ликвидированных субъектах хозяйственной деятельности, включенных в планы выборочных проверок</w:t>
      </w:r>
      <w:bookmarkEnd w:id="89"/>
      <w:bookmarkEnd w:id="90"/>
    </w:p>
    <w:p w14:paraId="674CF04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91" w:name="_Toc111489333"/>
      <w:bookmarkStart w:id="92" w:name="_Toc125985303"/>
      <w:r w:rsidRPr="00253E19">
        <w:t>Наименование шаблона отчета, код шаблона</w:t>
      </w:r>
      <w:bookmarkEnd w:id="91"/>
      <w:bookmarkEnd w:id="92"/>
    </w:p>
    <w:p w14:paraId="0DAA56F2"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Ликвидированные субъекты, включенные в ПВП (26), код – 319.</w:t>
      </w:r>
    </w:p>
    <w:p w14:paraId="5AD6272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93" w:name="_Toc111489334"/>
      <w:bookmarkStart w:id="94" w:name="_Toc125985304"/>
      <w:r w:rsidRPr="00253E19">
        <w:t>Параметры отчёта</w:t>
      </w:r>
      <w:bookmarkEnd w:id="93"/>
      <w:bookmarkEnd w:id="94"/>
    </w:p>
    <w:p w14:paraId="64A8E792" w14:textId="77777777" w:rsidR="00C364C5" w:rsidRPr="00253E19" w:rsidRDefault="00C364C5" w:rsidP="00C364C5">
      <w:pPr>
        <w:pStyle w:val="1111"/>
        <w:spacing w:after="240" w:line="276" w:lineRule="auto"/>
        <w:rPr>
          <w:lang w:eastAsia="ru-RU"/>
        </w:rPr>
      </w:pPr>
      <w:bookmarkStart w:id="95" w:name="_Hlk82179514"/>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3EC8B52A"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34DAE007"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 выпадающий список с возможностью единичного выбора названия месяца.</w:t>
      </w:r>
    </w:p>
    <w:p w14:paraId="4BD1493B" w14:textId="77777777" w:rsidR="00C364C5" w:rsidRPr="00253E19" w:rsidRDefault="00C364C5" w:rsidP="00C364C5">
      <w:pPr>
        <w:pStyle w:val="1111"/>
        <w:spacing w:after="240" w:line="276" w:lineRule="auto"/>
        <w:rPr>
          <w:lang w:eastAsia="ru-RU"/>
        </w:rPr>
      </w:pPr>
      <w:r w:rsidRPr="00253E19">
        <w:rPr>
          <w:b/>
          <w:bCs/>
          <w:lang w:eastAsia="ru-RU"/>
        </w:rPr>
        <w:t xml:space="preserve">Статус плана – </w:t>
      </w:r>
      <w:r w:rsidRPr="00253E19">
        <w:rPr>
          <w:bCs/>
          <w:lang w:eastAsia="ru-RU"/>
        </w:rPr>
        <w:t>выпадающий список с возможностью единичного выбора статуса.</w:t>
      </w:r>
    </w:p>
    <w:p w14:paraId="36F32A5C"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29ACE1AB" w14:textId="77777777" w:rsidR="00C364C5" w:rsidRPr="00253E19" w:rsidRDefault="00C364C5" w:rsidP="00C364C5">
      <w:pPr>
        <w:pStyle w:val="1111"/>
        <w:spacing w:after="240" w:line="276" w:lineRule="auto"/>
        <w:rPr>
          <w:lang w:eastAsia="ru-RU"/>
        </w:rPr>
      </w:pPr>
      <w:r w:rsidRPr="00253E19">
        <w:rPr>
          <w:b/>
          <w:bCs/>
          <w:lang w:eastAsia="ru-RU"/>
        </w:rPr>
        <w:lastRenderedPageBreak/>
        <w:t>ГО, утвердивший сводный план</w:t>
      </w:r>
      <w:r w:rsidRPr="00253E19">
        <w:rPr>
          <w:lang w:eastAsia="ru-RU"/>
        </w:rPr>
        <w:t xml:space="preserve"> – кнопка вывода значений справочника для единичного выбора ГО.</w:t>
      </w:r>
    </w:p>
    <w:p w14:paraId="685A1338"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62A02ABA"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594042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0A710DB0"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2E26DC86" w14:textId="77777777" w:rsidR="00C364C5" w:rsidRPr="00253E19" w:rsidRDefault="00C364C5" w:rsidP="00C364C5">
      <w:pPr>
        <w:pStyle w:val="1111"/>
        <w:spacing w:after="240" w:line="276" w:lineRule="auto"/>
        <w:rPr>
          <w:lang w:eastAsia="ru-RU"/>
        </w:rPr>
      </w:pPr>
      <w:r w:rsidRPr="00253E19">
        <w:rPr>
          <w:b/>
          <w:bCs/>
          <w:lang w:eastAsia="ru-RU"/>
        </w:rPr>
        <w:t>Телефон исполнителя</w:t>
      </w:r>
      <w:r w:rsidRPr="00253E19">
        <w:rPr>
          <w:lang w:eastAsia="ru-RU"/>
        </w:rPr>
        <w:t xml:space="preserve"> – при задании параметра отбора учитываются проверки, у которых телефон исполнителя содержит заданную комбинацию цифр.</w:t>
      </w:r>
      <w:bookmarkEnd w:id="95"/>
    </w:p>
    <w:p w14:paraId="74C344F4"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rStyle w:val="affffff6"/>
          <w:rFonts w:eastAsia="Calibri"/>
          <w:i w:val="0"/>
          <w:iCs w:val="0"/>
          <w:noProof/>
          <w:color w:val="172B4D"/>
          <w:spacing w:val="-1"/>
          <w:sz w:val="28"/>
          <w:szCs w:val="28"/>
          <w:lang w:val="en-US" w:eastAsia="en-US" w:bidi="ar-SA"/>
        </w:rPr>
        <w:drawing>
          <wp:inline distT="0" distB="0" distL="0" distR="0" wp14:anchorId="368ECF19" wp14:editId="1FABCAF3">
            <wp:extent cx="5400000" cy="2636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00" cy="2636975"/>
                    </a:xfrm>
                    <a:prstGeom prst="rect">
                      <a:avLst/>
                    </a:prstGeom>
                  </pic:spPr>
                </pic:pic>
              </a:graphicData>
            </a:graphic>
          </wp:inline>
        </w:drawing>
      </w:r>
    </w:p>
    <w:p w14:paraId="02394A9E" w14:textId="41C085C8"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.9 – Отчёт «О ликвидированных субъектах хозяйственной деятельности, включенных в планы выборочных проверок»</w:t>
      </w:r>
    </w:p>
    <w:p w14:paraId="7B108A82" w14:textId="4B5AB210" w:rsidR="00C364C5" w:rsidRDefault="00C364C5" w:rsidP="00C364C5">
      <w:pPr>
        <w:pStyle w:val="affc"/>
        <w:shd w:val="clear" w:color="auto" w:fill="FFFFFF"/>
        <w:spacing w:before="0" w:beforeAutospacing="0" w:after="240" w:afterAutospacing="0" w:line="276" w:lineRule="auto"/>
        <w:jc w:val="center"/>
      </w:pPr>
    </w:p>
    <w:p w14:paraId="716DE83A" w14:textId="5D7F17F8" w:rsidR="001B7FD7" w:rsidRDefault="001B7FD7" w:rsidP="00C364C5">
      <w:pPr>
        <w:pStyle w:val="affc"/>
        <w:shd w:val="clear" w:color="auto" w:fill="FFFFFF"/>
        <w:spacing w:before="0" w:beforeAutospacing="0" w:after="240" w:afterAutospacing="0" w:line="276" w:lineRule="auto"/>
        <w:jc w:val="center"/>
      </w:pPr>
    </w:p>
    <w:p w14:paraId="6FC772C9" w14:textId="14A587EB" w:rsidR="001B7FD7" w:rsidRDefault="001B7FD7" w:rsidP="00C364C5">
      <w:pPr>
        <w:pStyle w:val="affc"/>
        <w:shd w:val="clear" w:color="auto" w:fill="FFFFFF"/>
        <w:spacing w:before="0" w:beforeAutospacing="0" w:after="240" w:afterAutospacing="0" w:line="276" w:lineRule="auto"/>
        <w:jc w:val="center"/>
      </w:pPr>
    </w:p>
    <w:p w14:paraId="2D5C0DD3" w14:textId="77777777" w:rsidR="001B7FD7" w:rsidRPr="00253E19" w:rsidRDefault="001B7FD7" w:rsidP="00C364C5">
      <w:pPr>
        <w:pStyle w:val="affc"/>
        <w:shd w:val="clear" w:color="auto" w:fill="FFFFFF"/>
        <w:spacing w:before="0" w:beforeAutospacing="0" w:after="240" w:afterAutospacing="0" w:line="276" w:lineRule="auto"/>
        <w:jc w:val="center"/>
      </w:pPr>
    </w:p>
    <w:p w14:paraId="449E8A9F" w14:textId="77777777" w:rsidR="00C364C5" w:rsidRPr="00253E19" w:rsidRDefault="00C364C5" w:rsidP="00C364C5">
      <w:pPr>
        <w:pStyle w:val="20"/>
        <w:keepNext w:val="0"/>
        <w:autoSpaceDE/>
        <w:autoSpaceDN/>
        <w:adjustRightInd/>
        <w:spacing w:before="0" w:line="276" w:lineRule="auto"/>
        <w:ind w:left="0" w:hanging="306"/>
        <w:contextualSpacing/>
      </w:pPr>
      <w:bookmarkStart w:id="96" w:name="_Toc111489336"/>
      <w:bookmarkStart w:id="97" w:name="_Toc125985305"/>
      <w:r w:rsidRPr="00253E19">
        <w:lastRenderedPageBreak/>
        <w:t>Количество проверок (надзорных и финансово–хозяйственной деятельности) в проектах планов выборочных проверок (планах выборочных проверок)</w:t>
      </w:r>
      <w:bookmarkEnd w:id="96"/>
      <w:bookmarkEnd w:id="97"/>
    </w:p>
    <w:p w14:paraId="1138D71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98" w:name="_Toc111489337"/>
      <w:bookmarkStart w:id="99" w:name="_Toc125985306"/>
      <w:r w:rsidRPr="00253E19">
        <w:t>Наименование шаблона отчета, код шаблона</w:t>
      </w:r>
      <w:bookmarkEnd w:id="98"/>
      <w:bookmarkEnd w:id="99"/>
    </w:p>
    <w:p w14:paraId="4CA08BAF" w14:textId="77777777" w:rsidR="00C364C5" w:rsidRPr="00253E19" w:rsidRDefault="00C364C5" w:rsidP="00C364C5">
      <w:pPr>
        <w:spacing w:after="240" w:line="276" w:lineRule="auto"/>
        <w:rPr>
          <w:rFonts w:eastAsia="Times New Roman"/>
        </w:rPr>
      </w:pPr>
      <w:r w:rsidRPr="00253E19">
        <w:rPr>
          <w:rFonts w:eastAsia="Times New Roman"/>
        </w:rPr>
        <w:t>Количество проверок (надзорные и ФХД) в ПВП (27), код – 320.</w:t>
      </w:r>
    </w:p>
    <w:p w14:paraId="461B9BDB"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00" w:name="_Toc111489338"/>
      <w:bookmarkStart w:id="101" w:name="_Toc125985307"/>
      <w:r w:rsidRPr="00253E19">
        <w:t>Параметры отчёта</w:t>
      </w:r>
      <w:bookmarkEnd w:id="100"/>
      <w:bookmarkEnd w:id="101"/>
    </w:p>
    <w:p w14:paraId="2C36EDE3" w14:textId="77777777" w:rsidR="00C364C5" w:rsidRPr="00253E19" w:rsidRDefault="00C364C5" w:rsidP="00C364C5">
      <w:pPr>
        <w:pStyle w:val="1111"/>
        <w:spacing w:after="240" w:line="276" w:lineRule="auto"/>
        <w:rPr>
          <w:lang w:eastAsia="ru-RU"/>
        </w:rPr>
      </w:pPr>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5250E253"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04076139" w14:textId="77777777" w:rsidR="00C364C5" w:rsidRPr="00253E19" w:rsidRDefault="00C364C5" w:rsidP="00C364C5">
      <w:pPr>
        <w:pStyle w:val="1111"/>
        <w:spacing w:after="240" w:line="276" w:lineRule="auto"/>
        <w:rPr>
          <w:lang w:eastAsia="ru-RU"/>
        </w:rPr>
      </w:pPr>
      <w:r w:rsidRPr="00253E19">
        <w:rPr>
          <w:b/>
          <w:bCs/>
          <w:lang w:eastAsia="ru-RU"/>
        </w:rPr>
        <w:t xml:space="preserve">Территория </w:t>
      </w:r>
      <w:r w:rsidRPr="00253E19">
        <w:rPr>
          <w:lang w:eastAsia="ru-RU"/>
        </w:rPr>
        <w:t>– выпадающий список с возможностью единичного выбора Минск, области или пусто.</w:t>
      </w:r>
    </w:p>
    <w:p w14:paraId="2A297DBB" w14:textId="77777777" w:rsidR="00C364C5" w:rsidRPr="00253E19" w:rsidRDefault="00C364C5" w:rsidP="00C364C5">
      <w:pPr>
        <w:pStyle w:val="1111"/>
        <w:spacing w:after="240" w:line="276" w:lineRule="auto"/>
        <w:rPr>
          <w:bCs/>
          <w:lang w:eastAsia="ru-RU"/>
        </w:rPr>
      </w:pPr>
      <w:r w:rsidRPr="00253E19">
        <w:rPr>
          <w:b/>
          <w:bCs/>
          <w:lang w:eastAsia="ru-RU"/>
        </w:rPr>
        <w:t xml:space="preserve">Статус плана – </w:t>
      </w:r>
      <w:r w:rsidRPr="00253E19">
        <w:rPr>
          <w:bCs/>
          <w:lang w:eastAsia="ru-RU"/>
        </w:rPr>
        <w:t>выпадающий список с возможностью единичного выбора статуса.</w:t>
      </w:r>
    </w:p>
    <w:p w14:paraId="14C9475A" w14:textId="77777777" w:rsidR="00C364C5" w:rsidRPr="00253E19" w:rsidRDefault="00C364C5" w:rsidP="00C364C5">
      <w:pPr>
        <w:pStyle w:val="1111"/>
        <w:spacing w:after="240" w:line="276" w:lineRule="auto"/>
        <w:rPr>
          <w:bCs/>
          <w:lang w:eastAsia="ru-RU"/>
        </w:rPr>
      </w:pPr>
      <w:r w:rsidRPr="00253E19">
        <w:rPr>
          <w:b/>
          <w:bCs/>
          <w:lang w:eastAsia="ru-RU"/>
        </w:rPr>
        <w:t>По состоянию на</w:t>
      </w:r>
      <w:r w:rsidRPr="00253E19">
        <w:rPr>
          <w:bCs/>
          <w:lang w:eastAsia="ru-RU"/>
        </w:rPr>
        <w:t xml:space="preserve"> – поле ручного ввода либо выбор даты из календаря.</w:t>
      </w:r>
    </w:p>
    <w:p w14:paraId="0CE8377B"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1C959017" wp14:editId="30C58498">
            <wp:extent cx="5400000" cy="2681793"/>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2681793"/>
                    </a:xfrm>
                    <a:prstGeom prst="rect">
                      <a:avLst/>
                    </a:prstGeom>
                  </pic:spPr>
                </pic:pic>
              </a:graphicData>
            </a:graphic>
          </wp:inline>
        </w:drawing>
      </w:r>
    </w:p>
    <w:p w14:paraId="43A52939" w14:textId="5116F764"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.10 – Отчёт «Количество проверок (надзорных и финансово­–хозяйственной деятельности) в проектах планов выборочных проверок (планах выборочных проверок)»</w:t>
      </w:r>
    </w:p>
    <w:p w14:paraId="41DF4F76" w14:textId="77777777" w:rsidR="00C364C5" w:rsidRPr="00253E19" w:rsidRDefault="00C364C5" w:rsidP="00C364C5">
      <w:pPr>
        <w:pStyle w:val="20"/>
        <w:keepNext w:val="0"/>
        <w:autoSpaceDE/>
        <w:autoSpaceDN/>
        <w:adjustRightInd/>
        <w:spacing w:before="0" w:line="276" w:lineRule="auto"/>
        <w:ind w:left="0" w:hanging="306"/>
        <w:contextualSpacing/>
      </w:pPr>
      <w:bookmarkStart w:id="102" w:name="_Toc111489340"/>
      <w:bookmarkStart w:id="103" w:name="_Toc125985308"/>
      <w:r w:rsidRPr="00253E19">
        <w:lastRenderedPageBreak/>
        <w:t>Отчет о количестве записей и пунктов плана в планах выборочных проверок областей и г. Минска</w:t>
      </w:r>
      <w:bookmarkEnd w:id="102"/>
      <w:bookmarkEnd w:id="103"/>
    </w:p>
    <w:p w14:paraId="2EF8460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04" w:name="_Toc111489341"/>
      <w:bookmarkStart w:id="105" w:name="_Toc125985309"/>
      <w:r w:rsidRPr="00253E19">
        <w:t>Наименование шаблона отчета, код шаблона</w:t>
      </w:r>
      <w:bookmarkEnd w:id="104"/>
      <w:bookmarkEnd w:id="105"/>
    </w:p>
    <w:p w14:paraId="05A40E95"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Количество записей и пунктов плана ПВП (29), код – 322.</w:t>
      </w:r>
    </w:p>
    <w:p w14:paraId="01D023E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06" w:name="_Toc111489342"/>
      <w:bookmarkStart w:id="107" w:name="_Toc125985310"/>
      <w:r w:rsidRPr="00253E19">
        <w:t>Параметры отчёта</w:t>
      </w:r>
      <w:bookmarkEnd w:id="106"/>
      <w:bookmarkEnd w:id="107"/>
    </w:p>
    <w:p w14:paraId="28FE0A1E" w14:textId="77777777" w:rsidR="00C364C5" w:rsidRPr="00253E19" w:rsidRDefault="00C364C5" w:rsidP="00C364C5">
      <w:pPr>
        <w:pStyle w:val="1111"/>
        <w:spacing w:after="240" w:line="276" w:lineRule="auto"/>
        <w:rPr>
          <w:lang w:eastAsia="ru-RU"/>
        </w:rPr>
      </w:pPr>
      <w:bookmarkStart w:id="108" w:name="_Hlk82179630"/>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34D6F964" w14:textId="77777777" w:rsidR="00C364C5" w:rsidRPr="00253E19" w:rsidRDefault="00C364C5" w:rsidP="00C364C5">
      <w:pPr>
        <w:pStyle w:val="1111"/>
        <w:spacing w:after="240" w:line="276" w:lineRule="auto"/>
        <w:rPr>
          <w:lang w:eastAsia="ru-RU"/>
        </w:rPr>
      </w:pPr>
      <w:r w:rsidRPr="00253E19">
        <w:rPr>
          <w:b/>
          <w:bCs/>
          <w:lang w:eastAsia="ru-RU"/>
        </w:rPr>
        <w:t>По состоянию на</w:t>
      </w:r>
      <w:r w:rsidRPr="00253E19">
        <w:rPr>
          <w:lang w:eastAsia="ru-RU"/>
        </w:rPr>
        <w:t xml:space="preserve"> (обязательно для ввода) – выпадающий календарь с возможностью выбора даты в 1 и во 2–м полугодии.</w:t>
      </w:r>
    </w:p>
    <w:p w14:paraId="362A4FAA" w14:textId="77777777" w:rsidR="00C364C5" w:rsidRPr="00253E19" w:rsidRDefault="00C364C5" w:rsidP="00C364C5">
      <w:pPr>
        <w:pStyle w:val="1111"/>
        <w:numPr>
          <w:ilvl w:val="0"/>
          <w:numId w:val="37"/>
        </w:numPr>
        <w:spacing w:after="240" w:line="276" w:lineRule="auto"/>
        <w:ind w:left="0"/>
        <w:rPr>
          <w:lang w:eastAsia="ru-RU"/>
        </w:rPr>
      </w:pPr>
      <w:r w:rsidRPr="00253E19">
        <w:rPr>
          <w:b/>
          <w:bCs/>
          <w:lang w:eastAsia="ru-RU"/>
        </w:rPr>
        <w:t>1–е полугодие</w:t>
      </w:r>
      <w:r w:rsidRPr="00253E19">
        <w:rPr>
          <w:lang w:eastAsia="ru-RU"/>
        </w:rPr>
        <w:t xml:space="preserve"> (обязательно для ввода) – выпадающий справочник с возможностью выбора дня.</w:t>
      </w:r>
    </w:p>
    <w:p w14:paraId="103EFA89" w14:textId="77777777" w:rsidR="00C364C5" w:rsidRPr="00253E19" w:rsidRDefault="00C364C5" w:rsidP="00C364C5">
      <w:pPr>
        <w:pStyle w:val="1111"/>
        <w:numPr>
          <w:ilvl w:val="0"/>
          <w:numId w:val="37"/>
        </w:numPr>
        <w:spacing w:after="240" w:line="276" w:lineRule="auto"/>
        <w:ind w:left="0"/>
        <w:rPr>
          <w:lang w:eastAsia="ru-RU"/>
        </w:rPr>
      </w:pPr>
      <w:r w:rsidRPr="00253E19">
        <w:rPr>
          <w:b/>
          <w:bCs/>
          <w:lang w:eastAsia="ru-RU"/>
        </w:rPr>
        <w:t>2–е полугодие</w:t>
      </w:r>
      <w:r w:rsidRPr="00253E19">
        <w:rPr>
          <w:lang w:eastAsia="ru-RU"/>
        </w:rPr>
        <w:t xml:space="preserve"> (обязательно для ввода) – выпадающий справочник с возможностью выбора дня.</w:t>
      </w:r>
    </w:p>
    <w:p w14:paraId="5B1E2213" w14:textId="77777777" w:rsidR="00C364C5" w:rsidRPr="00253E19" w:rsidRDefault="00C364C5" w:rsidP="00C364C5">
      <w:pPr>
        <w:pStyle w:val="1111"/>
        <w:spacing w:after="240" w:line="276" w:lineRule="auto"/>
        <w:rPr>
          <w:bCs/>
          <w:lang w:eastAsia="ru-RU"/>
        </w:rPr>
      </w:pPr>
      <w:r w:rsidRPr="00253E19">
        <w:rPr>
          <w:b/>
          <w:bCs/>
          <w:lang w:eastAsia="ru-RU"/>
        </w:rPr>
        <w:t xml:space="preserve">Статус плана – </w:t>
      </w:r>
      <w:r w:rsidRPr="00253E19">
        <w:rPr>
          <w:bCs/>
          <w:lang w:eastAsia="ru-RU"/>
        </w:rPr>
        <w:t>выпадающий список с возможностью единичного выбора статуса.</w:t>
      </w:r>
    </w:p>
    <w:p w14:paraId="2E0E179B"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bookmarkEnd w:id="108"/>
    <w:p w14:paraId="4A6CD76E"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rStyle w:val="affffff6"/>
          <w:rFonts w:eastAsia="Calibri"/>
          <w:i w:val="0"/>
          <w:iCs w:val="0"/>
          <w:noProof/>
          <w:color w:val="172B4D"/>
          <w:spacing w:val="-1"/>
          <w:sz w:val="28"/>
          <w:szCs w:val="28"/>
          <w:lang w:val="en-US" w:eastAsia="en-US" w:bidi="ar-SA"/>
        </w:rPr>
        <w:drawing>
          <wp:inline distT="0" distB="0" distL="0" distR="0" wp14:anchorId="247C8493" wp14:editId="57F6CE92">
            <wp:extent cx="5400000" cy="1733333"/>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1733333"/>
                    </a:xfrm>
                    <a:prstGeom prst="rect">
                      <a:avLst/>
                    </a:prstGeom>
                  </pic:spPr>
                </pic:pic>
              </a:graphicData>
            </a:graphic>
          </wp:inline>
        </w:drawing>
      </w:r>
    </w:p>
    <w:p w14:paraId="4C9162F0" w14:textId="32E49712"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.11 – Отчёт «О количестве записей и пунктов плана в планах выборочных проверок областей и г. Минска»</w:t>
      </w:r>
    </w:p>
    <w:p w14:paraId="008D7213"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p>
    <w:p w14:paraId="4D5DF10F" w14:textId="77777777" w:rsidR="00C364C5" w:rsidRPr="00253E19" w:rsidRDefault="00C364C5" w:rsidP="00C364C5">
      <w:pPr>
        <w:pStyle w:val="20"/>
        <w:keepNext w:val="0"/>
        <w:autoSpaceDE/>
        <w:autoSpaceDN/>
        <w:adjustRightInd/>
        <w:spacing w:before="0" w:line="276" w:lineRule="auto"/>
        <w:ind w:left="0" w:hanging="306"/>
        <w:contextualSpacing/>
      </w:pPr>
      <w:bookmarkStart w:id="109" w:name="_Toc111489344"/>
      <w:bookmarkStart w:id="110" w:name="_Toc125985311"/>
      <w:r w:rsidRPr="00253E19">
        <w:lastRenderedPageBreak/>
        <w:t>Информация о количестве контрольных мероприятий, включенных в планы выборочных проверок органов Комитета госконтроля</w:t>
      </w:r>
      <w:bookmarkEnd w:id="109"/>
      <w:bookmarkEnd w:id="110"/>
    </w:p>
    <w:p w14:paraId="27F5A218"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11" w:name="_Toc111489345"/>
      <w:bookmarkStart w:id="112" w:name="_Toc125985312"/>
      <w:r w:rsidRPr="00253E19">
        <w:t>Наименование шаблона отчета, код шаблона</w:t>
      </w:r>
      <w:bookmarkEnd w:id="111"/>
      <w:bookmarkEnd w:id="112"/>
    </w:p>
    <w:p w14:paraId="15584944"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Количество мероприятий, в разрезе органов Комитета госконтроля</w:t>
      </w:r>
    </w:p>
    <w:p w14:paraId="76FF614F"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13" w:name="_Toc111489346"/>
      <w:bookmarkStart w:id="114" w:name="_Toc125985313"/>
      <w:r w:rsidRPr="00253E19">
        <w:t>Параметры отчёта</w:t>
      </w:r>
      <w:bookmarkEnd w:id="113"/>
      <w:bookmarkEnd w:id="114"/>
    </w:p>
    <w:p w14:paraId="3E4508F6" w14:textId="77777777" w:rsidR="00C364C5" w:rsidRPr="00253E19" w:rsidRDefault="00C364C5" w:rsidP="00C364C5">
      <w:pPr>
        <w:pStyle w:val="1111"/>
        <w:spacing w:after="240" w:line="276" w:lineRule="auto"/>
        <w:rPr>
          <w:lang w:eastAsia="ru-RU"/>
        </w:rPr>
      </w:pPr>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7975A98B" w14:textId="77777777" w:rsidR="00C364C5" w:rsidRPr="00253E19" w:rsidRDefault="00C364C5" w:rsidP="00C364C5">
      <w:pPr>
        <w:pStyle w:val="1111"/>
        <w:spacing w:after="240" w:line="276" w:lineRule="auto"/>
        <w:rPr>
          <w:lang w:eastAsia="ru-RU"/>
        </w:rPr>
      </w:pPr>
      <w:r w:rsidRPr="00253E19">
        <w:rPr>
          <w:b/>
          <w:bCs/>
          <w:lang w:eastAsia="ru-RU"/>
        </w:rPr>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31F63414" w14:textId="77777777" w:rsidR="00C364C5" w:rsidRPr="00253E19" w:rsidRDefault="00C364C5" w:rsidP="00C364C5">
      <w:pPr>
        <w:pStyle w:val="1111"/>
        <w:spacing w:after="240" w:line="276" w:lineRule="auto"/>
        <w:rPr>
          <w:lang w:eastAsia="ru-RU"/>
        </w:rPr>
      </w:pPr>
      <w:r w:rsidRPr="00253E19">
        <w:rPr>
          <w:b/>
          <w:bCs/>
          <w:lang w:eastAsia="ru-RU"/>
        </w:rPr>
        <w:t xml:space="preserve">Статус плана – </w:t>
      </w:r>
      <w:r w:rsidRPr="00253E19">
        <w:rPr>
          <w:bCs/>
          <w:lang w:eastAsia="ru-RU"/>
        </w:rPr>
        <w:t>выпадающий список с возможностью единичного выбора статуса.</w:t>
      </w:r>
    </w:p>
    <w:p w14:paraId="4D38C366" w14:textId="77777777" w:rsidR="00C364C5" w:rsidRPr="00253E19" w:rsidRDefault="00C364C5" w:rsidP="00C364C5">
      <w:pPr>
        <w:pStyle w:val="1111"/>
        <w:spacing w:after="240" w:line="276" w:lineRule="auto"/>
        <w:rPr>
          <w:lang w:eastAsia="ru-RU"/>
        </w:rPr>
      </w:pPr>
      <w:r w:rsidRPr="00253E19">
        <w:rPr>
          <w:b/>
          <w:bCs/>
          <w:lang w:eastAsia="ru-RU"/>
        </w:rPr>
        <w:t xml:space="preserve">Территория </w:t>
      </w:r>
      <w:r w:rsidRPr="00253E19">
        <w:rPr>
          <w:lang w:eastAsia="ru-RU"/>
        </w:rPr>
        <w:t>– выпадающий список с возможностью единичного выбора Минск, области или пусто.</w:t>
      </w:r>
    </w:p>
    <w:p w14:paraId="689F4BDB"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25FA8B5" wp14:editId="1AD7F049">
            <wp:extent cx="5400000" cy="1996430"/>
            <wp:effectExtent l="0" t="0" r="0" b="444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1996430"/>
                    </a:xfrm>
                    <a:prstGeom prst="rect">
                      <a:avLst/>
                    </a:prstGeom>
                  </pic:spPr>
                </pic:pic>
              </a:graphicData>
            </a:graphic>
          </wp:inline>
        </w:drawing>
      </w:r>
    </w:p>
    <w:p w14:paraId="422E085E" w14:textId="0A67873E"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.12 – Отчёт «Количество мероприятий, включенных в планы органов Комитета госконтроля»</w:t>
      </w:r>
    </w:p>
    <w:p w14:paraId="7B03E8FE" w14:textId="6F246A9B" w:rsidR="00C364C5" w:rsidRDefault="00C364C5" w:rsidP="00C364C5">
      <w:pPr>
        <w:pStyle w:val="affc"/>
        <w:shd w:val="clear" w:color="auto" w:fill="FFFFFF"/>
        <w:spacing w:before="0" w:beforeAutospacing="0" w:after="240" w:afterAutospacing="0" w:line="276" w:lineRule="auto"/>
        <w:jc w:val="center"/>
        <w:rPr>
          <w:i/>
          <w:noProof/>
          <w:sz w:val="28"/>
          <w:szCs w:val="28"/>
        </w:rPr>
      </w:pPr>
    </w:p>
    <w:p w14:paraId="631AB77D" w14:textId="0BB80584" w:rsidR="001B7FD7" w:rsidRDefault="001B7FD7" w:rsidP="00C364C5">
      <w:pPr>
        <w:pStyle w:val="affc"/>
        <w:shd w:val="clear" w:color="auto" w:fill="FFFFFF"/>
        <w:spacing w:before="0" w:beforeAutospacing="0" w:after="240" w:afterAutospacing="0" w:line="276" w:lineRule="auto"/>
        <w:jc w:val="center"/>
        <w:rPr>
          <w:i/>
          <w:noProof/>
          <w:sz w:val="28"/>
          <w:szCs w:val="28"/>
        </w:rPr>
      </w:pPr>
    </w:p>
    <w:p w14:paraId="2DB84F81" w14:textId="4B9CFD8D" w:rsidR="001B7FD7" w:rsidRDefault="001B7FD7" w:rsidP="00C364C5">
      <w:pPr>
        <w:pStyle w:val="affc"/>
        <w:shd w:val="clear" w:color="auto" w:fill="FFFFFF"/>
        <w:spacing w:before="0" w:beforeAutospacing="0" w:after="240" w:afterAutospacing="0" w:line="276" w:lineRule="auto"/>
        <w:jc w:val="center"/>
        <w:rPr>
          <w:i/>
          <w:noProof/>
          <w:sz w:val="28"/>
          <w:szCs w:val="28"/>
        </w:rPr>
      </w:pPr>
    </w:p>
    <w:p w14:paraId="60B7DF0A" w14:textId="77777777" w:rsidR="001B7FD7" w:rsidRPr="00253E19" w:rsidRDefault="001B7FD7" w:rsidP="00C364C5">
      <w:pPr>
        <w:pStyle w:val="affc"/>
        <w:shd w:val="clear" w:color="auto" w:fill="FFFFFF"/>
        <w:spacing w:before="0" w:beforeAutospacing="0" w:after="240" w:afterAutospacing="0" w:line="276" w:lineRule="auto"/>
        <w:jc w:val="center"/>
        <w:rPr>
          <w:i/>
          <w:noProof/>
          <w:sz w:val="28"/>
          <w:szCs w:val="28"/>
        </w:rPr>
      </w:pPr>
    </w:p>
    <w:p w14:paraId="600E5939" w14:textId="77777777" w:rsidR="00C364C5" w:rsidRPr="00253E19" w:rsidRDefault="00C364C5" w:rsidP="00C364C5">
      <w:pPr>
        <w:pStyle w:val="20"/>
        <w:keepNext w:val="0"/>
        <w:autoSpaceDE/>
        <w:autoSpaceDN/>
        <w:adjustRightInd/>
        <w:spacing w:before="0" w:line="276" w:lineRule="auto"/>
        <w:ind w:left="0" w:hanging="306"/>
        <w:contextualSpacing/>
      </w:pPr>
      <w:bookmarkStart w:id="115" w:name="_Toc111489348"/>
      <w:bookmarkStart w:id="116" w:name="_Toc125985314"/>
      <w:r w:rsidRPr="00253E19">
        <w:lastRenderedPageBreak/>
        <w:t>Перечень субъектов, со времени последней проверки, которых не прошло N лет</w:t>
      </w:r>
      <w:bookmarkEnd w:id="115"/>
      <w:bookmarkEnd w:id="116"/>
    </w:p>
    <w:p w14:paraId="2181D0C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17" w:name="_Toc111489349"/>
      <w:bookmarkStart w:id="118" w:name="_Toc125985315"/>
      <w:r w:rsidRPr="00253E19">
        <w:t>Наименование шаблона отчета, код шаблона</w:t>
      </w:r>
      <w:bookmarkEnd w:id="117"/>
      <w:bookmarkEnd w:id="118"/>
    </w:p>
    <w:p w14:paraId="0C331972" w14:textId="77777777" w:rsidR="00C364C5" w:rsidRDefault="00C364C5" w:rsidP="00C364C5">
      <w:pPr>
        <w:pStyle w:val="affffff0"/>
        <w:spacing w:after="240" w:line="276" w:lineRule="auto"/>
        <w:rPr>
          <w:rFonts w:eastAsia="Calibri"/>
          <w:lang w:eastAsia="en-US"/>
        </w:rPr>
      </w:pPr>
      <w:r w:rsidRPr="00253E19">
        <w:rPr>
          <w:rFonts w:eastAsia="Calibri"/>
          <w:lang w:eastAsia="en-US"/>
        </w:rPr>
        <w:t>С(</w:t>
      </w:r>
      <w:proofErr w:type="spellStart"/>
      <w:r w:rsidRPr="00253E19">
        <w:rPr>
          <w:rFonts w:eastAsia="Calibri"/>
          <w:lang w:eastAsia="en-US"/>
        </w:rPr>
        <w:t>ПрС</w:t>
      </w:r>
      <w:proofErr w:type="spellEnd"/>
      <w:r w:rsidRPr="00253E19">
        <w:rPr>
          <w:rFonts w:eastAsia="Calibri"/>
          <w:lang w:eastAsia="en-US"/>
        </w:rPr>
        <w:t>), со времени проверки которых не прошло N лет</w:t>
      </w:r>
    </w:p>
    <w:p w14:paraId="53785A3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19" w:name="_Toc111489350"/>
      <w:bookmarkStart w:id="120" w:name="_Toc125985316"/>
      <w:r w:rsidRPr="00253E19">
        <w:t>Параметры отчёта</w:t>
      </w:r>
      <w:bookmarkEnd w:id="119"/>
      <w:bookmarkEnd w:id="120"/>
    </w:p>
    <w:p w14:paraId="4B28EA62" w14:textId="77777777" w:rsidR="00C364C5" w:rsidRPr="00253E19" w:rsidRDefault="00C364C5" w:rsidP="00C364C5">
      <w:pPr>
        <w:pStyle w:val="affc"/>
        <w:shd w:val="clear" w:color="auto" w:fill="FFFFFF"/>
        <w:spacing w:before="0" w:beforeAutospacing="0" w:after="240" w:afterAutospacing="0" w:line="276" w:lineRule="auto"/>
        <w:rPr>
          <w:rFonts w:eastAsiaTheme="minorHAnsi"/>
          <w:sz w:val="28"/>
          <w:szCs w:val="28"/>
        </w:rPr>
      </w:pPr>
      <w:bookmarkStart w:id="121" w:name="_Hlk82179954"/>
      <w:r w:rsidRPr="00253E19">
        <w:rPr>
          <w:rFonts w:eastAsiaTheme="minorHAnsi"/>
          <w:b/>
          <w:bCs/>
          <w:sz w:val="28"/>
          <w:szCs w:val="28"/>
        </w:rPr>
        <w:t>Год</w:t>
      </w:r>
      <w:r w:rsidRPr="00253E19">
        <w:rPr>
          <w:rFonts w:eastAsiaTheme="minorHAnsi"/>
          <w:sz w:val="28"/>
          <w:szCs w:val="28"/>
        </w:rPr>
        <w:t xml:space="preserve"> (обязательно для ввода) – выпадающий список с возможностью единичного выбора года.</w:t>
      </w:r>
    </w:p>
    <w:p w14:paraId="7BB4909B" w14:textId="77777777" w:rsidR="00C364C5" w:rsidRPr="00253E19" w:rsidRDefault="00C364C5" w:rsidP="00C364C5">
      <w:pPr>
        <w:pStyle w:val="affc"/>
        <w:shd w:val="clear" w:color="auto" w:fill="FFFFFF"/>
        <w:spacing w:before="0" w:beforeAutospacing="0" w:after="240" w:afterAutospacing="0" w:line="276" w:lineRule="auto"/>
        <w:rPr>
          <w:rFonts w:eastAsiaTheme="minorHAnsi"/>
          <w:sz w:val="28"/>
          <w:szCs w:val="28"/>
        </w:rPr>
      </w:pPr>
      <w:r w:rsidRPr="00253E19">
        <w:rPr>
          <w:rFonts w:eastAsiaTheme="minorHAnsi"/>
          <w:b/>
          <w:bCs/>
          <w:sz w:val="28"/>
          <w:szCs w:val="28"/>
        </w:rPr>
        <w:t xml:space="preserve">Полугодие – </w:t>
      </w:r>
      <w:r w:rsidRPr="00253E19">
        <w:rPr>
          <w:rFonts w:eastAsiaTheme="minorHAnsi"/>
          <w:bCs/>
          <w:sz w:val="28"/>
          <w:szCs w:val="28"/>
        </w:rPr>
        <w:t>выпадающий список с возможностью единичного выбора 1 или 2 полугодия. При пустом значении выведет данные за год.</w:t>
      </w:r>
    </w:p>
    <w:p w14:paraId="591C96CC" w14:textId="77777777" w:rsidR="00C364C5" w:rsidRPr="00253E19" w:rsidRDefault="00C364C5" w:rsidP="00C364C5">
      <w:pPr>
        <w:pStyle w:val="affc"/>
        <w:shd w:val="clear" w:color="auto" w:fill="FFFFFF"/>
        <w:spacing w:before="0" w:beforeAutospacing="0" w:after="240" w:afterAutospacing="0" w:line="276" w:lineRule="auto"/>
        <w:rPr>
          <w:rFonts w:eastAsiaTheme="minorHAnsi"/>
          <w:sz w:val="28"/>
          <w:szCs w:val="28"/>
        </w:rPr>
      </w:pPr>
      <w:r w:rsidRPr="00253E19">
        <w:rPr>
          <w:rFonts w:eastAsiaTheme="minorHAnsi"/>
          <w:b/>
          <w:bCs/>
          <w:sz w:val="28"/>
          <w:szCs w:val="28"/>
        </w:rPr>
        <w:t>Территория</w:t>
      </w:r>
      <w:r w:rsidRPr="00253E19">
        <w:rPr>
          <w:rFonts w:eastAsiaTheme="minorHAnsi"/>
          <w:sz w:val="28"/>
          <w:szCs w:val="28"/>
        </w:rPr>
        <w:t xml:space="preserve"> – выпадающий список с возможностью единичного выбора Минск, области или пусто.</w:t>
      </w:r>
    </w:p>
    <w:p w14:paraId="38D20021"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6B5BBAAB"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3915134E"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78926170" w14:textId="77777777" w:rsidR="00C364C5" w:rsidRPr="00253E19"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b/>
          <w:bCs/>
          <w:sz w:val="28"/>
          <w:szCs w:val="28"/>
        </w:rPr>
        <w:t>Проверяемые СПД</w:t>
      </w:r>
      <w:r w:rsidRPr="00253E19">
        <w:rPr>
          <w:rFonts w:eastAsiaTheme="minorHAnsi"/>
          <w:sz w:val="28"/>
          <w:szCs w:val="28"/>
        </w:rPr>
        <w:t xml:space="preserve"> – кнопка вывода значений справочника для единичного выбора СПД.</w:t>
      </w:r>
    </w:p>
    <w:p w14:paraId="22B0F82E" w14:textId="77777777" w:rsidR="00C364C5" w:rsidRPr="00253E19"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b/>
          <w:bCs/>
          <w:sz w:val="28"/>
          <w:szCs w:val="28"/>
        </w:rPr>
        <w:t>С момента проверки не прошло (лет)</w:t>
      </w:r>
      <w:r w:rsidRPr="00253E19">
        <w:rPr>
          <w:rFonts w:eastAsiaTheme="minorHAnsi"/>
          <w:sz w:val="28"/>
          <w:szCs w:val="28"/>
        </w:rPr>
        <w:t xml:space="preserve"> – символьный ввод значения.</w:t>
      </w:r>
    </w:p>
    <w:bookmarkEnd w:id="121"/>
    <w:p w14:paraId="5B3A5C3B" w14:textId="77777777" w:rsidR="00C364C5" w:rsidRPr="00253E19" w:rsidRDefault="00C364C5" w:rsidP="00C364C5">
      <w:pPr>
        <w:pStyle w:val="affc"/>
        <w:shd w:val="clear" w:color="auto" w:fill="FFFFFF"/>
        <w:spacing w:before="0" w:beforeAutospacing="0" w:after="240" w:afterAutospacing="0" w:line="276" w:lineRule="auto"/>
        <w:ind w:firstLine="0"/>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6929F3C3" wp14:editId="0979787A">
            <wp:extent cx="5400000" cy="3213681"/>
            <wp:effectExtent l="0" t="0" r="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213681"/>
                    </a:xfrm>
                    <a:prstGeom prst="rect">
                      <a:avLst/>
                    </a:prstGeom>
                  </pic:spPr>
                </pic:pic>
              </a:graphicData>
            </a:graphic>
          </wp:inline>
        </w:drawing>
      </w:r>
    </w:p>
    <w:p w14:paraId="68F11D92" w14:textId="123D2996" w:rsidR="00C364C5" w:rsidRPr="00253E19" w:rsidRDefault="00C364C5" w:rsidP="00C364C5">
      <w:pPr>
        <w:pStyle w:val="affc"/>
        <w:shd w:val="clear" w:color="auto" w:fill="FFFFFF"/>
        <w:spacing w:before="0" w:beforeAutospacing="0" w:after="240" w:afterAutospacing="0" w:line="276" w:lineRule="auto"/>
        <w:ind w:firstLine="0"/>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.13 – Отчёт «Перечень субъектов, со времени последней проверки которых не прошло N лет»</w:t>
      </w:r>
    </w:p>
    <w:p w14:paraId="05085797" w14:textId="77777777"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2C14DE66" w14:textId="77777777" w:rsidR="00C364C5" w:rsidRPr="00253E19" w:rsidRDefault="00C364C5" w:rsidP="00C364C5">
      <w:pPr>
        <w:pStyle w:val="20"/>
        <w:keepNext w:val="0"/>
        <w:autoSpaceDE/>
        <w:autoSpaceDN/>
        <w:adjustRightInd/>
        <w:spacing w:before="0" w:line="276" w:lineRule="auto"/>
        <w:ind w:left="0" w:hanging="306"/>
        <w:contextualSpacing/>
      </w:pPr>
      <w:bookmarkStart w:id="122" w:name="_Toc111489352"/>
      <w:bookmarkStart w:id="123" w:name="_Toc125985317"/>
      <w:r w:rsidRPr="00253E19">
        <w:t>Отчёт о не включённых субъектах из сводных планов проверок в план выборочных проверок</w:t>
      </w:r>
      <w:bookmarkEnd w:id="122"/>
      <w:bookmarkEnd w:id="123"/>
    </w:p>
    <w:p w14:paraId="37A4BEC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24" w:name="_Toc111489353"/>
      <w:bookmarkStart w:id="125" w:name="_Toc125985318"/>
      <w:r w:rsidRPr="00253E19">
        <w:t>Наименование шаблона отчета, код шаблона</w:t>
      </w:r>
      <w:bookmarkEnd w:id="124"/>
      <w:bookmarkEnd w:id="125"/>
    </w:p>
    <w:p w14:paraId="4637BC52" w14:textId="77777777" w:rsidR="00C364C5" w:rsidRPr="00253E19"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sz w:val="28"/>
          <w:szCs w:val="28"/>
        </w:rPr>
        <w:t>Проверки, не включенные в проект (34), код – 407.</w:t>
      </w:r>
    </w:p>
    <w:p w14:paraId="6340826F"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26" w:name="_Toc111489354"/>
      <w:bookmarkStart w:id="127" w:name="_Toc125985319"/>
      <w:r w:rsidRPr="00253E19">
        <w:t>Параметры отчёта</w:t>
      </w:r>
      <w:bookmarkEnd w:id="126"/>
      <w:bookmarkEnd w:id="127"/>
    </w:p>
    <w:p w14:paraId="3CD8C4B3" w14:textId="77777777" w:rsidR="00C364C5" w:rsidRPr="00253E19"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b/>
          <w:bCs/>
          <w:sz w:val="28"/>
          <w:szCs w:val="28"/>
        </w:rPr>
        <w:t>Год</w:t>
      </w:r>
      <w:r w:rsidRPr="00253E19">
        <w:rPr>
          <w:rFonts w:eastAsiaTheme="minorHAnsi"/>
          <w:sz w:val="28"/>
          <w:szCs w:val="28"/>
        </w:rPr>
        <w:t xml:space="preserve"> (обязательно для ввода) – выпадающий список с возможностью единичного выбора года.</w:t>
      </w:r>
    </w:p>
    <w:p w14:paraId="62FEE1D7" w14:textId="77777777" w:rsidR="00C364C5" w:rsidRPr="00253E19"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b/>
          <w:bCs/>
          <w:sz w:val="28"/>
          <w:szCs w:val="28"/>
        </w:rPr>
        <w:t xml:space="preserve">Полугодие – </w:t>
      </w:r>
      <w:r w:rsidRPr="00253E19">
        <w:rPr>
          <w:rFonts w:eastAsiaTheme="minorHAnsi"/>
          <w:bCs/>
          <w:sz w:val="28"/>
          <w:szCs w:val="28"/>
        </w:rPr>
        <w:t>выпадающий список с возможностью единичного выбора 1 или 2 полугодия. При пустом значении выведет данные за год.</w:t>
      </w:r>
    </w:p>
    <w:p w14:paraId="672AD4A3" w14:textId="77777777" w:rsidR="00C364C5" w:rsidRDefault="00C364C5" w:rsidP="00C364C5">
      <w:pPr>
        <w:pStyle w:val="affc"/>
        <w:shd w:val="clear" w:color="auto" w:fill="FFFFFF"/>
        <w:spacing w:before="0" w:beforeAutospacing="0" w:after="240" w:afterAutospacing="0" w:line="276" w:lineRule="auto"/>
        <w:ind w:firstLine="708"/>
        <w:rPr>
          <w:rFonts w:eastAsiaTheme="minorHAnsi"/>
          <w:sz w:val="28"/>
          <w:szCs w:val="28"/>
        </w:rPr>
      </w:pPr>
      <w:r w:rsidRPr="00253E19">
        <w:rPr>
          <w:rFonts w:eastAsiaTheme="minorHAnsi"/>
          <w:b/>
          <w:bCs/>
          <w:sz w:val="28"/>
          <w:szCs w:val="28"/>
        </w:rPr>
        <w:t>Территория</w:t>
      </w:r>
      <w:r w:rsidRPr="00253E19">
        <w:rPr>
          <w:rFonts w:eastAsiaTheme="minorHAnsi"/>
          <w:sz w:val="28"/>
          <w:szCs w:val="28"/>
        </w:rPr>
        <w:t xml:space="preserve"> – выпадающий список с возможностью единичного выбора Минск, области или пусто.</w:t>
      </w:r>
    </w:p>
    <w:p w14:paraId="14725A0F" w14:textId="77777777" w:rsidR="00C364C5" w:rsidRPr="00253E19" w:rsidRDefault="00C364C5" w:rsidP="00C364C5">
      <w:pPr>
        <w:pStyle w:val="affc"/>
        <w:shd w:val="clear" w:color="auto" w:fill="FFFFFF"/>
        <w:spacing w:after="240" w:afterAutospacing="0" w:line="276" w:lineRule="auto"/>
        <w:jc w:val="center"/>
        <w:rPr>
          <w:i/>
          <w:noProof/>
          <w:sz w:val="28"/>
          <w:szCs w:val="28"/>
        </w:rPr>
      </w:pPr>
      <w:r w:rsidRPr="00253E19">
        <w:rPr>
          <w:i/>
          <w:noProof/>
          <w:sz w:val="28"/>
          <w:szCs w:val="28"/>
          <w:lang w:val="en-US" w:eastAsia="en-US" w:bidi="ar-SA"/>
        </w:rPr>
        <w:lastRenderedPageBreak/>
        <w:drawing>
          <wp:inline distT="0" distB="0" distL="0" distR="0" wp14:anchorId="140FA4BC" wp14:editId="372F6D8E">
            <wp:extent cx="5400000" cy="16593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1659384"/>
                    </a:xfrm>
                    <a:prstGeom prst="rect">
                      <a:avLst/>
                    </a:prstGeom>
                  </pic:spPr>
                </pic:pic>
              </a:graphicData>
            </a:graphic>
          </wp:inline>
        </w:drawing>
      </w:r>
    </w:p>
    <w:p w14:paraId="01F5BA5C" w14:textId="2B54FCF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.14 – Отчёт «О не включённых субъектах из сводных планов проверок в план выборочных проверок»</w:t>
      </w:r>
    </w:p>
    <w:p w14:paraId="4AFB04C8"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p>
    <w:p w14:paraId="1AF350B1" w14:textId="77777777" w:rsidR="00C364C5" w:rsidRPr="00253E19" w:rsidRDefault="00C364C5" w:rsidP="00C364C5">
      <w:pPr>
        <w:pStyle w:val="20"/>
        <w:keepNext w:val="0"/>
        <w:autoSpaceDE/>
        <w:autoSpaceDN/>
        <w:adjustRightInd/>
        <w:spacing w:before="0" w:line="276" w:lineRule="auto"/>
        <w:ind w:left="0" w:hanging="306"/>
        <w:contextualSpacing/>
      </w:pPr>
      <w:bookmarkStart w:id="128" w:name="_Toc111489356"/>
      <w:bookmarkStart w:id="129" w:name="_Toc125985320"/>
      <w:r w:rsidRPr="00253E19">
        <w:t>Сводный отчет о выполнении плана выборочных проверок</w:t>
      </w:r>
      <w:bookmarkEnd w:id="128"/>
      <w:bookmarkEnd w:id="129"/>
    </w:p>
    <w:p w14:paraId="036B4D3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30" w:name="_Toc111489357"/>
      <w:bookmarkStart w:id="131" w:name="_Toc125985321"/>
      <w:r w:rsidRPr="00253E19">
        <w:t>Наименование шаблона отчета, код шаблона</w:t>
      </w:r>
      <w:bookmarkEnd w:id="130"/>
      <w:bookmarkEnd w:id="131"/>
    </w:p>
    <w:p w14:paraId="467E6304" w14:textId="77777777" w:rsidR="00C364C5" w:rsidRPr="00253E19" w:rsidRDefault="00C364C5" w:rsidP="00C364C5">
      <w:pPr>
        <w:spacing w:after="240" w:line="276" w:lineRule="auto"/>
      </w:pPr>
      <w:r w:rsidRPr="00253E19">
        <w:t>Сводный отчет о выполнении ПВП (с детализацией по КНО)</w:t>
      </w:r>
    </w:p>
    <w:p w14:paraId="79A96C1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32" w:name="_Toc111489358"/>
      <w:bookmarkStart w:id="133" w:name="_Toc125985322"/>
      <w:r w:rsidRPr="00253E19">
        <w:t>Параметры отчёта</w:t>
      </w:r>
      <w:bookmarkEnd w:id="132"/>
      <w:bookmarkEnd w:id="133"/>
    </w:p>
    <w:p w14:paraId="73A48DD0" w14:textId="77777777" w:rsidR="00C364C5" w:rsidRPr="00253E19" w:rsidRDefault="00C364C5" w:rsidP="00C364C5">
      <w:pPr>
        <w:pStyle w:val="1111"/>
        <w:spacing w:after="240" w:line="276" w:lineRule="auto"/>
      </w:pPr>
      <w:bookmarkStart w:id="134" w:name="_Hlk82180235"/>
      <w:r w:rsidRPr="00253E19">
        <w:rPr>
          <w:b/>
          <w:bCs/>
        </w:rPr>
        <w:t>Год</w:t>
      </w:r>
      <w:r w:rsidRPr="00253E19">
        <w:t xml:space="preserve"> (обязательно для ввода) – выпадающий список с возможностью единичного выбора года.</w:t>
      </w:r>
    </w:p>
    <w:p w14:paraId="0AE14E4A" w14:textId="77777777" w:rsidR="00C364C5" w:rsidRPr="00253E19" w:rsidRDefault="00C364C5" w:rsidP="00C364C5">
      <w:pPr>
        <w:pStyle w:val="1111"/>
        <w:spacing w:after="240" w:line="276" w:lineRule="auto"/>
      </w:pPr>
      <w:r w:rsidRPr="00253E19">
        <w:rPr>
          <w:b/>
          <w:bCs/>
        </w:rPr>
        <w:t xml:space="preserve">Полугодие – </w:t>
      </w:r>
      <w:r w:rsidRPr="00253E19">
        <w:rPr>
          <w:bCs/>
        </w:rPr>
        <w:t>выпадающий список с возможностью единичного выбора 1 или 2 полугодия. При пустом значении выведет данные за год.</w:t>
      </w:r>
    </w:p>
    <w:p w14:paraId="00852BC0"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0FEC2770"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71B1C07D" w14:textId="77777777" w:rsidR="00C364C5" w:rsidRPr="00253E19" w:rsidRDefault="00C364C5" w:rsidP="00C364C5">
      <w:pPr>
        <w:pStyle w:val="1111"/>
        <w:spacing w:after="240" w:line="276" w:lineRule="auto"/>
      </w:pPr>
      <w:r w:rsidRPr="00253E19">
        <w:rPr>
          <w:b/>
          <w:bCs/>
        </w:rPr>
        <w:t>Проверка ФХД/Надзорная</w:t>
      </w:r>
      <w:r w:rsidRPr="00253E19">
        <w:t xml:space="preserve"> – выпадающий список с возможностью единичного выбора значения «ФХД»/ «Надзорная»/пусто.</w:t>
      </w:r>
    </w:p>
    <w:p w14:paraId="4B3267B8" w14:textId="77777777" w:rsidR="00C364C5" w:rsidRPr="00253E19" w:rsidRDefault="00C364C5" w:rsidP="00C364C5">
      <w:pPr>
        <w:pStyle w:val="1111"/>
        <w:spacing w:after="240" w:line="276" w:lineRule="auto"/>
      </w:pPr>
      <w:r w:rsidRPr="00253E19">
        <w:rPr>
          <w:b/>
          <w:bCs/>
        </w:rPr>
        <w:t>Территория</w:t>
      </w:r>
      <w:r w:rsidRPr="00253E19">
        <w:t xml:space="preserve"> – выпадающий список с возможностью единичного выбора Минск, области или пусто.</w:t>
      </w:r>
    </w:p>
    <w:p w14:paraId="67C1DA14" w14:textId="77777777" w:rsidR="00C364C5" w:rsidRPr="00253E19" w:rsidRDefault="00C364C5" w:rsidP="00C364C5">
      <w:pPr>
        <w:pStyle w:val="1111"/>
        <w:spacing w:after="240" w:line="276" w:lineRule="auto"/>
      </w:pPr>
      <w:r w:rsidRPr="00253E19">
        <w:rPr>
          <w:b/>
          <w:bCs/>
        </w:rPr>
        <w:t>ГО, утвердивший сводный план</w:t>
      </w:r>
      <w:r w:rsidRPr="00253E19">
        <w:t xml:space="preserve"> – кнопка вывода значений справочника для единичного выбора ГО.</w:t>
      </w:r>
    </w:p>
    <w:p w14:paraId="12D8221C" w14:textId="77777777" w:rsidR="00C364C5" w:rsidRPr="00253E19" w:rsidRDefault="00C364C5" w:rsidP="00C364C5">
      <w:pPr>
        <w:pStyle w:val="1111"/>
        <w:spacing w:after="240" w:line="276" w:lineRule="auto"/>
      </w:pPr>
      <w:r w:rsidRPr="00253E19">
        <w:rPr>
          <w:b/>
          <w:bCs/>
        </w:rPr>
        <w:lastRenderedPageBreak/>
        <w:t>Контролирующий (надзорный) орган</w:t>
      </w:r>
      <w:r w:rsidRPr="00253E19">
        <w:t xml:space="preserve"> – кнопка вывода значений справочника для единичного выбора КНО.</w:t>
      </w:r>
    </w:p>
    <w:p w14:paraId="08A154C8"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03E3082" w14:textId="77777777" w:rsidR="00C364C5" w:rsidRPr="00253E19" w:rsidRDefault="00C364C5" w:rsidP="00C364C5">
      <w:pPr>
        <w:pStyle w:val="1111"/>
        <w:spacing w:after="240" w:line="276" w:lineRule="auto"/>
      </w:pPr>
      <w:r w:rsidRPr="00253E19">
        <w:rPr>
          <w:b/>
          <w:bCs/>
        </w:rPr>
        <w:t>Проверяемые СПД</w:t>
      </w:r>
      <w:r w:rsidRPr="00253E19">
        <w:t xml:space="preserve"> – кнопка вывода значений справочника для единичного выбора СПД.</w:t>
      </w:r>
    </w:p>
    <w:p w14:paraId="5CD7B960" w14:textId="77777777" w:rsidR="00C364C5" w:rsidRPr="00253E19" w:rsidRDefault="00C364C5" w:rsidP="00C364C5">
      <w:pPr>
        <w:pStyle w:val="1111"/>
        <w:spacing w:after="240" w:line="276" w:lineRule="auto"/>
      </w:pPr>
      <w:r w:rsidRPr="00253E19">
        <w:rPr>
          <w:b/>
          <w:bCs/>
        </w:rPr>
        <w:t>Номер пункта плана</w:t>
      </w:r>
      <w:r w:rsidRPr="00253E19">
        <w:t xml:space="preserve"> – при задании параметра учитываются проверки, у которых номер пункта плана содержит заданную комбинацию цифр.</w:t>
      </w:r>
    </w:p>
    <w:bookmarkEnd w:id="134"/>
    <w:p w14:paraId="27322B83"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lang w:val="en-US"/>
        </w:rPr>
      </w:pPr>
      <w:r w:rsidRPr="00253E19">
        <w:rPr>
          <w:noProof/>
          <w:lang w:val="en-US" w:eastAsia="en-US" w:bidi="ar-SA"/>
        </w:rPr>
        <w:drawing>
          <wp:inline distT="0" distB="0" distL="0" distR="0" wp14:anchorId="318AAF56" wp14:editId="30754C69">
            <wp:extent cx="5400000" cy="2717892"/>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2717892"/>
                    </a:xfrm>
                    <a:prstGeom prst="rect">
                      <a:avLst/>
                    </a:prstGeom>
                  </pic:spPr>
                </pic:pic>
              </a:graphicData>
            </a:graphic>
          </wp:inline>
        </w:drawing>
      </w:r>
    </w:p>
    <w:p w14:paraId="4ABBFE8E" w14:textId="2AFB2AC1" w:rsidR="00C364C5" w:rsidRPr="00253E19" w:rsidRDefault="00C364C5" w:rsidP="00C364C5">
      <w:pPr>
        <w:pStyle w:val="afffffd"/>
        <w:spacing w:after="240"/>
        <w:ind w:firstLine="0"/>
        <w:jc w:val="center"/>
        <w:rPr>
          <w:color w:val="172B4D"/>
          <w:spacing w:val="-1"/>
        </w:rPr>
      </w:pPr>
      <w:r w:rsidRPr="00253E19">
        <w:rPr>
          <w:i/>
          <w:noProof/>
        </w:rPr>
        <w:t xml:space="preserve">Рисунок </w:t>
      </w:r>
      <w:r>
        <w:rPr>
          <w:i/>
          <w:noProof/>
        </w:rPr>
        <w:t>3</w:t>
      </w:r>
      <w:r w:rsidRPr="00253E19">
        <w:rPr>
          <w:i/>
          <w:noProof/>
        </w:rPr>
        <w:t>.15 – Отчёт «Сводный отчет о выполнении плана выборочных проверок (с детализацией по КНО)»</w:t>
      </w:r>
    </w:p>
    <w:p w14:paraId="38205F06" w14:textId="77777777" w:rsidR="00C364C5" w:rsidRPr="00253E19" w:rsidRDefault="00C364C5" w:rsidP="00C364C5">
      <w:pPr>
        <w:pStyle w:val="affffff0"/>
        <w:spacing w:after="240" w:line="276" w:lineRule="auto"/>
      </w:pPr>
    </w:p>
    <w:p w14:paraId="02C8A3EB" w14:textId="77777777" w:rsidR="00C364C5" w:rsidRPr="00253E19" w:rsidRDefault="00C364C5" w:rsidP="00C364C5">
      <w:pPr>
        <w:pStyle w:val="20"/>
        <w:keepNext w:val="0"/>
        <w:autoSpaceDE/>
        <w:autoSpaceDN/>
        <w:adjustRightInd/>
        <w:spacing w:before="0" w:line="276" w:lineRule="auto"/>
        <w:ind w:left="0" w:hanging="306"/>
        <w:contextualSpacing/>
      </w:pPr>
      <w:bookmarkStart w:id="135" w:name="_Toc111489360"/>
      <w:bookmarkStart w:id="136" w:name="_Toc125985323"/>
      <w:r w:rsidRPr="00253E19">
        <w:t>Информация о проведении выборочных проверок</w:t>
      </w:r>
      <w:bookmarkEnd w:id="135"/>
      <w:bookmarkEnd w:id="136"/>
    </w:p>
    <w:p w14:paraId="6645245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37" w:name="_Toc111489361"/>
      <w:bookmarkStart w:id="138" w:name="_Toc125985324"/>
      <w:r w:rsidRPr="00253E19">
        <w:t>Наименование шаблона отчета, код шаблона</w:t>
      </w:r>
      <w:bookmarkEnd w:id="137"/>
      <w:bookmarkEnd w:id="138"/>
    </w:p>
    <w:p w14:paraId="058F2F3E" w14:textId="77777777" w:rsidR="00C364C5" w:rsidRPr="00253E19" w:rsidRDefault="00C364C5" w:rsidP="00C364C5">
      <w:pPr>
        <w:pStyle w:val="affffff0"/>
        <w:spacing w:after="240" w:line="276" w:lineRule="auto"/>
        <w:rPr>
          <w:rFonts w:eastAsia="Calibri"/>
          <w:lang w:eastAsia="en-US"/>
        </w:rPr>
      </w:pPr>
      <w:r w:rsidRPr="00253E19">
        <w:rPr>
          <w:rFonts w:eastAsia="Calibri"/>
          <w:lang w:eastAsia="en-US"/>
        </w:rPr>
        <w:t>Информация о проведении выборочных проверок</w:t>
      </w:r>
    </w:p>
    <w:p w14:paraId="611412A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rPr>
          <w:spacing w:val="-1"/>
        </w:rPr>
      </w:pPr>
      <w:bookmarkStart w:id="139" w:name="_Toc111489362"/>
      <w:bookmarkStart w:id="140" w:name="_Toc125985325"/>
      <w:r w:rsidRPr="00253E19">
        <w:t>Параметры отчёта</w:t>
      </w:r>
      <w:bookmarkEnd w:id="139"/>
      <w:bookmarkEnd w:id="140"/>
    </w:p>
    <w:p w14:paraId="5A1C3BD3" w14:textId="77777777" w:rsidR="00C364C5" w:rsidRPr="00253E19" w:rsidRDefault="00C364C5" w:rsidP="00C364C5">
      <w:pPr>
        <w:pStyle w:val="1111"/>
        <w:spacing w:after="240" w:line="276" w:lineRule="auto"/>
        <w:rPr>
          <w:lang w:eastAsia="ru-RU"/>
        </w:rPr>
      </w:pPr>
      <w:r w:rsidRPr="00253E19">
        <w:rPr>
          <w:b/>
          <w:bCs/>
          <w:lang w:eastAsia="ru-RU"/>
        </w:rPr>
        <w:t>Год</w:t>
      </w:r>
      <w:r w:rsidRPr="00253E19">
        <w:rPr>
          <w:lang w:eastAsia="ru-RU"/>
        </w:rPr>
        <w:t xml:space="preserve"> (обязательно для ввода) – выпадающий список с возможностью единичного выбора года.</w:t>
      </w:r>
    </w:p>
    <w:p w14:paraId="082FFF79"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Полугодие – </w:t>
      </w:r>
      <w:r w:rsidRPr="00253E19">
        <w:rPr>
          <w:bCs/>
          <w:lang w:eastAsia="ru-RU"/>
        </w:rPr>
        <w:t>выпадающий список с возможностью единичного выбора 1 или 2 полугодия. При пустом значении выведет данные за год.</w:t>
      </w:r>
    </w:p>
    <w:p w14:paraId="34687510" w14:textId="77777777" w:rsidR="00C364C5" w:rsidRPr="00253E19" w:rsidRDefault="00C364C5" w:rsidP="00C364C5">
      <w:pPr>
        <w:pStyle w:val="1111"/>
        <w:spacing w:after="240" w:line="276" w:lineRule="auto"/>
        <w:rPr>
          <w:lang w:eastAsia="ru-RU"/>
        </w:rPr>
      </w:pPr>
      <w:r w:rsidRPr="00253E19">
        <w:rPr>
          <w:b/>
          <w:bCs/>
          <w:lang w:eastAsia="ru-RU"/>
        </w:rPr>
        <w:t>Период проведения по факту с _ по _</w:t>
      </w:r>
      <w:r w:rsidRPr="00253E19">
        <w:rPr>
          <w:lang w:eastAsia="ru-RU"/>
        </w:rPr>
        <w:t xml:space="preserve"> – календарь с возможностью выбора промежутка дат.</w:t>
      </w:r>
    </w:p>
    <w:p w14:paraId="265FB1D1" w14:textId="77777777" w:rsidR="00C364C5" w:rsidRPr="00253E19" w:rsidRDefault="00C364C5" w:rsidP="00C364C5">
      <w:pPr>
        <w:pStyle w:val="1111"/>
        <w:spacing w:after="240" w:line="276" w:lineRule="auto"/>
        <w:rPr>
          <w:lang w:eastAsia="ru-RU"/>
        </w:rPr>
      </w:pPr>
      <w:r w:rsidRPr="00253E19">
        <w:rPr>
          <w:b/>
          <w:bCs/>
          <w:lang w:eastAsia="ru-RU"/>
        </w:rPr>
        <w:t>Статус плана</w:t>
      </w:r>
      <w:r w:rsidRPr="00253E19">
        <w:rPr>
          <w:lang w:eastAsia="ru-RU"/>
        </w:rPr>
        <w:t xml:space="preserve"> – выпадающий список с возможностью единичного выбора статуса.</w:t>
      </w:r>
    </w:p>
    <w:p w14:paraId="403571F2"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D6134A4"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752D6EB6" w14:textId="77777777" w:rsidR="00C364C5" w:rsidRPr="00253E19" w:rsidRDefault="00C364C5" w:rsidP="00C364C5">
      <w:pPr>
        <w:pStyle w:val="1111"/>
        <w:spacing w:after="240" w:line="276" w:lineRule="auto"/>
        <w:rPr>
          <w:lang w:eastAsia="ru-RU"/>
        </w:rPr>
      </w:pPr>
      <w:r w:rsidRPr="00253E19">
        <w:rPr>
          <w:b/>
          <w:bCs/>
          <w:lang w:eastAsia="ru-RU"/>
        </w:rPr>
        <w:t>ГО, утвердивший сводный план</w:t>
      </w:r>
      <w:r w:rsidRPr="00253E19">
        <w:rPr>
          <w:lang w:eastAsia="ru-RU"/>
        </w:rPr>
        <w:t xml:space="preserve"> – кнопка вывода значений справочника для единичного выбора ГО.</w:t>
      </w:r>
    </w:p>
    <w:p w14:paraId="6AFD34F9"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0EE63437"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06DC9EB"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7EE80F17" w14:textId="77777777" w:rsidR="00C364C5" w:rsidRPr="00253E19" w:rsidRDefault="00C364C5" w:rsidP="00C364C5">
      <w:pPr>
        <w:pStyle w:val="1111"/>
        <w:spacing w:after="240" w:line="276" w:lineRule="auto"/>
        <w:rPr>
          <w:rFonts w:eastAsia="Times New Roman"/>
          <w:spacing w:val="-1"/>
          <w:lang w:eastAsia="ru-RU" w:bidi="ru-RU"/>
        </w:rPr>
      </w:pPr>
      <w:r w:rsidRPr="00253E19">
        <w:rPr>
          <w:rFonts w:eastAsia="Calibri"/>
          <w:b/>
          <w:bCs/>
          <w:spacing w:val="-1"/>
          <w:lang w:eastAsia="ru-RU" w:bidi="ru-RU"/>
        </w:rPr>
        <w:t>Итоговый документ</w:t>
      </w:r>
      <w:r w:rsidRPr="00253E19">
        <w:rPr>
          <w:rFonts w:eastAsia="Times New Roman"/>
          <w:spacing w:val="-1"/>
          <w:lang w:eastAsia="ru-RU" w:bidi="ru-RU"/>
        </w:rPr>
        <w:t xml:space="preserve"> – выпадающий список с возможностью единичного выбора значения.</w:t>
      </w:r>
    </w:p>
    <w:p w14:paraId="2797D394" w14:textId="77777777" w:rsidR="00C364C5" w:rsidRPr="00253E19" w:rsidRDefault="00C364C5" w:rsidP="00C364C5">
      <w:pPr>
        <w:pStyle w:val="1111"/>
        <w:spacing w:after="240" w:line="276" w:lineRule="auto"/>
        <w:rPr>
          <w:rFonts w:eastAsia="Times New Roman"/>
          <w:spacing w:val="-1"/>
          <w:lang w:eastAsia="ru-RU" w:bidi="ru-RU"/>
        </w:rPr>
      </w:pPr>
      <w:r w:rsidRPr="00253E19">
        <w:rPr>
          <w:rFonts w:eastAsia="Calibri"/>
          <w:b/>
          <w:bCs/>
          <w:spacing w:val="-1"/>
          <w:lang w:eastAsia="ru-RU" w:bidi="ru-RU"/>
        </w:rPr>
        <w:t>Дата приостановления проверки</w:t>
      </w:r>
      <w:r w:rsidRPr="00253E19">
        <w:rPr>
          <w:rFonts w:eastAsia="Times New Roman"/>
          <w:spacing w:val="-1"/>
          <w:lang w:eastAsia="ru-RU" w:bidi="ru-RU"/>
        </w:rPr>
        <w:t xml:space="preserve"> </w:t>
      </w:r>
      <w:r w:rsidRPr="00253E19">
        <w:rPr>
          <w:rFonts w:eastAsia="Calibri"/>
          <w:b/>
          <w:bCs/>
          <w:spacing w:val="-1"/>
          <w:lang w:eastAsia="ru-RU" w:bidi="ru-RU"/>
        </w:rPr>
        <w:t>с _ по _</w:t>
      </w:r>
      <w:r w:rsidRPr="00253E19">
        <w:rPr>
          <w:rFonts w:eastAsia="Times New Roman"/>
          <w:spacing w:val="-1"/>
          <w:lang w:eastAsia="ru-RU" w:bidi="ru-RU"/>
        </w:rPr>
        <w:t xml:space="preserve"> – выпадающий календарь, с возможностью единичного выбора дня.</w:t>
      </w:r>
    </w:p>
    <w:p w14:paraId="069C8FBD" w14:textId="77777777" w:rsidR="00C364C5" w:rsidRPr="00253E19" w:rsidRDefault="00C364C5" w:rsidP="00C364C5">
      <w:pPr>
        <w:pStyle w:val="1111"/>
        <w:spacing w:after="240" w:line="276" w:lineRule="auto"/>
        <w:rPr>
          <w:spacing w:val="-1"/>
        </w:rPr>
      </w:pPr>
      <w:r w:rsidRPr="00253E19">
        <w:rPr>
          <w:rFonts w:eastAsia="Calibri"/>
          <w:b/>
          <w:bCs/>
          <w:spacing w:val="-1"/>
          <w:lang w:eastAsia="ru-RU" w:bidi="ru-RU"/>
        </w:rPr>
        <w:t>Дата возобновления проверки</w:t>
      </w:r>
      <w:r w:rsidRPr="00253E19">
        <w:rPr>
          <w:rFonts w:eastAsia="Times New Roman"/>
          <w:spacing w:val="-1"/>
          <w:lang w:eastAsia="ru-RU" w:bidi="ru-RU"/>
        </w:rPr>
        <w:t xml:space="preserve"> </w:t>
      </w:r>
      <w:r w:rsidRPr="00253E19">
        <w:rPr>
          <w:rFonts w:eastAsia="Calibri"/>
          <w:b/>
          <w:bCs/>
          <w:spacing w:val="-1"/>
          <w:lang w:eastAsia="ru-RU" w:bidi="ru-RU"/>
        </w:rPr>
        <w:t>с _ по _</w:t>
      </w:r>
      <w:r w:rsidRPr="00253E19">
        <w:rPr>
          <w:rFonts w:eastAsia="Times New Roman"/>
          <w:spacing w:val="-1"/>
          <w:lang w:eastAsia="ru-RU" w:bidi="ru-RU"/>
        </w:rPr>
        <w:t xml:space="preserve"> – выпадающий календарь, с возможностью единичного выбора дня.</w:t>
      </w:r>
    </w:p>
    <w:p w14:paraId="273F7602"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1F012DA4" wp14:editId="0B40A9B9">
            <wp:extent cx="5400000" cy="362732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3627320"/>
                    </a:xfrm>
                    <a:prstGeom prst="rect">
                      <a:avLst/>
                    </a:prstGeom>
                  </pic:spPr>
                </pic:pic>
              </a:graphicData>
            </a:graphic>
          </wp:inline>
        </w:drawing>
      </w:r>
    </w:p>
    <w:p w14:paraId="489EFD99" w14:textId="2820FD48"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.16 – Отчёт «Информация о проведении выборочных проверок»</w:t>
      </w:r>
    </w:p>
    <w:p w14:paraId="1673AC61" w14:textId="77777777" w:rsidR="00C364C5" w:rsidRPr="00253E19" w:rsidRDefault="00C364C5" w:rsidP="00C364C5">
      <w:pPr>
        <w:pStyle w:val="affffff0"/>
        <w:spacing w:after="240" w:line="276" w:lineRule="auto"/>
        <w:ind w:firstLine="0"/>
      </w:pPr>
    </w:p>
    <w:p w14:paraId="6EA8B7E3" w14:textId="77777777" w:rsidR="00C364C5" w:rsidRPr="00253E19" w:rsidRDefault="00C364C5" w:rsidP="00C364C5">
      <w:pPr>
        <w:pStyle w:val="20"/>
        <w:keepNext w:val="0"/>
        <w:autoSpaceDE/>
        <w:autoSpaceDN/>
        <w:adjustRightInd/>
        <w:spacing w:before="0" w:line="276" w:lineRule="auto"/>
        <w:ind w:left="0" w:hanging="306"/>
        <w:contextualSpacing/>
      </w:pPr>
      <w:bookmarkStart w:id="141" w:name="_Toc111489364"/>
      <w:bookmarkStart w:id="142" w:name="_Toc125985326"/>
      <w:r w:rsidRPr="00253E19">
        <w:t>О нарушениях нормативных правовых актов, технических нормативных правовых актов, выявленных в ходе проверок за период</w:t>
      </w:r>
      <w:bookmarkEnd w:id="141"/>
      <w:bookmarkEnd w:id="142"/>
    </w:p>
    <w:p w14:paraId="59A3779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43" w:name="_Toc111489365"/>
      <w:bookmarkStart w:id="144" w:name="_Toc125985327"/>
      <w:r w:rsidRPr="00253E19">
        <w:t>Наименование шаблона отчета, код шаблона</w:t>
      </w:r>
      <w:bookmarkEnd w:id="143"/>
      <w:bookmarkEnd w:id="144"/>
    </w:p>
    <w:p w14:paraId="6F2F22D5" w14:textId="77777777" w:rsidR="00C364C5" w:rsidRDefault="00C364C5" w:rsidP="00C364C5">
      <w:pPr>
        <w:spacing w:after="240" w:line="276" w:lineRule="auto"/>
        <w:rPr>
          <w:rFonts w:eastAsia="Times New Roman"/>
        </w:rPr>
      </w:pPr>
      <w:r w:rsidRPr="00253E19">
        <w:rPr>
          <w:rFonts w:eastAsia="Times New Roman"/>
        </w:rPr>
        <w:t>Нарушения нормативных правовых актов (45), код – 333.</w:t>
      </w:r>
    </w:p>
    <w:p w14:paraId="21848A7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45" w:name="_Toc111489366"/>
      <w:bookmarkStart w:id="146" w:name="_Toc125985328"/>
      <w:r w:rsidRPr="00253E19">
        <w:t>Параметры отчёта</w:t>
      </w:r>
      <w:bookmarkEnd w:id="145"/>
      <w:bookmarkEnd w:id="146"/>
    </w:p>
    <w:p w14:paraId="74C10B70" w14:textId="77777777" w:rsidR="00C364C5" w:rsidRPr="00253E19" w:rsidRDefault="00C364C5" w:rsidP="00C364C5">
      <w:pPr>
        <w:pStyle w:val="1111"/>
        <w:spacing w:after="240" w:line="276" w:lineRule="auto"/>
      </w:pPr>
      <w:bookmarkStart w:id="147" w:name="_Hlk82180572"/>
      <w:r w:rsidRPr="00253E19">
        <w:rPr>
          <w:b/>
          <w:bCs/>
        </w:rPr>
        <w:t>Период с _ по _</w:t>
      </w:r>
      <w:r w:rsidRPr="00253E19">
        <w:t xml:space="preserve"> – календарь с возможностью выбора даты либо ручной ввод.</w:t>
      </w:r>
    </w:p>
    <w:p w14:paraId="2CE0AC78"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424536E9" w14:textId="77777777" w:rsidR="00C364C5" w:rsidRPr="00253E19" w:rsidRDefault="00C364C5" w:rsidP="00C364C5">
      <w:pPr>
        <w:pStyle w:val="1111"/>
        <w:spacing w:after="240" w:line="276" w:lineRule="auto"/>
        <w:rPr>
          <w:rStyle w:val="afff"/>
          <w:rFonts w:eastAsia="Calibri"/>
          <w:b w:val="0"/>
          <w:bCs w:val="0"/>
        </w:rPr>
      </w:pPr>
      <w:r w:rsidRPr="00253E19">
        <w:rPr>
          <w:rStyle w:val="afff"/>
          <w:rFonts w:eastAsia="Calibri"/>
        </w:rPr>
        <w:t xml:space="preserve">Проверка ФХД/Надзорная – </w:t>
      </w:r>
      <w:r w:rsidRPr="00253E19">
        <w:rPr>
          <w:rStyle w:val="afff"/>
          <w:rFonts w:eastAsia="Calibri"/>
          <w:b w:val="0"/>
        </w:rPr>
        <w:t>выпадающий список с возможностью единичного выбора значения «ФХД»/ «Надзорная»/пусто.</w:t>
      </w:r>
    </w:p>
    <w:p w14:paraId="74584EC6" w14:textId="77777777" w:rsidR="00C364C5" w:rsidRPr="00253E19" w:rsidRDefault="00C364C5" w:rsidP="00C364C5">
      <w:pPr>
        <w:pStyle w:val="1111"/>
        <w:spacing w:after="240" w:line="276" w:lineRule="auto"/>
        <w:rPr>
          <w:rStyle w:val="afff"/>
          <w:rFonts w:eastAsia="Calibri"/>
          <w:b w:val="0"/>
          <w:bCs w:val="0"/>
        </w:rPr>
      </w:pPr>
      <w:r w:rsidRPr="00253E19">
        <w:rPr>
          <w:rStyle w:val="afff"/>
          <w:rFonts w:eastAsia="Calibri"/>
        </w:rPr>
        <w:t xml:space="preserve">Территория – </w:t>
      </w:r>
      <w:r w:rsidRPr="00253E19">
        <w:rPr>
          <w:rStyle w:val="afff"/>
          <w:rFonts w:eastAsia="Calibri"/>
          <w:b w:val="0"/>
        </w:rPr>
        <w:t>выпадающий список с возможностью единичного выбора Минск, области или пусто.</w:t>
      </w:r>
    </w:p>
    <w:p w14:paraId="7AD302BA" w14:textId="77777777" w:rsidR="00C364C5" w:rsidRPr="00253E19" w:rsidRDefault="00C364C5" w:rsidP="00C364C5">
      <w:pPr>
        <w:pStyle w:val="1111"/>
        <w:spacing w:after="240" w:line="276" w:lineRule="auto"/>
        <w:rPr>
          <w:rStyle w:val="afff"/>
          <w:rFonts w:eastAsia="Calibri"/>
          <w:b w:val="0"/>
          <w:bCs w:val="0"/>
        </w:rPr>
      </w:pPr>
      <w:r w:rsidRPr="00253E19">
        <w:rPr>
          <w:rStyle w:val="afff"/>
          <w:rFonts w:eastAsia="Calibri"/>
        </w:rPr>
        <w:lastRenderedPageBreak/>
        <w:t xml:space="preserve">ГО – </w:t>
      </w:r>
      <w:r w:rsidRPr="00253E19">
        <w:rPr>
          <w:rStyle w:val="afff"/>
          <w:rFonts w:eastAsia="Calibri"/>
          <w:b w:val="0"/>
        </w:rPr>
        <w:t>кнопка вывода значений справочника для единичного выбора ГО.</w:t>
      </w:r>
    </w:p>
    <w:p w14:paraId="0C1CA311" w14:textId="77777777" w:rsidR="00C364C5" w:rsidRPr="00253E19" w:rsidRDefault="00C364C5" w:rsidP="00C364C5">
      <w:pPr>
        <w:pStyle w:val="1111"/>
        <w:spacing w:after="240" w:line="276" w:lineRule="auto"/>
        <w:rPr>
          <w:rStyle w:val="afff"/>
          <w:rFonts w:eastAsia="Calibri"/>
          <w:b w:val="0"/>
          <w:bCs w:val="0"/>
        </w:rPr>
      </w:pPr>
      <w:r w:rsidRPr="00253E19">
        <w:rPr>
          <w:rStyle w:val="afff"/>
          <w:rFonts w:eastAsia="Calibri"/>
        </w:rPr>
        <w:t xml:space="preserve">Контролирующий (надзорный) орган – </w:t>
      </w:r>
      <w:r w:rsidRPr="00253E19">
        <w:rPr>
          <w:rStyle w:val="afff"/>
          <w:rFonts w:eastAsia="Calibri"/>
          <w:b w:val="0"/>
        </w:rPr>
        <w:t>кнопка вывода значений справочника для единичного выбора КНО.</w:t>
      </w:r>
    </w:p>
    <w:p w14:paraId="41A882A4"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78A8A1A5" w14:textId="77777777" w:rsidR="00C364C5" w:rsidRPr="00253E19" w:rsidRDefault="00C364C5" w:rsidP="00C364C5">
      <w:pPr>
        <w:pStyle w:val="1111"/>
        <w:spacing w:after="240" w:line="276" w:lineRule="auto"/>
        <w:rPr>
          <w:rStyle w:val="afff"/>
          <w:rFonts w:eastAsia="Calibri"/>
          <w:b w:val="0"/>
          <w:bCs w:val="0"/>
        </w:rPr>
      </w:pPr>
      <w:r w:rsidRPr="00253E19">
        <w:rPr>
          <w:rStyle w:val="afff"/>
          <w:rFonts w:eastAsia="Calibri"/>
        </w:rPr>
        <w:t xml:space="preserve">Проверяемые СПД – </w:t>
      </w:r>
      <w:r w:rsidRPr="00253E19">
        <w:rPr>
          <w:rStyle w:val="afff"/>
          <w:rFonts w:eastAsia="Calibri"/>
          <w:b w:val="0"/>
        </w:rPr>
        <w:t>кнопка вывода значений справочника для единичного выбора СПД.</w:t>
      </w:r>
    </w:p>
    <w:p w14:paraId="784E2F7F" w14:textId="0FC17183" w:rsidR="00C364C5" w:rsidRDefault="00C364C5" w:rsidP="00C364C5">
      <w:pPr>
        <w:pStyle w:val="1111"/>
        <w:spacing w:after="240" w:line="276" w:lineRule="auto"/>
        <w:rPr>
          <w:rStyle w:val="afff"/>
          <w:rFonts w:eastAsia="Calibri"/>
          <w:b w:val="0"/>
        </w:rPr>
      </w:pPr>
      <w:r w:rsidRPr="00253E19">
        <w:rPr>
          <w:rStyle w:val="afff"/>
          <w:rFonts w:eastAsia="Calibri"/>
        </w:rPr>
        <w:t xml:space="preserve">Нормативно правовой акт – </w:t>
      </w:r>
      <w:r w:rsidRPr="00253E19">
        <w:rPr>
          <w:rStyle w:val="afff"/>
          <w:rFonts w:eastAsia="Calibri"/>
          <w:b w:val="0"/>
        </w:rPr>
        <w:t>доступна кнопка вывода значений справочника для выбора.</w:t>
      </w:r>
    </w:p>
    <w:bookmarkEnd w:id="147"/>
    <w:p w14:paraId="2FD5DF59"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4ABBDA13" wp14:editId="23A9E9C3">
            <wp:extent cx="5399405" cy="2910840"/>
            <wp:effectExtent l="0" t="0" r="0" b="3810"/>
            <wp:docPr id="473" name="Рисунок 473"/>
            <wp:cNvGraphicFramePr/>
            <a:graphic xmlns:a="http://schemas.openxmlformats.org/drawingml/2006/main">
              <a:graphicData uri="http://schemas.openxmlformats.org/drawingml/2006/picture">
                <pic:pic xmlns:pic="http://schemas.openxmlformats.org/drawingml/2006/picture">
                  <pic:nvPicPr>
                    <pic:cNvPr id="473" name="Рисунок 473"/>
                    <pic:cNvPicPr/>
                  </pic:nvPicPr>
                  <pic:blipFill rotWithShape="1">
                    <a:blip r:embed="rId47"/>
                    <a:srcRect b="20592"/>
                    <a:stretch/>
                  </pic:blipFill>
                  <pic:spPr bwMode="auto">
                    <a:xfrm>
                      <a:off x="0" y="0"/>
                      <a:ext cx="5400000" cy="2911161"/>
                    </a:xfrm>
                    <a:prstGeom prst="rect">
                      <a:avLst/>
                    </a:prstGeom>
                    <a:ln>
                      <a:noFill/>
                    </a:ln>
                    <a:extLst>
                      <a:ext uri="{53640926-AAD7-44D8-BBD7-CCE9431645EC}">
                        <a14:shadowObscured xmlns:a14="http://schemas.microsoft.com/office/drawing/2010/main"/>
                      </a:ext>
                    </a:extLst>
                  </pic:spPr>
                </pic:pic>
              </a:graphicData>
            </a:graphic>
          </wp:inline>
        </w:drawing>
      </w:r>
    </w:p>
    <w:p w14:paraId="3AE63319" w14:textId="15D8D11D"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.17 – Отчёт «О нарушениях нормативных правовых актов, технических нормативных правовых актов, выявленных в ходе проверок за период»</w:t>
      </w:r>
    </w:p>
    <w:p w14:paraId="2C4310C9"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p>
    <w:p w14:paraId="23E7CC88" w14:textId="77777777" w:rsidR="00C364C5" w:rsidRPr="00253E19" w:rsidRDefault="00C364C5" w:rsidP="00C364C5">
      <w:pPr>
        <w:pStyle w:val="20"/>
        <w:keepNext w:val="0"/>
        <w:autoSpaceDE/>
        <w:autoSpaceDN/>
        <w:adjustRightInd/>
        <w:spacing w:before="0" w:line="276" w:lineRule="auto"/>
        <w:ind w:left="0" w:hanging="306"/>
        <w:contextualSpacing/>
      </w:pPr>
      <w:bookmarkStart w:id="148" w:name="_Toc111489368"/>
      <w:bookmarkStart w:id="149" w:name="_Toc125985329"/>
      <w:r w:rsidRPr="00253E19">
        <w:t>Отчет о результатах рассмотрения правоохранительными органами материалов проверок ревизий по результатам проверок за период</w:t>
      </w:r>
      <w:bookmarkEnd w:id="148"/>
      <w:bookmarkEnd w:id="149"/>
    </w:p>
    <w:p w14:paraId="0E9E4B4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50" w:name="_Toc111489369"/>
      <w:bookmarkStart w:id="151" w:name="_Toc125985330"/>
      <w:r w:rsidRPr="00253E19">
        <w:t>Наименование шаблона отчета, код шаблона</w:t>
      </w:r>
      <w:bookmarkEnd w:id="150"/>
      <w:bookmarkEnd w:id="151"/>
    </w:p>
    <w:p w14:paraId="69B9F240" w14:textId="77777777" w:rsidR="00C364C5" w:rsidRPr="00253E19" w:rsidRDefault="00C364C5" w:rsidP="00C364C5">
      <w:pPr>
        <w:spacing w:after="240" w:line="276" w:lineRule="auto"/>
        <w:rPr>
          <w:rFonts w:eastAsia="Times New Roman"/>
        </w:rPr>
      </w:pPr>
      <w:r w:rsidRPr="00253E19">
        <w:rPr>
          <w:rFonts w:eastAsia="Times New Roman"/>
        </w:rPr>
        <w:t>Результаты рассмотрения материалов проверок (46), код – 457.</w:t>
      </w:r>
    </w:p>
    <w:p w14:paraId="1D8F61D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52" w:name="_Toc111489370"/>
      <w:bookmarkStart w:id="153" w:name="_Toc125985331"/>
      <w:r w:rsidRPr="00253E19">
        <w:lastRenderedPageBreak/>
        <w:t>Параметры отчёта</w:t>
      </w:r>
      <w:bookmarkEnd w:id="152"/>
      <w:bookmarkEnd w:id="153"/>
    </w:p>
    <w:p w14:paraId="20A90764" w14:textId="77777777" w:rsidR="00C364C5" w:rsidRPr="00253E19" w:rsidRDefault="00C364C5" w:rsidP="00C364C5">
      <w:pPr>
        <w:pStyle w:val="1111"/>
        <w:spacing w:after="240" w:line="276" w:lineRule="auto"/>
      </w:pPr>
      <w:bookmarkStart w:id="154" w:name="_Hlk82180610"/>
      <w:r w:rsidRPr="00253E19">
        <w:rPr>
          <w:b/>
          <w:bCs/>
        </w:rPr>
        <w:t>Период с _ по _</w:t>
      </w:r>
      <w:r w:rsidRPr="00253E19">
        <w:t xml:space="preserve"> – календарь с возможностью выбора даты либо ручной ввод.</w:t>
      </w:r>
    </w:p>
    <w:p w14:paraId="0F8D4718"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39ED2D4D"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5AEFA4AF"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368DB2E1"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75142B64"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bookmarkEnd w:id="154"/>
    </w:p>
    <w:p w14:paraId="21D18A60"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74039E10"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4879B608" wp14:editId="004922BB">
            <wp:extent cx="5400000" cy="2000250"/>
            <wp:effectExtent l="0" t="0" r="0" b="0"/>
            <wp:docPr id="474" name="Рисунок 474"/>
            <wp:cNvGraphicFramePr/>
            <a:graphic xmlns:a="http://schemas.openxmlformats.org/drawingml/2006/main">
              <a:graphicData uri="http://schemas.openxmlformats.org/drawingml/2006/picture">
                <pic:pic xmlns:pic="http://schemas.openxmlformats.org/drawingml/2006/picture">
                  <pic:nvPicPr>
                    <pic:cNvPr id="474" name="Рисунок 474"/>
                    <pic:cNvPicPr/>
                  </pic:nvPicPr>
                  <pic:blipFill>
                    <a:blip r:embed="rId48"/>
                    <a:stretch>
                      <a:fillRect/>
                    </a:stretch>
                  </pic:blipFill>
                  <pic:spPr>
                    <a:xfrm>
                      <a:off x="0" y="0"/>
                      <a:ext cx="5400000" cy="2000250"/>
                    </a:xfrm>
                    <a:prstGeom prst="rect">
                      <a:avLst/>
                    </a:prstGeom>
                  </pic:spPr>
                </pic:pic>
              </a:graphicData>
            </a:graphic>
          </wp:inline>
        </w:drawing>
      </w:r>
    </w:p>
    <w:p w14:paraId="49D3CE6A" w14:textId="23FD151A"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.18 – Отчёт «О результатах рассмотрения правоохранительными органами материалов проверок ревизий по результатам проверок за период»</w:t>
      </w:r>
    </w:p>
    <w:p w14:paraId="6DCFC80E" w14:textId="77777777" w:rsidR="00C364C5" w:rsidRPr="00253E19" w:rsidRDefault="00C364C5" w:rsidP="00C364C5">
      <w:pPr>
        <w:pStyle w:val="affffff0"/>
        <w:spacing w:after="240" w:line="276" w:lineRule="auto"/>
        <w:ind w:firstLine="0"/>
      </w:pPr>
    </w:p>
    <w:p w14:paraId="573AB5F9" w14:textId="77777777" w:rsidR="00C364C5" w:rsidRPr="00253E19" w:rsidRDefault="00C364C5" w:rsidP="00C364C5">
      <w:pPr>
        <w:pStyle w:val="20"/>
        <w:keepNext w:val="0"/>
        <w:autoSpaceDE/>
        <w:autoSpaceDN/>
        <w:adjustRightInd/>
        <w:spacing w:before="0" w:line="276" w:lineRule="auto"/>
        <w:ind w:left="0" w:hanging="306"/>
        <w:contextualSpacing/>
      </w:pPr>
      <w:bookmarkStart w:id="155" w:name="_Toc111489372"/>
      <w:bookmarkStart w:id="156" w:name="_Toc125985332"/>
      <w:r w:rsidRPr="00253E19">
        <w:t>Отчет о привлечении должностных (юридических) лиц к ответственности по результатам проверок за период</w:t>
      </w:r>
      <w:bookmarkEnd w:id="155"/>
      <w:bookmarkEnd w:id="156"/>
    </w:p>
    <w:p w14:paraId="0263F91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57" w:name="_Toc111489373"/>
      <w:bookmarkStart w:id="158" w:name="_Toc125985333"/>
      <w:r w:rsidRPr="00253E19">
        <w:t>Наименование шаблона отчета, код шаблона</w:t>
      </w:r>
      <w:bookmarkEnd w:id="157"/>
      <w:bookmarkEnd w:id="158"/>
    </w:p>
    <w:p w14:paraId="50577C7C" w14:textId="77777777" w:rsidR="00C364C5" w:rsidRPr="00253E19" w:rsidRDefault="00C364C5" w:rsidP="00C364C5">
      <w:pPr>
        <w:spacing w:after="240" w:line="276" w:lineRule="auto"/>
        <w:rPr>
          <w:rFonts w:eastAsia="Times New Roman"/>
        </w:rPr>
      </w:pPr>
      <w:r w:rsidRPr="00253E19">
        <w:rPr>
          <w:rFonts w:eastAsia="Times New Roman"/>
        </w:rPr>
        <w:lastRenderedPageBreak/>
        <w:t>Привлечение должностных (юр.) лиц к ответственности (административной) (47), код – 453;</w:t>
      </w:r>
    </w:p>
    <w:p w14:paraId="474F836E" w14:textId="77777777" w:rsidR="00C364C5" w:rsidRPr="00253E19" w:rsidRDefault="00C364C5" w:rsidP="00C364C5">
      <w:pPr>
        <w:spacing w:after="240" w:line="276" w:lineRule="auto"/>
        <w:rPr>
          <w:rFonts w:eastAsia="Times New Roman"/>
        </w:rPr>
      </w:pPr>
      <w:r w:rsidRPr="00253E19">
        <w:rPr>
          <w:rFonts w:eastAsia="Times New Roman"/>
        </w:rPr>
        <w:t>Привлечение должностных (юр.) лиц к ответственности (дисциплинарной) (47), код – 454.</w:t>
      </w:r>
    </w:p>
    <w:p w14:paraId="5071F06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59" w:name="_Toc111489374"/>
      <w:bookmarkStart w:id="160" w:name="_Toc125985334"/>
      <w:r w:rsidRPr="00253E19">
        <w:t>Параметры отчёта</w:t>
      </w:r>
      <w:bookmarkEnd w:id="159"/>
      <w:bookmarkEnd w:id="160"/>
    </w:p>
    <w:p w14:paraId="3E203FF0" w14:textId="77777777" w:rsidR="00C364C5" w:rsidRPr="00253E19" w:rsidRDefault="00C364C5" w:rsidP="00C364C5">
      <w:pPr>
        <w:pStyle w:val="1111"/>
        <w:spacing w:after="240" w:line="276" w:lineRule="auto"/>
      </w:pPr>
      <w:bookmarkStart w:id="161" w:name="_Hlk82180657"/>
      <w:r w:rsidRPr="00253E19">
        <w:rPr>
          <w:b/>
          <w:bCs/>
        </w:rPr>
        <w:t>Период с _ по _</w:t>
      </w:r>
      <w:r w:rsidRPr="00253E19">
        <w:t xml:space="preserve"> – календарь с возможностью выбора даты либо ручной ввод.</w:t>
      </w:r>
    </w:p>
    <w:p w14:paraId="7641AD94"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50AD0D56"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19E57EC7"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143D464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DBEBFAF"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69CC4987"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D2DBFA5"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3F1E0398" w14:textId="77777777" w:rsidR="00C364C5" w:rsidRDefault="00C364C5" w:rsidP="00C364C5">
      <w:pPr>
        <w:pStyle w:val="1111"/>
        <w:spacing w:after="240" w:line="276" w:lineRule="auto"/>
        <w:rPr>
          <w:lang w:eastAsia="ru-RU"/>
        </w:rPr>
      </w:pPr>
      <w:r w:rsidRPr="00253E19">
        <w:rPr>
          <w:b/>
          <w:bCs/>
          <w:lang w:eastAsia="ru-RU"/>
        </w:rPr>
        <w:t>Нормативно правовой акт</w:t>
      </w:r>
      <w:r w:rsidRPr="00253E19">
        <w:rPr>
          <w:lang w:eastAsia="ru-RU"/>
        </w:rPr>
        <w:t xml:space="preserve"> – доступна кнопка вывода значений справочника для выбора.</w:t>
      </w:r>
    </w:p>
    <w:bookmarkEnd w:id="161"/>
    <w:p w14:paraId="40EFC4EA"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10C620E6" wp14:editId="20A05ABD">
            <wp:extent cx="5399405" cy="3009900"/>
            <wp:effectExtent l="0" t="0" r="0" b="0"/>
            <wp:docPr id="79" name="Рисунок 79"/>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rotWithShape="1">
                    <a:blip r:embed="rId49"/>
                    <a:srcRect b="27125"/>
                    <a:stretch/>
                  </pic:blipFill>
                  <pic:spPr bwMode="auto">
                    <a:xfrm>
                      <a:off x="0" y="0"/>
                      <a:ext cx="5400000" cy="3010232"/>
                    </a:xfrm>
                    <a:prstGeom prst="rect">
                      <a:avLst/>
                    </a:prstGeom>
                    <a:ln>
                      <a:noFill/>
                    </a:ln>
                    <a:extLst>
                      <a:ext uri="{53640926-AAD7-44D8-BBD7-CCE9431645EC}">
                        <a14:shadowObscured xmlns:a14="http://schemas.microsoft.com/office/drawing/2010/main"/>
                      </a:ext>
                    </a:extLst>
                  </pic:spPr>
                </pic:pic>
              </a:graphicData>
            </a:graphic>
          </wp:inline>
        </w:drawing>
      </w:r>
    </w:p>
    <w:p w14:paraId="496220F2" w14:textId="43478686"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.19 – Отчёт «О привлечении должностных (юридических) лиц к административной ответственности по результатам проверок за период»</w:t>
      </w:r>
    </w:p>
    <w:p w14:paraId="2A00A4C3" w14:textId="77777777" w:rsidR="001B7FD7" w:rsidRPr="00253E19" w:rsidRDefault="001B7FD7" w:rsidP="00C364C5">
      <w:pPr>
        <w:pStyle w:val="affc"/>
        <w:shd w:val="clear" w:color="auto" w:fill="FFFFFF"/>
        <w:spacing w:before="0" w:beforeAutospacing="0" w:after="240" w:afterAutospacing="0" w:line="276" w:lineRule="auto"/>
        <w:jc w:val="center"/>
        <w:rPr>
          <w:i/>
          <w:noProof/>
          <w:sz w:val="28"/>
          <w:szCs w:val="28"/>
        </w:rPr>
      </w:pPr>
    </w:p>
    <w:p w14:paraId="353F8F31" w14:textId="77777777" w:rsidR="00C364C5" w:rsidRPr="00253E19" w:rsidRDefault="00C364C5" w:rsidP="00C364C5">
      <w:pPr>
        <w:pStyle w:val="20"/>
        <w:keepNext w:val="0"/>
        <w:autoSpaceDE/>
        <w:autoSpaceDN/>
        <w:adjustRightInd/>
        <w:spacing w:before="0" w:line="276" w:lineRule="auto"/>
        <w:ind w:left="0" w:hanging="306"/>
        <w:contextualSpacing/>
      </w:pPr>
      <w:bookmarkStart w:id="162" w:name="_Toc111489376"/>
      <w:bookmarkStart w:id="163" w:name="_Toc125985335"/>
      <w:r w:rsidRPr="00253E19">
        <w:t>Отчет о начислении и взыскании обязательных платежей и пени по результатам проверок за период</w:t>
      </w:r>
      <w:bookmarkEnd w:id="162"/>
      <w:bookmarkEnd w:id="163"/>
    </w:p>
    <w:p w14:paraId="6265238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64" w:name="_Toc111489377"/>
      <w:bookmarkStart w:id="165" w:name="_Toc125985336"/>
      <w:r w:rsidRPr="00253E19">
        <w:t>Наименование шаблона отчета, код шаблона</w:t>
      </w:r>
      <w:bookmarkEnd w:id="164"/>
      <w:bookmarkEnd w:id="165"/>
    </w:p>
    <w:p w14:paraId="5D105B30" w14:textId="77777777" w:rsidR="00C364C5" w:rsidRPr="00253E19" w:rsidRDefault="00C364C5" w:rsidP="00C364C5">
      <w:pPr>
        <w:spacing w:after="240" w:line="276" w:lineRule="auto"/>
        <w:rPr>
          <w:rFonts w:eastAsia="Times New Roman"/>
        </w:rPr>
      </w:pPr>
      <w:r w:rsidRPr="00253E19">
        <w:rPr>
          <w:rFonts w:eastAsia="Times New Roman"/>
        </w:rPr>
        <w:t>Начисление и взыскание платежей</w:t>
      </w:r>
    </w:p>
    <w:p w14:paraId="5787314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66" w:name="_Toc111489378"/>
      <w:bookmarkStart w:id="167" w:name="_Toc125985337"/>
      <w:r w:rsidRPr="00253E19">
        <w:t>Параметры отчёта</w:t>
      </w:r>
      <w:bookmarkEnd w:id="166"/>
      <w:bookmarkEnd w:id="167"/>
    </w:p>
    <w:p w14:paraId="787A5FC2" w14:textId="77777777" w:rsidR="00C364C5" w:rsidRPr="00253E19" w:rsidRDefault="00C364C5" w:rsidP="00C364C5">
      <w:pPr>
        <w:pStyle w:val="1111"/>
        <w:spacing w:after="240" w:line="276" w:lineRule="auto"/>
      </w:pPr>
      <w:bookmarkStart w:id="168" w:name="_Hlk82180702"/>
      <w:r w:rsidRPr="00253E19">
        <w:rPr>
          <w:b/>
          <w:bCs/>
        </w:rPr>
        <w:t>Период с _ по _</w:t>
      </w:r>
      <w:r w:rsidRPr="00253E19">
        <w:t xml:space="preserve"> – календарь с возможностью выбора даты либо ручной ввод.</w:t>
      </w:r>
    </w:p>
    <w:p w14:paraId="09B8960F"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0961653D"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787599F1"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29FA903"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5223B8AC"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Контролирующий (надзорный) орган </w:t>
      </w:r>
      <w:r w:rsidRPr="00253E19">
        <w:rPr>
          <w:lang w:eastAsia="ru-RU"/>
        </w:rPr>
        <w:t>– кнопка вывода значений справочника для единичного выбора КНО.</w:t>
      </w:r>
    </w:p>
    <w:p w14:paraId="3F707D7E"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98B30E6"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4BDFD77F" w14:textId="77777777" w:rsidR="00C364C5" w:rsidRDefault="00C364C5" w:rsidP="00C364C5">
      <w:pPr>
        <w:pStyle w:val="1111"/>
        <w:spacing w:after="240" w:line="276" w:lineRule="auto"/>
        <w:rPr>
          <w:lang w:eastAsia="ru-RU"/>
        </w:rPr>
      </w:pPr>
      <w:r w:rsidRPr="00253E19">
        <w:rPr>
          <w:b/>
          <w:bCs/>
          <w:lang w:eastAsia="ru-RU"/>
        </w:rPr>
        <w:t>Нормативно правовой акт</w:t>
      </w:r>
      <w:r w:rsidRPr="00253E19">
        <w:rPr>
          <w:lang w:eastAsia="ru-RU"/>
        </w:rPr>
        <w:t xml:space="preserve"> – доступна кнопка вывода значений справочника для выбора.</w:t>
      </w:r>
    </w:p>
    <w:bookmarkEnd w:id="168"/>
    <w:p w14:paraId="05A15B6C"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4F87D200" wp14:editId="2890385F">
            <wp:extent cx="5400000" cy="3803997"/>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00" cy="3803997"/>
                    </a:xfrm>
                    <a:prstGeom prst="rect">
                      <a:avLst/>
                    </a:prstGeom>
                  </pic:spPr>
                </pic:pic>
              </a:graphicData>
            </a:graphic>
          </wp:inline>
        </w:drawing>
      </w:r>
    </w:p>
    <w:p w14:paraId="1A3D02F2" w14:textId="4DA659C3"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.20 – Отчёт «О начислении и взыскании обязательных платежей и пени по результатам проверок за период»</w:t>
      </w:r>
    </w:p>
    <w:p w14:paraId="31A6C70C" w14:textId="257B9A81" w:rsidR="00C364C5"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11E30030" w14:textId="48CDF3ED" w:rsidR="001B7FD7"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2013998D" w14:textId="77777777" w:rsidR="001B7FD7" w:rsidRPr="00253E19"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662ED59F" w14:textId="77777777" w:rsidR="00C364C5" w:rsidRPr="00253E19" w:rsidRDefault="00C364C5" w:rsidP="00C364C5">
      <w:pPr>
        <w:pStyle w:val="20"/>
        <w:keepNext w:val="0"/>
        <w:autoSpaceDE/>
        <w:autoSpaceDN/>
        <w:adjustRightInd/>
        <w:spacing w:before="0" w:line="276" w:lineRule="auto"/>
        <w:ind w:left="0" w:hanging="306"/>
        <w:contextualSpacing/>
      </w:pPr>
      <w:bookmarkStart w:id="169" w:name="_Toc111489380"/>
      <w:bookmarkStart w:id="170" w:name="_Toc125985338"/>
      <w:r w:rsidRPr="00253E19">
        <w:lastRenderedPageBreak/>
        <w:t>Отчет о сэкономленных государственных средствах, материальных ценностях, предотвращенном незаконном расходовании государственных средств и выявленных излишках по результатам проверок за период</w:t>
      </w:r>
      <w:bookmarkEnd w:id="169"/>
      <w:bookmarkEnd w:id="170"/>
    </w:p>
    <w:p w14:paraId="2DC632CB"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71" w:name="_Toc111489381"/>
      <w:bookmarkStart w:id="172" w:name="_Toc125985339"/>
      <w:r w:rsidRPr="00253E19">
        <w:t>Наименование шаблона отчета, код шаблона</w:t>
      </w:r>
      <w:bookmarkEnd w:id="171"/>
      <w:bookmarkEnd w:id="172"/>
    </w:p>
    <w:p w14:paraId="27975D28" w14:textId="77777777" w:rsidR="00C364C5" w:rsidRPr="00253E19" w:rsidRDefault="00C364C5" w:rsidP="00C364C5">
      <w:pPr>
        <w:spacing w:after="240" w:line="276" w:lineRule="auto"/>
        <w:rPr>
          <w:rFonts w:eastAsia="Times New Roman"/>
        </w:rPr>
      </w:pPr>
      <w:r w:rsidRPr="00253E19">
        <w:rPr>
          <w:rFonts w:eastAsia="Times New Roman"/>
        </w:rPr>
        <w:t>Сэкономленные государственные средства</w:t>
      </w:r>
    </w:p>
    <w:p w14:paraId="74DD7EF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73" w:name="_Toc111489382"/>
      <w:bookmarkStart w:id="174" w:name="_Toc125985340"/>
      <w:r w:rsidRPr="00253E19">
        <w:t>Параметры отчёта</w:t>
      </w:r>
      <w:bookmarkEnd w:id="173"/>
      <w:bookmarkEnd w:id="174"/>
    </w:p>
    <w:p w14:paraId="705D268B"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409C87B9"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500FAD55" w14:textId="77777777" w:rsidR="00C364C5" w:rsidRPr="00253E19" w:rsidRDefault="00C364C5" w:rsidP="00C364C5">
      <w:pPr>
        <w:spacing w:after="240" w:line="276" w:lineRule="auto"/>
      </w:pPr>
      <w:r w:rsidRPr="00253E19">
        <w:rPr>
          <w:b/>
          <w:bCs/>
        </w:rPr>
        <w:t>Тип плана</w:t>
      </w:r>
      <w:r w:rsidRPr="00253E19">
        <w:t xml:space="preserve"> – выпадающий список с возможностью единичного выбора значения (выборочных проверок/внеплановые проверки).</w:t>
      </w:r>
    </w:p>
    <w:p w14:paraId="047969A7" w14:textId="77777777" w:rsidR="00C364C5" w:rsidRPr="00253E19" w:rsidRDefault="00C364C5" w:rsidP="00C364C5">
      <w:pPr>
        <w:spacing w:after="240" w:line="276" w:lineRule="auto"/>
      </w:pPr>
      <w:r w:rsidRPr="00253E19">
        <w:rPr>
          <w:b/>
          <w:bCs/>
        </w:rPr>
        <w:t>Территория</w:t>
      </w:r>
      <w:r w:rsidRPr="00253E19">
        <w:t xml:space="preserve"> – выпадающий список с возможностью единичного выбора Минск, области или пусто.</w:t>
      </w:r>
    </w:p>
    <w:p w14:paraId="40D6E1FE" w14:textId="77777777" w:rsidR="00C364C5" w:rsidRPr="00253E19" w:rsidRDefault="00C364C5" w:rsidP="00C364C5">
      <w:pPr>
        <w:spacing w:after="240" w:line="276" w:lineRule="auto"/>
      </w:pPr>
      <w:r w:rsidRPr="00253E19">
        <w:rPr>
          <w:b/>
          <w:bCs/>
        </w:rPr>
        <w:t>ГО</w:t>
      </w:r>
      <w:r w:rsidRPr="00253E19">
        <w:t xml:space="preserve"> – кнопка вывода значений справочника для единичного выбора ГО.</w:t>
      </w:r>
    </w:p>
    <w:p w14:paraId="0EA89B34" w14:textId="77777777" w:rsidR="00C364C5" w:rsidRPr="00253E19" w:rsidRDefault="00C364C5" w:rsidP="00C364C5">
      <w:pPr>
        <w:spacing w:after="240" w:line="276" w:lineRule="auto"/>
      </w:pPr>
      <w:r w:rsidRPr="00253E19">
        <w:rPr>
          <w:b/>
          <w:bCs/>
        </w:rPr>
        <w:t>Контролирующий (надзорный) орган</w:t>
      </w:r>
      <w:r w:rsidRPr="00253E19">
        <w:t xml:space="preserve"> – кнопка вывода значений справочника для единичного выбора КНО.</w:t>
      </w:r>
    </w:p>
    <w:p w14:paraId="7556C9C4"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1D876708" w14:textId="77777777" w:rsidR="00C364C5" w:rsidRPr="00253E19" w:rsidRDefault="00C364C5" w:rsidP="00C364C5">
      <w:pPr>
        <w:spacing w:after="240" w:line="276" w:lineRule="auto"/>
      </w:pPr>
      <w:r w:rsidRPr="00253E19">
        <w:rPr>
          <w:b/>
          <w:bCs/>
        </w:rPr>
        <w:t>Проверяемые СПД</w:t>
      </w:r>
      <w:r w:rsidRPr="00253E19">
        <w:t xml:space="preserve"> – кнопка вывода значений справочника для единичного выбора СПД.</w:t>
      </w:r>
    </w:p>
    <w:p w14:paraId="6A2ED418"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3FCF5D58" wp14:editId="113CC1BA">
            <wp:extent cx="5400000" cy="3367321"/>
            <wp:effectExtent l="0" t="0" r="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3367321"/>
                    </a:xfrm>
                    <a:prstGeom prst="rect">
                      <a:avLst/>
                    </a:prstGeom>
                  </pic:spPr>
                </pic:pic>
              </a:graphicData>
            </a:graphic>
          </wp:inline>
        </w:drawing>
      </w:r>
    </w:p>
    <w:p w14:paraId="218B8CBD" w14:textId="5004AB5F"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.21 – Отчёт «О сэкономленных государственных средствах, материальных ценностях, предотвращенном незаконном расходовании государственных средств и выявленных излишках по результатам проверок за период»</w:t>
      </w:r>
    </w:p>
    <w:p w14:paraId="01A2F758" w14:textId="77777777" w:rsidR="00C364C5" w:rsidRPr="00253E19" w:rsidRDefault="00C364C5" w:rsidP="00C364C5">
      <w:pPr>
        <w:pStyle w:val="affffff0"/>
        <w:spacing w:after="240" w:line="276" w:lineRule="auto"/>
        <w:ind w:firstLine="0"/>
      </w:pPr>
    </w:p>
    <w:p w14:paraId="63F7A5C9" w14:textId="77777777" w:rsidR="00C364C5" w:rsidRPr="00253E19" w:rsidRDefault="00C364C5" w:rsidP="00C364C5">
      <w:pPr>
        <w:pStyle w:val="20"/>
        <w:keepNext w:val="0"/>
        <w:autoSpaceDE/>
        <w:autoSpaceDN/>
        <w:adjustRightInd/>
        <w:spacing w:before="0" w:line="276" w:lineRule="auto"/>
        <w:ind w:left="0" w:hanging="306"/>
        <w:contextualSpacing/>
      </w:pPr>
      <w:bookmarkStart w:id="175" w:name="_Toc111489384"/>
      <w:bookmarkStart w:id="176" w:name="_Toc125985341"/>
      <w:r w:rsidRPr="00253E19">
        <w:t>Отчет о предъявлении к восстановлению в бюджет денежных средств или к возмещению сумм причиненного вреда, а также ходе восстановления в бюджет денежных средств или возмещения вреда по результатам проверок за период</w:t>
      </w:r>
      <w:bookmarkEnd w:id="175"/>
      <w:bookmarkEnd w:id="176"/>
    </w:p>
    <w:p w14:paraId="2EA0006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77" w:name="_Toc111489385"/>
      <w:bookmarkStart w:id="178" w:name="_Toc125985342"/>
      <w:r w:rsidRPr="00253E19">
        <w:t>Наименование шаблона отчета, код шаблона</w:t>
      </w:r>
      <w:bookmarkEnd w:id="177"/>
      <w:bookmarkEnd w:id="178"/>
    </w:p>
    <w:p w14:paraId="4B3CB321" w14:textId="77777777" w:rsidR="00C364C5" w:rsidRPr="00253E19" w:rsidRDefault="00C364C5" w:rsidP="00C364C5">
      <w:pPr>
        <w:spacing w:after="240" w:line="276" w:lineRule="auto"/>
        <w:rPr>
          <w:rFonts w:eastAsia="Times New Roman"/>
        </w:rPr>
      </w:pPr>
      <w:r w:rsidRPr="00253E19">
        <w:rPr>
          <w:rFonts w:eastAsia="Times New Roman"/>
        </w:rPr>
        <w:t>Предъявление к восстановлению денежных средств (50), код – 339.</w:t>
      </w:r>
    </w:p>
    <w:p w14:paraId="72B0E3E8"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79" w:name="_Toc111489386"/>
      <w:bookmarkStart w:id="180" w:name="_Toc125985343"/>
      <w:r w:rsidRPr="00253E19">
        <w:t>Параметры отчёта</w:t>
      </w:r>
      <w:bookmarkEnd w:id="179"/>
      <w:bookmarkEnd w:id="180"/>
    </w:p>
    <w:p w14:paraId="07244334" w14:textId="77777777" w:rsidR="00C364C5" w:rsidRPr="00253E19" w:rsidRDefault="00C364C5" w:rsidP="00C364C5">
      <w:pPr>
        <w:pStyle w:val="1111"/>
        <w:spacing w:after="240" w:line="276" w:lineRule="auto"/>
      </w:pPr>
      <w:bookmarkStart w:id="181" w:name="_Hlk82180792"/>
      <w:r w:rsidRPr="00253E19">
        <w:rPr>
          <w:b/>
          <w:bCs/>
        </w:rPr>
        <w:t>Период с _ по _</w:t>
      </w:r>
      <w:r w:rsidRPr="00253E19">
        <w:t xml:space="preserve"> – календарь с возможностью выбора даты либо ручной ввод.</w:t>
      </w:r>
    </w:p>
    <w:p w14:paraId="1532E88D"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5D1027B6"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4FD05DB0" w14:textId="77777777" w:rsidR="00C364C5" w:rsidRPr="00253E19" w:rsidRDefault="00C364C5" w:rsidP="00C364C5">
      <w:pPr>
        <w:pStyle w:val="1111"/>
        <w:spacing w:after="240" w:line="276" w:lineRule="auto"/>
        <w:rPr>
          <w:lang w:eastAsia="ru-RU"/>
        </w:rPr>
      </w:pPr>
      <w:r w:rsidRPr="00253E19">
        <w:rPr>
          <w:b/>
          <w:bCs/>
          <w:lang w:eastAsia="ru-RU"/>
        </w:rPr>
        <w:lastRenderedPageBreak/>
        <w:t>Территория</w:t>
      </w:r>
      <w:r w:rsidRPr="00253E19">
        <w:rPr>
          <w:lang w:eastAsia="ru-RU"/>
        </w:rPr>
        <w:t xml:space="preserve"> – выпадающий список с возможностью единичного выбора Минск, области или пусто.</w:t>
      </w:r>
    </w:p>
    <w:p w14:paraId="07A70A59" w14:textId="77777777" w:rsidR="00C364C5" w:rsidRPr="00253E19" w:rsidRDefault="00C364C5" w:rsidP="00C364C5">
      <w:pPr>
        <w:pStyle w:val="1111"/>
        <w:spacing w:after="240" w:line="276" w:lineRule="auto"/>
        <w:rPr>
          <w:lang w:eastAsia="ru-RU"/>
        </w:rPr>
      </w:pPr>
      <w:r w:rsidRPr="00253E19">
        <w:rPr>
          <w:b/>
          <w:bCs/>
          <w:lang w:eastAsia="ru-RU"/>
        </w:rPr>
        <w:t xml:space="preserve">ГО </w:t>
      </w:r>
      <w:r w:rsidRPr="00253E19">
        <w:rPr>
          <w:lang w:eastAsia="ru-RU"/>
        </w:rPr>
        <w:t>– кнопка вывода значений справочника для единичного выбора ГО.</w:t>
      </w:r>
    </w:p>
    <w:p w14:paraId="2E44B0E8"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C436D14"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1BC65F7"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13A09C6F" w14:textId="77777777" w:rsidR="00C364C5" w:rsidRPr="00253E19" w:rsidRDefault="00C364C5" w:rsidP="00C364C5">
      <w:pPr>
        <w:pStyle w:val="1111"/>
        <w:spacing w:after="240" w:line="276" w:lineRule="auto"/>
        <w:rPr>
          <w:lang w:eastAsia="ru-RU"/>
        </w:rPr>
      </w:pPr>
      <w:bookmarkStart w:id="182" w:name="_Hlk73088973"/>
      <w:r w:rsidRPr="00253E19">
        <w:rPr>
          <w:b/>
          <w:bCs/>
          <w:lang w:eastAsia="ru-RU"/>
        </w:rPr>
        <w:t xml:space="preserve">Выявлено вреда на сумму </w:t>
      </w:r>
      <w:r w:rsidRPr="00253E19">
        <w:rPr>
          <w:lang w:eastAsia="ru-RU"/>
        </w:rPr>
        <w:t xml:space="preserve">– </w:t>
      </w:r>
      <w:r w:rsidRPr="00253E19">
        <w:rPr>
          <w:spacing w:val="-1"/>
        </w:rPr>
        <w:t>окно для ввода символьного значения</w:t>
      </w:r>
    </w:p>
    <w:p w14:paraId="139E10CA" w14:textId="77777777" w:rsidR="00C364C5" w:rsidRPr="00253E19" w:rsidRDefault="00C364C5" w:rsidP="00C364C5">
      <w:pPr>
        <w:pStyle w:val="1111"/>
        <w:spacing w:after="240" w:line="276" w:lineRule="auto"/>
        <w:rPr>
          <w:lang w:eastAsia="ru-RU"/>
        </w:rPr>
      </w:pPr>
      <w:r w:rsidRPr="00253E19">
        <w:rPr>
          <w:b/>
          <w:bCs/>
          <w:lang w:eastAsia="ru-RU"/>
        </w:rPr>
        <w:t xml:space="preserve">Предъявлено к восстановлению – </w:t>
      </w:r>
      <w:r w:rsidRPr="00253E19">
        <w:rPr>
          <w:spacing w:val="-1"/>
        </w:rPr>
        <w:t>окно для ввода символьного значения</w:t>
      </w:r>
      <w:r w:rsidRPr="00253E19">
        <w:rPr>
          <w:lang w:eastAsia="ru-RU"/>
        </w:rPr>
        <w:t>.</w:t>
      </w:r>
    </w:p>
    <w:p w14:paraId="31F6CD48" w14:textId="77777777" w:rsidR="00C364C5" w:rsidRPr="00253E19" w:rsidRDefault="00C364C5" w:rsidP="00C364C5">
      <w:pPr>
        <w:pStyle w:val="1111"/>
        <w:spacing w:after="240" w:line="276" w:lineRule="auto"/>
        <w:rPr>
          <w:lang w:eastAsia="ru-RU"/>
        </w:rPr>
      </w:pPr>
      <w:r w:rsidRPr="00253E19">
        <w:rPr>
          <w:b/>
          <w:bCs/>
          <w:lang w:eastAsia="ru-RU"/>
        </w:rPr>
        <w:t>Восстановлен денежных средств</w:t>
      </w:r>
      <w:r w:rsidRPr="00253E19">
        <w:rPr>
          <w:spacing w:val="-1"/>
        </w:rPr>
        <w:t xml:space="preserve"> – окно для ввода символьного значения</w:t>
      </w:r>
      <w:r w:rsidRPr="00253E19">
        <w:rPr>
          <w:lang w:eastAsia="ru-RU"/>
        </w:rPr>
        <w:t>.</w:t>
      </w:r>
    </w:p>
    <w:p w14:paraId="642E09F6" w14:textId="77777777" w:rsidR="00C364C5" w:rsidRPr="00253E19" w:rsidRDefault="00C364C5" w:rsidP="00C364C5">
      <w:pPr>
        <w:pStyle w:val="1111"/>
        <w:spacing w:after="240" w:line="276" w:lineRule="auto"/>
        <w:rPr>
          <w:lang w:eastAsia="ru-RU"/>
        </w:rPr>
      </w:pPr>
      <w:r w:rsidRPr="00253E19">
        <w:rPr>
          <w:b/>
          <w:bCs/>
          <w:lang w:eastAsia="ru-RU"/>
        </w:rPr>
        <w:t xml:space="preserve">Направлено в судебные органы – </w:t>
      </w:r>
      <w:r w:rsidRPr="00253E19">
        <w:rPr>
          <w:spacing w:val="-1"/>
        </w:rPr>
        <w:t>окно для ввода символьного значения</w:t>
      </w:r>
      <w:r w:rsidRPr="00253E19">
        <w:rPr>
          <w:lang w:eastAsia="ru-RU"/>
        </w:rPr>
        <w:t>.</w:t>
      </w:r>
      <w:bookmarkEnd w:id="181"/>
      <w:bookmarkEnd w:id="182"/>
    </w:p>
    <w:p w14:paraId="7E9F79CC"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62E0BE5B" wp14:editId="4997D0D0">
            <wp:extent cx="5044440" cy="3042047"/>
            <wp:effectExtent l="0" t="0" r="381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5179" cy="3054554"/>
                    </a:xfrm>
                    <a:prstGeom prst="rect">
                      <a:avLst/>
                    </a:prstGeom>
                  </pic:spPr>
                </pic:pic>
              </a:graphicData>
            </a:graphic>
          </wp:inline>
        </w:drawing>
      </w:r>
    </w:p>
    <w:p w14:paraId="47109267" w14:textId="0552F185"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Pr>
          <w:i/>
          <w:noProof/>
          <w:sz w:val="28"/>
          <w:szCs w:val="28"/>
        </w:rPr>
        <w:t>Рисунок 3</w:t>
      </w:r>
      <w:r w:rsidRPr="00253E19">
        <w:rPr>
          <w:i/>
          <w:noProof/>
          <w:sz w:val="28"/>
          <w:szCs w:val="28"/>
        </w:rPr>
        <w:t>.22 – Отчёт «О предъявлении к восстановлению в бюджет денежных средств или к возмещению сумм причиненного вреда, а также ходе восстановления в бюджет денежных средств или возмещения вреда по результатам проверок за период»</w:t>
      </w:r>
    </w:p>
    <w:p w14:paraId="1B1CF261" w14:textId="77777777" w:rsidR="00C364C5" w:rsidRPr="00253E19" w:rsidRDefault="00C364C5" w:rsidP="00C364C5">
      <w:pPr>
        <w:pStyle w:val="20"/>
        <w:keepNext w:val="0"/>
        <w:autoSpaceDE/>
        <w:autoSpaceDN/>
        <w:adjustRightInd/>
        <w:spacing w:before="0" w:line="276" w:lineRule="auto"/>
        <w:ind w:left="0" w:hanging="306"/>
        <w:contextualSpacing/>
      </w:pPr>
      <w:bookmarkStart w:id="183" w:name="_Toc111489388"/>
      <w:bookmarkStart w:id="184" w:name="_Toc125985344"/>
      <w:r w:rsidRPr="00253E19">
        <w:lastRenderedPageBreak/>
        <w:t>Отчет о проверках проверяемых субъектов в период</w:t>
      </w:r>
      <w:bookmarkEnd w:id="183"/>
      <w:bookmarkEnd w:id="184"/>
    </w:p>
    <w:p w14:paraId="408B2810"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85" w:name="_Toc111489389"/>
      <w:bookmarkStart w:id="186" w:name="_Toc125985345"/>
      <w:r w:rsidRPr="00253E19">
        <w:t>Наименование шаблона отчета, код шаблона</w:t>
      </w:r>
      <w:bookmarkEnd w:id="185"/>
      <w:bookmarkEnd w:id="186"/>
    </w:p>
    <w:p w14:paraId="358CC9D3" w14:textId="77777777" w:rsidR="00C364C5" w:rsidRPr="00253E19" w:rsidRDefault="00C364C5" w:rsidP="00C364C5">
      <w:pPr>
        <w:spacing w:after="240" w:line="276" w:lineRule="auto"/>
        <w:rPr>
          <w:rFonts w:eastAsia="Times New Roman"/>
        </w:rPr>
      </w:pPr>
      <w:r w:rsidRPr="00253E19">
        <w:rPr>
          <w:rFonts w:eastAsia="Times New Roman"/>
        </w:rPr>
        <w:t>Проверки проверяемых субъектов (51), код – 340.</w:t>
      </w:r>
    </w:p>
    <w:p w14:paraId="75277F9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87" w:name="_Toc111489390"/>
      <w:bookmarkStart w:id="188" w:name="_Toc125985346"/>
      <w:r w:rsidRPr="00253E19">
        <w:t>Параметры отчёта</w:t>
      </w:r>
      <w:bookmarkEnd w:id="187"/>
      <w:bookmarkEnd w:id="188"/>
    </w:p>
    <w:p w14:paraId="075698D4"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2031AFE5"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2D35A47B"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7DF3D6AD" w14:textId="77777777" w:rsidR="00C364C5" w:rsidRPr="00253E19" w:rsidRDefault="00C364C5" w:rsidP="00C364C5">
      <w:pPr>
        <w:pStyle w:val="1111"/>
        <w:spacing w:after="240" w:line="276" w:lineRule="auto"/>
        <w:rPr>
          <w:lang w:eastAsia="ru-RU"/>
        </w:rPr>
      </w:pPr>
      <w:r w:rsidRPr="00253E19">
        <w:rPr>
          <w:b/>
          <w:bCs/>
          <w:lang w:eastAsia="ru-RU"/>
        </w:rPr>
        <w:t xml:space="preserve">Тип плана </w:t>
      </w:r>
      <w:r w:rsidRPr="00253E19">
        <w:rPr>
          <w:lang w:eastAsia="ru-RU"/>
        </w:rPr>
        <w:t>– выпадающий список с возможностью единичного выбора значения (выборочных проверок/внеплановые проверки).</w:t>
      </w:r>
    </w:p>
    <w:p w14:paraId="0E7F9C71"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0A15C9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596ACA66"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70E3A350"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7FD225B"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751BE548" w14:textId="77777777" w:rsidR="00C364C5" w:rsidRPr="00253E19" w:rsidRDefault="00C364C5" w:rsidP="00C364C5">
      <w:pPr>
        <w:pStyle w:val="1111"/>
        <w:spacing w:after="240" w:line="276" w:lineRule="auto"/>
        <w:rPr>
          <w:lang w:eastAsia="ru-RU"/>
        </w:rPr>
      </w:pPr>
      <w:r w:rsidRPr="00253E19">
        <w:rPr>
          <w:b/>
          <w:bCs/>
          <w:lang w:eastAsia="ru-RU"/>
        </w:rPr>
        <w:t>Нормативно правовой акт</w:t>
      </w:r>
      <w:r w:rsidRPr="00253E19">
        <w:rPr>
          <w:lang w:eastAsia="ru-RU"/>
        </w:rPr>
        <w:t xml:space="preserve"> – доступна кнопка вывода значений справочника для выбора.</w:t>
      </w:r>
    </w:p>
    <w:p w14:paraId="4A37EE65" w14:textId="77777777" w:rsidR="00C364C5" w:rsidRPr="00253E19" w:rsidRDefault="00C364C5" w:rsidP="00C364C5">
      <w:pPr>
        <w:pStyle w:val="1111"/>
        <w:spacing w:after="240" w:line="276" w:lineRule="auto"/>
        <w:rPr>
          <w:lang w:eastAsia="ru-RU"/>
        </w:rPr>
      </w:pPr>
      <w:r w:rsidRPr="00253E19">
        <w:rPr>
          <w:b/>
          <w:bCs/>
          <w:lang w:eastAsia="ru-RU"/>
        </w:rPr>
        <w:t>Нормативно правовой акт, устанавливающий ответственность</w:t>
      </w:r>
      <w:r w:rsidRPr="00253E19">
        <w:rPr>
          <w:lang w:eastAsia="ru-RU"/>
        </w:rPr>
        <w:t xml:space="preserve"> – доступна кнопка вывода значений справочника для выбора.</w:t>
      </w:r>
    </w:p>
    <w:p w14:paraId="5EC1809E" w14:textId="77777777" w:rsidR="00C364C5" w:rsidRPr="00253E19" w:rsidRDefault="00C364C5" w:rsidP="00C364C5">
      <w:pPr>
        <w:pStyle w:val="1111"/>
        <w:spacing w:after="240" w:line="276" w:lineRule="auto"/>
        <w:rPr>
          <w:lang w:eastAsia="ru-RU"/>
        </w:rPr>
      </w:pPr>
      <w:r w:rsidRPr="00253E19">
        <w:rPr>
          <w:b/>
          <w:bCs/>
          <w:lang w:eastAsia="ru-RU"/>
        </w:rPr>
        <w:t xml:space="preserve">Начало проверяемого периода </w:t>
      </w:r>
      <w:r w:rsidRPr="00253E19">
        <w:rPr>
          <w:lang w:eastAsia="ru-RU"/>
        </w:rPr>
        <w:t>– выпадающий календарь, с возможностью единичного выбора дня.</w:t>
      </w:r>
    </w:p>
    <w:p w14:paraId="407004C4" w14:textId="77777777" w:rsidR="00C364C5" w:rsidRPr="00253E19" w:rsidRDefault="00C364C5" w:rsidP="00C364C5">
      <w:pPr>
        <w:pStyle w:val="1111"/>
        <w:spacing w:after="240" w:line="276" w:lineRule="auto"/>
        <w:rPr>
          <w:lang w:eastAsia="ru-RU"/>
        </w:rPr>
      </w:pPr>
      <w:r w:rsidRPr="00253E19">
        <w:rPr>
          <w:b/>
          <w:bCs/>
          <w:lang w:eastAsia="ru-RU"/>
        </w:rPr>
        <w:lastRenderedPageBreak/>
        <w:t xml:space="preserve">Конец проверяемого периода </w:t>
      </w:r>
      <w:r w:rsidRPr="00253E19">
        <w:rPr>
          <w:lang w:eastAsia="ru-RU"/>
        </w:rPr>
        <w:t>– выпадающий календарь, с возможностью единичного выбора дня.</w:t>
      </w:r>
    </w:p>
    <w:p w14:paraId="2473A51A"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символьный ввод значения. При задании параметра учитываются проверки, у которых номер пункта плана содержит заданную комбинацию цифр.</w:t>
      </w:r>
    </w:p>
    <w:p w14:paraId="03919E61"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значений справочника для выбора.</w:t>
      </w:r>
    </w:p>
    <w:p w14:paraId="2E752FB6"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5B4A36A" wp14:editId="6DEDE28F">
            <wp:extent cx="5400000" cy="38501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00" cy="3850115"/>
                    </a:xfrm>
                    <a:prstGeom prst="rect">
                      <a:avLst/>
                    </a:prstGeom>
                  </pic:spPr>
                </pic:pic>
              </a:graphicData>
            </a:graphic>
          </wp:inline>
        </w:drawing>
      </w:r>
    </w:p>
    <w:p w14:paraId="60B42BD6" w14:textId="0D5C9090"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t>Рисунок 3</w:t>
      </w:r>
      <w:r w:rsidRPr="00253E19">
        <w:rPr>
          <w:i/>
          <w:noProof/>
          <w:sz w:val="28"/>
          <w:szCs w:val="28"/>
        </w:rPr>
        <w:t>.23 – Отчёт «О проверках проверяемых субъектов в период»</w:t>
      </w:r>
    </w:p>
    <w:p w14:paraId="7B029EF5" w14:textId="77777777"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2E9924A0" w14:textId="77777777" w:rsidR="00C364C5" w:rsidRPr="00253E19" w:rsidRDefault="00C364C5" w:rsidP="00C364C5">
      <w:pPr>
        <w:pStyle w:val="20"/>
        <w:keepNext w:val="0"/>
        <w:autoSpaceDE/>
        <w:autoSpaceDN/>
        <w:adjustRightInd/>
        <w:spacing w:before="0" w:line="276" w:lineRule="auto"/>
        <w:ind w:left="0" w:hanging="306"/>
        <w:contextualSpacing/>
      </w:pPr>
      <w:bookmarkStart w:id="189" w:name="_Toc111489392"/>
      <w:bookmarkStart w:id="190" w:name="_Toc125985347"/>
      <w:r w:rsidRPr="00253E19">
        <w:t>Отчет о результатах проведенных внеплановых проверок</w:t>
      </w:r>
      <w:bookmarkEnd w:id="189"/>
      <w:bookmarkEnd w:id="190"/>
    </w:p>
    <w:p w14:paraId="441EDF4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91" w:name="_Toc111489393"/>
      <w:bookmarkStart w:id="192" w:name="_Toc125985348"/>
      <w:r w:rsidRPr="00253E19">
        <w:t>Наименование шаблона отчета, код шаблона</w:t>
      </w:r>
      <w:bookmarkEnd w:id="191"/>
      <w:bookmarkEnd w:id="192"/>
    </w:p>
    <w:p w14:paraId="6F684F67" w14:textId="77777777" w:rsidR="00C364C5" w:rsidRPr="00253E19" w:rsidRDefault="00C364C5" w:rsidP="00C364C5">
      <w:pPr>
        <w:spacing w:after="240" w:line="276" w:lineRule="auto"/>
        <w:rPr>
          <w:rFonts w:eastAsia="Times New Roman"/>
        </w:rPr>
      </w:pPr>
      <w:r w:rsidRPr="00253E19">
        <w:rPr>
          <w:rFonts w:eastAsia="Times New Roman"/>
        </w:rPr>
        <w:t>Результаты проведенных внеплановых проверок (52), код – 342.</w:t>
      </w:r>
    </w:p>
    <w:p w14:paraId="0FBB0D7E"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93" w:name="_Toc111489394"/>
      <w:bookmarkStart w:id="194" w:name="_Toc125985349"/>
      <w:r w:rsidRPr="00253E19">
        <w:t>Параметры отчёта</w:t>
      </w:r>
      <w:bookmarkEnd w:id="193"/>
      <w:bookmarkEnd w:id="194"/>
    </w:p>
    <w:p w14:paraId="160163FB" w14:textId="77777777" w:rsidR="00C364C5" w:rsidRPr="00253E19" w:rsidRDefault="00C364C5" w:rsidP="00C364C5">
      <w:pPr>
        <w:pStyle w:val="1111"/>
        <w:spacing w:after="240" w:line="276" w:lineRule="auto"/>
      </w:pPr>
      <w:bookmarkStart w:id="195" w:name="_Hlk82180870"/>
      <w:r w:rsidRPr="00253E19">
        <w:rPr>
          <w:b/>
          <w:bCs/>
        </w:rPr>
        <w:t>Период с _ по _</w:t>
      </w:r>
      <w:r w:rsidRPr="00253E19">
        <w:t xml:space="preserve"> – календарь с возможностью выбора даты либо ручной ввод.</w:t>
      </w:r>
    </w:p>
    <w:p w14:paraId="4E65596B" w14:textId="77777777" w:rsidR="00C364C5" w:rsidRPr="00253E19" w:rsidRDefault="00C364C5" w:rsidP="00C364C5">
      <w:pPr>
        <w:pStyle w:val="1111"/>
        <w:spacing w:after="240" w:line="276" w:lineRule="auto"/>
      </w:pPr>
      <w:r w:rsidRPr="00253E19">
        <w:rPr>
          <w:b/>
          <w:bCs/>
        </w:rPr>
        <w:lastRenderedPageBreak/>
        <w:t>Период проведения по дате</w:t>
      </w:r>
      <w:r w:rsidRPr="00253E19">
        <w:t xml:space="preserve"> – выпадающий список с возможностью единичного выбора отслеживаемой даты.</w:t>
      </w:r>
    </w:p>
    <w:p w14:paraId="2124316B"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04889DA8"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 </w:t>
      </w:r>
    </w:p>
    <w:p w14:paraId="0814E9F6" w14:textId="77777777" w:rsidR="00C364C5" w:rsidRPr="00253E19" w:rsidRDefault="00C364C5" w:rsidP="00C364C5">
      <w:pPr>
        <w:pStyle w:val="1111"/>
        <w:spacing w:after="240" w:line="276" w:lineRule="auto"/>
        <w:rPr>
          <w:lang w:eastAsia="ru-RU"/>
        </w:rPr>
      </w:pPr>
      <w:r w:rsidRPr="00253E19">
        <w:rPr>
          <w:b/>
          <w:bCs/>
          <w:lang w:eastAsia="ru-RU"/>
        </w:rPr>
        <w:t>Вид внеплановой проверки</w:t>
      </w:r>
      <w:r w:rsidRPr="00253E19">
        <w:rPr>
          <w:lang w:eastAsia="ru-RU"/>
        </w:rPr>
        <w:t xml:space="preserve"> – выпадающий список с возможностью единичного выбора.</w:t>
      </w:r>
    </w:p>
    <w:p w14:paraId="25603120"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76495949"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76F33C5A"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6C5F4C3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1EFAEB9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1B2DAA99" w14:textId="77777777" w:rsidR="00C364C5" w:rsidRPr="00253E19" w:rsidRDefault="00C364C5" w:rsidP="00C364C5">
      <w:pPr>
        <w:pStyle w:val="1111"/>
        <w:spacing w:after="240" w:line="276" w:lineRule="auto"/>
        <w:rPr>
          <w:lang w:eastAsia="ru-RU"/>
        </w:rPr>
      </w:pPr>
      <w:r w:rsidRPr="00253E19">
        <w:rPr>
          <w:b/>
          <w:bCs/>
          <w:lang w:eastAsia="ru-RU"/>
        </w:rPr>
        <w:t>Итоговый документ</w:t>
      </w:r>
      <w:r w:rsidRPr="00253E19">
        <w:rPr>
          <w:lang w:eastAsia="ru-RU"/>
        </w:rPr>
        <w:t xml:space="preserve"> – выпадающий список с возможностью единичного выбора.</w:t>
      </w:r>
    </w:p>
    <w:p w14:paraId="41F66AC7" w14:textId="77777777" w:rsidR="00C364C5" w:rsidRDefault="00C364C5" w:rsidP="00C364C5">
      <w:pPr>
        <w:pStyle w:val="1111"/>
        <w:spacing w:after="240" w:line="276" w:lineRule="auto"/>
        <w:rPr>
          <w:lang w:eastAsia="ru-RU"/>
        </w:rPr>
      </w:pPr>
      <w:r w:rsidRPr="00253E19">
        <w:rPr>
          <w:b/>
          <w:bCs/>
          <w:lang w:eastAsia="ru-RU"/>
        </w:rPr>
        <w:t>Количество проверок</w:t>
      </w:r>
      <w:r w:rsidRPr="00253E19">
        <w:rPr>
          <w:spacing w:val="-1"/>
        </w:rPr>
        <w:t xml:space="preserve"> окно для ввода символьного значения</w:t>
      </w:r>
      <w:r w:rsidRPr="00253E19">
        <w:rPr>
          <w:lang w:eastAsia="ru-RU"/>
        </w:rPr>
        <w:t>.</w:t>
      </w:r>
      <w:bookmarkEnd w:id="195"/>
    </w:p>
    <w:p w14:paraId="10815C03"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5A198BF9" wp14:editId="211BAB65">
            <wp:extent cx="5400000" cy="375949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00" cy="3759499"/>
                    </a:xfrm>
                    <a:prstGeom prst="rect">
                      <a:avLst/>
                    </a:prstGeom>
                  </pic:spPr>
                </pic:pic>
              </a:graphicData>
            </a:graphic>
          </wp:inline>
        </w:drawing>
      </w:r>
    </w:p>
    <w:p w14:paraId="4DB3982F" w14:textId="73593606"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.24 – Отчёт «О результатах проведенных внеплановых проверок»</w:t>
      </w:r>
    </w:p>
    <w:p w14:paraId="68D7B385" w14:textId="77777777" w:rsidR="00C364C5" w:rsidRPr="00253E19" w:rsidRDefault="00C364C5" w:rsidP="00C364C5">
      <w:pPr>
        <w:pStyle w:val="affffff0"/>
        <w:spacing w:after="240" w:line="276" w:lineRule="auto"/>
      </w:pPr>
    </w:p>
    <w:p w14:paraId="360EDFA4" w14:textId="77777777" w:rsidR="00C364C5" w:rsidRPr="00253E19" w:rsidRDefault="00C364C5" w:rsidP="00C364C5">
      <w:pPr>
        <w:pStyle w:val="20"/>
        <w:keepNext w:val="0"/>
        <w:autoSpaceDE/>
        <w:autoSpaceDN/>
        <w:adjustRightInd/>
        <w:spacing w:before="0" w:line="276" w:lineRule="auto"/>
        <w:ind w:left="0" w:hanging="306"/>
        <w:contextualSpacing/>
      </w:pPr>
      <w:bookmarkStart w:id="196" w:name="_Toc111489396"/>
      <w:bookmarkStart w:id="197" w:name="_Toc125985350"/>
      <w:r w:rsidRPr="00253E19">
        <w:t>Отчет о выданных предписаниях за период</w:t>
      </w:r>
      <w:bookmarkEnd w:id="196"/>
      <w:bookmarkEnd w:id="197"/>
    </w:p>
    <w:p w14:paraId="73A666C0"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198" w:name="_Toc111489397"/>
      <w:bookmarkStart w:id="199" w:name="_Toc125985351"/>
      <w:r w:rsidRPr="00253E19">
        <w:t>Наименование шаблона отчета, код шаблона</w:t>
      </w:r>
      <w:bookmarkEnd w:id="198"/>
      <w:bookmarkEnd w:id="199"/>
    </w:p>
    <w:p w14:paraId="51C0BB3A" w14:textId="77777777" w:rsidR="00C364C5" w:rsidRPr="00253E19" w:rsidRDefault="00C364C5" w:rsidP="00C364C5">
      <w:pPr>
        <w:spacing w:after="240" w:line="276" w:lineRule="auto"/>
        <w:rPr>
          <w:rFonts w:eastAsia="Times New Roman"/>
        </w:rPr>
      </w:pPr>
      <w:r w:rsidRPr="00253E19">
        <w:rPr>
          <w:rFonts w:eastAsia="Times New Roman"/>
        </w:rPr>
        <w:t>Выданные предписания (53), код – 343.</w:t>
      </w:r>
    </w:p>
    <w:p w14:paraId="69DB7410"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00" w:name="_Toc111489398"/>
      <w:bookmarkStart w:id="201" w:name="_Toc125985352"/>
      <w:r w:rsidRPr="00253E19">
        <w:t>Параметры отчёта</w:t>
      </w:r>
      <w:bookmarkEnd w:id="200"/>
      <w:bookmarkEnd w:id="201"/>
    </w:p>
    <w:p w14:paraId="23007B68" w14:textId="77777777" w:rsidR="00C364C5" w:rsidRPr="00253E19" w:rsidRDefault="00C364C5" w:rsidP="00C364C5">
      <w:pPr>
        <w:pStyle w:val="1111"/>
        <w:spacing w:after="240" w:line="276" w:lineRule="auto"/>
      </w:pPr>
      <w:bookmarkStart w:id="202" w:name="_Hlk82180901"/>
      <w:r w:rsidRPr="00253E19">
        <w:rPr>
          <w:b/>
          <w:bCs/>
        </w:rPr>
        <w:t>Период с _ по _</w:t>
      </w:r>
      <w:r w:rsidRPr="00253E19">
        <w:t xml:space="preserve"> – календарь с возможностью выбора даты либо ручной ввод.</w:t>
      </w:r>
    </w:p>
    <w:p w14:paraId="648B0657"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447F3556"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5F2DF623"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1488B03"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5709B3F3"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2A496485"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CA20F31"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bookmarkEnd w:id="202"/>
    <w:p w14:paraId="03092324"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noProof/>
          <w:lang w:val="en-US" w:eastAsia="en-US" w:bidi="ar-SA"/>
        </w:rPr>
        <w:drawing>
          <wp:inline distT="0" distB="0" distL="0" distR="0" wp14:anchorId="3D8B16A9" wp14:editId="40C325A0">
            <wp:extent cx="5399405" cy="2667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30677"/>
                    <a:stretch/>
                  </pic:blipFill>
                  <pic:spPr bwMode="auto">
                    <a:xfrm>
                      <a:off x="0" y="0"/>
                      <a:ext cx="5400000" cy="2667294"/>
                    </a:xfrm>
                    <a:prstGeom prst="rect">
                      <a:avLst/>
                    </a:prstGeom>
                    <a:ln>
                      <a:noFill/>
                    </a:ln>
                    <a:extLst>
                      <a:ext uri="{53640926-AAD7-44D8-BBD7-CCE9431645EC}">
                        <a14:shadowObscured xmlns:a14="http://schemas.microsoft.com/office/drawing/2010/main"/>
                      </a:ext>
                    </a:extLst>
                  </pic:spPr>
                </pic:pic>
              </a:graphicData>
            </a:graphic>
          </wp:inline>
        </w:drawing>
      </w:r>
    </w:p>
    <w:p w14:paraId="1095C1D8" w14:textId="4A1403EB"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.25 – Отчёт «О выданных предписаниях за период»</w:t>
      </w:r>
    </w:p>
    <w:p w14:paraId="5C3A43ED" w14:textId="51183651" w:rsidR="00C364C5" w:rsidRDefault="00C364C5" w:rsidP="00C364C5">
      <w:pPr>
        <w:pStyle w:val="affc"/>
        <w:shd w:val="clear" w:color="auto" w:fill="FFFFFF"/>
        <w:spacing w:before="0" w:beforeAutospacing="0" w:after="240" w:afterAutospacing="0" w:line="276" w:lineRule="auto"/>
        <w:jc w:val="center"/>
        <w:rPr>
          <w:i/>
          <w:noProof/>
          <w:sz w:val="28"/>
          <w:szCs w:val="28"/>
        </w:rPr>
      </w:pPr>
    </w:p>
    <w:p w14:paraId="424CBE61" w14:textId="77777777" w:rsidR="00C364C5" w:rsidRPr="00253E19" w:rsidRDefault="00C364C5" w:rsidP="00C364C5">
      <w:pPr>
        <w:pStyle w:val="20"/>
        <w:keepNext w:val="0"/>
        <w:autoSpaceDE/>
        <w:autoSpaceDN/>
        <w:adjustRightInd/>
        <w:spacing w:before="0" w:line="276" w:lineRule="auto"/>
        <w:ind w:left="0" w:hanging="306"/>
        <w:contextualSpacing/>
      </w:pPr>
      <w:bookmarkStart w:id="203" w:name="_Toc111489400"/>
      <w:bookmarkStart w:id="204" w:name="_Toc125985353"/>
      <w:r w:rsidRPr="00253E19">
        <w:t>Отчет об отправленных уведомлениях о проведении плановых проверок за период</w:t>
      </w:r>
      <w:bookmarkEnd w:id="203"/>
      <w:bookmarkEnd w:id="204"/>
    </w:p>
    <w:p w14:paraId="15305C9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05" w:name="_Toc111489401"/>
      <w:bookmarkStart w:id="206" w:name="_Toc125985354"/>
      <w:r w:rsidRPr="00253E19">
        <w:t>Наименование шаблона отчета, код шаблона</w:t>
      </w:r>
      <w:bookmarkEnd w:id="205"/>
      <w:bookmarkEnd w:id="206"/>
    </w:p>
    <w:p w14:paraId="7B5BEB88" w14:textId="77777777" w:rsidR="00C364C5" w:rsidRPr="00253E19" w:rsidRDefault="00C364C5" w:rsidP="00C364C5">
      <w:pPr>
        <w:spacing w:after="240" w:line="276" w:lineRule="auto"/>
        <w:rPr>
          <w:rFonts w:eastAsia="Times New Roman"/>
        </w:rPr>
      </w:pPr>
      <w:r w:rsidRPr="00253E19">
        <w:rPr>
          <w:rFonts w:eastAsia="Times New Roman"/>
        </w:rPr>
        <w:t>Уведомления ПВП (54), код – 344.</w:t>
      </w:r>
    </w:p>
    <w:p w14:paraId="1067BDD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07" w:name="_Toc111489402"/>
      <w:bookmarkStart w:id="208" w:name="_Toc125985355"/>
      <w:r w:rsidRPr="00253E19">
        <w:t>Параметры отчёта</w:t>
      </w:r>
      <w:bookmarkEnd w:id="207"/>
      <w:bookmarkEnd w:id="208"/>
    </w:p>
    <w:p w14:paraId="76EA9747" w14:textId="77777777" w:rsidR="00C364C5" w:rsidRPr="00253E19" w:rsidRDefault="00C364C5" w:rsidP="00C364C5">
      <w:pPr>
        <w:pStyle w:val="1111"/>
        <w:spacing w:after="240" w:line="276" w:lineRule="auto"/>
      </w:pPr>
      <w:bookmarkStart w:id="209" w:name="_Hlk82180965"/>
      <w:r w:rsidRPr="00253E19">
        <w:rPr>
          <w:b/>
          <w:bCs/>
        </w:rPr>
        <w:t>Период с _ по _</w:t>
      </w:r>
      <w:r w:rsidRPr="00253E19">
        <w:t xml:space="preserve"> – календарь с возможностью выбора даты либо ручной ввод.</w:t>
      </w:r>
    </w:p>
    <w:p w14:paraId="20BA6526"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29C71B14" w14:textId="77777777" w:rsidR="00C364C5" w:rsidRPr="00253E19" w:rsidRDefault="00C364C5" w:rsidP="00C364C5">
      <w:pPr>
        <w:pStyle w:val="1111"/>
        <w:spacing w:after="240" w:line="276" w:lineRule="auto"/>
        <w:rPr>
          <w:lang w:eastAsia="ru-RU"/>
        </w:rPr>
      </w:pPr>
      <w:r w:rsidRPr="00253E19">
        <w:rPr>
          <w:b/>
          <w:bCs/>
          <w:lang w:eastAsia="ru-RU"/>
        </w:rPr>
        <w:lastRenderedPageBreak/>
        <w:t>Территория</w:t>
      </w:r>
      <w:r w:rsidRPr="00253E19">
        <w:rPr>
          <w:lang w:eastAsia="ru-RU"/>
        </w:rPr>
        <w:t xml:space="preserve"> – выпадающий список с возможностью единичного выбора Минск, области или пусто.</w:t>
      </w:r>
    </w:p>
    <w:p w14:paraId="5666918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37EAAC69"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40E4F7FC"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2B0A4F19"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bookmarkEnd w:id="209"/>
    <w:p w14:paraId="11E6AAF9"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0DF7AFC4" wp14:editId="7ECE56AE">
            <wp:extent cx="5398770" cy="30251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 b="22886"/>
                    <a:stretch/>
                  </pic:blipFill>
                  <pic:spPr bwMode="auto">
                    <a:xfrm>
                      <a:off x="0" y="0"/>
                      <a:ext cx="5400000" cy="3025829"/>
                    </a:xfrm>
                    <a:prstGeom prst="rect">
                      <a:avLst/>
                    </a:prstGeom>
                    <a:ln>
                      <a:noFill/>
                    </a:ln>
                    <a:extLst>
                      <a:ext uri="{53640926-AAD7-44D8-BBD7-CCE9431645EC}">
                        <a14:shadowObscured xmlns:a14="http://schemas.microsoft.com/office/drawing/2010/main"/>
                      </a:ext>
                    </a:extLst>
                  </pic:spPr>
                </pic:pic>
              </a:graphicData>
            </a:graphic>
          </wp:inline>
        </w:drawing>
      </w:r>
    </w:p>
    <w:p w14:paraId="5939CFD2" w14:textId="74135B8F"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.26 – Отчёт «Об отправленных уведомлениях о проведении плановых проверок за период»</w:t>
      </w:r>
    </w:p>
    <w:p w14:paraId="25AC71B0" w14:textId="77777777" w:rsidR="001B7FD7" w:rsidRPr="00253E19"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3FF20218" w14:textId="77777777" w:rsidR="00C364C5" w:rsidRPr="00253E19" w:rsidRDefault="00C364C5" w:rsidP="00C364C5">
      <w:pPr>
        <w:pStyle w:val="20"/>
        <w:keepNext w:val="0"/>
        <w:autoSpaceDE/>
        <w:autoSpaceDN/>
        <w:adjustRightInd/>
        <w:spacing w:before="0" w:line="276" w:lineRule="auto"/>
        <w:ind w:left="0" w:hanging="306"/>
        <w:contextualSpacing/>
      </w:pPr>
      <w:bookmarkStart w:id="210" w:name="_Toc111489404"/>
      <w:bookmarkStart w:id="211" w:name="_Toc125985356"/>
      <w:r w:rsidRPr="00253E19">
        <w:t>Отчет о незаконных проверках</w:t>
      </w:r>
      <w:bookmarkEnd w:id="210"/>
      <w:bookmarkEnd w:id="211"/>
    </w:p>
    <w:p w14:paraId="42472C0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12" w:name="_Toc111489405"/>
      <w:bookmarkStart w:id="213" w:name="_Toc125985357"/>
      <w:r w:rsidRPr="00253E19">
        <w:t>Наименование шаблона отчета, код шаблона</w:t>
      </w:r>
      <w:bookmarkEnd w:id="212"/>
      <w:bookmarkEnd w:id="213"/>
    </w:p>
    <w:p w14:paraId="3F711C87" w14:textId="77777777" w:rsidR="00C364C5" w:rsidRPr="00253E19" w:rsidRDefault="00C364C5" w:rsidP="00C364C5">
      <w:pPr>
        <w:spacing w:after="240" w:line="276" w:lineRule="auto"/>
        <w:rPr>
          <w:i/>
          <w:iCs/>
          <w:color w:val="172B4D"/>
          <w:spacing w:val="-1"/>
          <w:shd w:val="clear" w:color="auto" w:fill="FFFFFF"/>
        </w:rPr>
      </w:pPr>
      <w:r w:rsidRPr="00253E19">
        <w:rPr>
          <w:rFonts w:eastAsia="Times New Roman"/>
        </w:rPr>
        <w:t>Незаконные проверки</w:t>
      </w:r>
    </w:p>
    <w:p w14:paraId="716036E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14" w:name="_Toc111489406"/>
      <w:bookmarkStart w:id="215" w:name="_Toc125985358"/>
      <w:r w:rsidRPr="00253E19">
        <w:t>Параметры отчёта</w:t>
      </w:r>
      <w:bookmarkEnd w:id="214"/>
      <w:bookmarkEnd w:id="215"/>
    </w:p>
    <w:p w14:paraId="1327A0FA" w14:textId="77777777" w:rsidR="00C364C5" w:rsidRPr="00253E19" w:rsidRDefault="00C364C5" w:rsidP="00C364C5">
      <w:pPr>
        <w:pStyle w:val="1111"/>
        <w:spacing w:after="240" w:line="276" w:lineRule="auto"/>
      </w:pPr>
      <w:r w:rsidRPr="00253E19">
        <w:rPr>
          <w:b/>
          <w:bCs/>
        </w:rPr>
        <w:lastRenderedPageBreak/>
        <w:t>Период с _ по _</w:t>
      </w:r>
      <w:r w:rsidRPr="00253E19">
        <w:t xml:space="preserve"> – календарь с возможностью выбора даты либо ручной ввод.</w:t>
      </w:r>
    </w:p>
    <w:p w14:paraId="725754EF"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1B6244EB"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23FABB06"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64E58BE0"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55340124"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471CAA14"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31B59F9A" w14:textId="77777777" w:rsidR="00C364C5" w:rsidRPr="00253E19" w:rsidRDefault="00C364C5" w:rsidP="00C364C5">
      <w:pPr>
        <w:pStyle w:val="1111"/>
        <w:spacing w:after="240" w:line="276" w:lineRule="auto"/>
      </w:pPr>
      <w:r w:rsidRPr="00253E19">
        <w:rPr>
          <w:b/>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295F153E"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1D22D1BF" wp14:editId="5BD55524">
            <wp:extent cx="5400000" cy="2875970"/>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2875970"/>
                    </a:xfrm>
                    <a:prstGeom prst="rect">
                      <a:avLst/>
                    </a:prstGeom>
                  </pic:spPr>
                </pic:pic>
              </a:graphicData>
            </a:graphic>
          </wp:inline>
        </w:drawing>
      </w:r>
    </w:p>
    <w:p w14:paraId="3FBEB82D" w14:textId="1B7F2A55"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Pr>
          <w:i/>
          <w:noProof/>
          <w:sz w:val="28"/>
          <w:szCs w:val="28"/>
        </w:rPr>
        <w:t>Рисунок 3</w:t>
      </w:r>
      <w:r w:rsidRPr="00253E19">
        <w:rPr>
          <w:i/>
          <w:noProof/>
          <w:sz w:val="28"/>
          <w:szCs w:val="28"/>
        </w:rPr>
        <w:t>.27 – Отчёт «О незаконных проверках»</w:t>
      </w:r>
    </w:p>
    <w:p w14:paraId="12AC6939" w14:textId="77777777" w:rsidR="00C364C5" w:rsidRPr="00253E19" w:rsidRDefault="00C364C5" w:rsidP="00C364C5">
      <w:pPr>
        <w:pStyle w:val="affffff0"/>
        <w:spacing w:after="240" w:line="276" w:lineRule="auto"/>
      </w:pPr>
    </w:p>
    <w:p w14:paraId="7B4D5F22" w14:textId="77777777" w:rsidR="00C364C5" w:rsidRPr="00253E19" w:rsidRDefault="00C364C5" w:rsidP="00C364C5">
      <w:pPr>
        <w:pStyle w:val="20"/>
        <w:keepNext w:val="0"/>
        <w:autoSpaceDE/>
        <w:autoSpaceDN/>
        <w:adjustRightInd/>
        <w:spacing w:before="0" w:line="276" w:lineRule="auto"/>
        <w:ind w:left="0" w:hanging="306"/>
        <w:contextualSpacing/>
      </w:pPr>
      <w:bookmarkStart w:id="216" w:name="_Toc111489408"/>
      <w:bookmarkStart w:id="217" w:name="_Toc125985359"/>
      <w:r w:rsidRPr="00253E19">
        <w:lastRenderedPageBreak/>
        <w:t>Информация о количестве проверок, проведенных и завершенных за период по результатам проверки</w:t>
      </w:r>
      <w:bookmarkEnd w:id="216"/>
      <w:bookmarkEnd w:id="217"/>
    </w:p>
    <w:p w14:paraId="62479AB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18" w:name="_Toc111489409"/>
      <w:bookmarkStart w:id="219" w:name="_Toc125985360"/>
      <w:r w:rsidRPr="00253E19">
        <w:t>Наименование шаблона отчета, код шаблона</w:t>
      </w:r>
      <w:bookmarkEnd w:id="218"/>
      <w:bookmarkEnd w:id="219"/>
    </w:p>
    <w:p w14:paraId="7007C9AE" w14:textId="77777777" w:rsidR="00C364C5" w:rsidRPr="00253E19" w:rsidRDefault="00C364C5" w:rsidP="00C364C5">
      <w:pPr>
        <w:spacing w:after="240" w:line="276" w:lineRule="auto"/>
        <w:rPr>
          <w:rFonts w:eastAsia="Times New Roman"/>
        </w:rPr>
      </w:pPr>
      <w:r w:rsidRPr="00253E19">
        <w:rPr>
          <w:rFonts w:eastAsia="Times New Roman"/>
        </w:rPr>
        <w:t>Информация о количестве проверок, проведенных и завершенных (56), код – 346.</w:t>
      </w:r>
    </w:p>
    <w:p w14:paraId="75D0F89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20" w:name="_Toc111489410"/>
      <w:bookmarkStart w:id="221" w:name="_Toc125985361"/>
      <w:r w:rsidRPr="00253E19">
        <w:t>Параметры отчёта</w:t>
      </w:r>
      <w:bookmarkEnd w:id="220"/>
      <w:bookmarkEnd w:id="221"/>
    </w:p>
    <w:p w14:paraId="6CDCC34A"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6C3CEE62"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78921338"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16F841A9"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4CFB9CAD"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78D0B921" w14:textId="1ED66974"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22302E3B" wp14:editId="2D6A5358">
            <wp:extent cx="5400000" cy="24084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00" cy="2408403"/>
                    </a:xfrm>
                    <a:prstGeom prst="rect">
                      <a:avLst/>
                    </a:prstGeom>
                  </pic:spPr>
                </pic:pic>
              </a:graphicData>
            </a:graphic>
          </wp:inline>
        </w:drawing>
      </w:r>
    </w:p>
    <w:p w14:paraId="22983CB7" w14:textId="77777777" w:rsidR="001B7FD7" w:rsidRPr="00253E19" w:rsidRDefault="001B7FD7" w:rsidP="00C364C5">
      <w:pPr>
        <w:pStyle w:val="affc"/>
        <w:shd w:val="clear" w:color="auto" w:fill="FFFFFF"/>
        <w:spacing w:before="0" w:beforeAutospacing="0" w:after="240" w:afterAutospacing="0" w:line="276" w:lineRule="auto"/>
        <w:jc w:val="center"/>
        <w:rPr>
          <w:i/>
          <w:noProof/>
          <w:sz w:val="28"/>
          <w:szCs w:val="28"/>
        </w:rPr>
      </w:pPr>
    </w:p>
    <w:p w14:paraId="7A5B1069"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lastRenderedPageBreak/>
        <w:drawing>
          <wp:inline distT="0" distB="0" distL="0" distR="0" wp14:anchorId="630C1C80" wp14:editId="62AE49EB">
            <wp:extent cx="5400000" cy="1234734"/>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00" cy="1234734"/>
                    </a:xfrm>
                    <a:prstGeom prst="rect">
                      <a:avLst/>
                    </a:prstGeom>
                  </pic:spPr>
                </pic:pic>
              </a:graphicData>
            </a:graphic>
          </wp:inline>
        </w:drawing>
      </w:r>
    </w:p>
    <w:p w14:paraId="12917BDE" w14:textId="6E16FEE3" w:rsidR="00C364C5" w:rsidRPr="00253E19" w:rsidRDefault="00C364C5" w:rsidP="00C364C5">
      <w:pPr>
        <w:pStyle w:val="affc"/>
        <w:shd w:val="clear" w:color="auto" w:fill="FFFFFF"/>
        <w:spacing w:before="0" w:beforeAutospacing="0" w:after="240" w:afterAutospacing="0" w:line="276" w:lineRule="auto"/>
        <w:jc w:val="center"/>
        <w:rPr>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.28 – Отчёт «Информация о количестве проверок, проведенных и завершенных за период по результатам проверки»</w:t>
      </w:r>
    </w:p>
    <w:p w14:paraId="7249A087" w14:textId="77777777" w:rsidR="00C364C5" w:rsidRPr="00253E19" w:rsidRDefault="00C364C5" w:rsidP="00C364C5">
      <w:pPr>
        <w:pStyle w:val="affffff0"/>
        <w:spacing w:after="240" w:line="276" w:lineRule="auto"/>
      </w:pPr>
    </w:p>
    <w:p w14:paraId="0DA053AE" w14:textId="77777777" w:rsidR="00C364C5" w:rsidRPr="00253E19" w:rsidRDefault="00C364C5" w:rsidP="00C364C5">
      <w:pPr>
        <w:pStyle w:val="20"/>
        <w:keepNext w:val="0"/>
        <w:autoSpaceDE/>
        <w:autoSpaceDN/>
        <w:adjustRightInd/>
        <w:spacing w:before="0" w:line="276" w:lineRule="auto"/>
        <w:ind w:left="0" w:hanging="306"/>
        <w:contextualSpacing/>
      </w:pPr>
      <w:bookmarkStart w:id="222" w:name="_Toc111489412"/>
      <w:bookmarkStart w:id="223" w:name="_Toc125985362"/>
      <w:r w:rsidRPr="00253E19">
        <w:t>Отчет по проверкам реорганизованных субъектов</w:t>
      </w:r>
      <w:bookmarkEnd w:id="222"/>
      <w:bookmarkEnd w:id="223"/>
    </w:p>
    <w:p w14:paraId="5AB6FEC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24" w:name="_Toc111489413"/>
      <w:bookmarkStart w:id="225" w:name="_Toc125985363"/>
      <w:r w:rsidRPr="00253E19">
        <w:t>Наименование шаблона отчета, код шаблона</w:t>
      </w:r>
      <w:bookmarkEnd w:id="224"/>
      <w:bookmarkEnd w:id="225"/>
    </w:p>
    <w:p w14:paraId="3958AD20" w14:textId="77777777" w:rsidR="00C364C5" w:rsidRPr="00253E19" w:rsidRDefault="00C364C5" w:rsidP="00C364C5">
      <w:pPr>
        <w:spacing w:after="240" w:line="276" w:lineRule="auto"/>
        <w:rPr>
          <w:rFonts w:eastAsia="Times New Roman"/>
        </w:rPr>
      </w:pPr>
      <w:r w:rsidRPr="00253E19">
        <w:rPr>
          <w:rFonts w:eastAsia="Times New Roman"/>
        </w:rPr>
        <w:t>Проверки реорганизованных субъектов</w:t>
      </w:r>
    </w:p>
    <w:p w14:paraId="19F66B2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26" w:name="_Toc111489414"/>
      <w:bookmarkStart w:id="227" w:name="_Toc125985364"/>
      <w:r w:rsidRPr="00253E19">
        <w:t>Параметры отчёта</w:t>
      </w:r>
      <w:bookmarkEnd w:id="226"/>
      <w:bookmarkEnd w:id="227"/>
    </w:p>
    <w:p w14:paraId="1D78CE45" w14:textId="77777777" w:rsidR="00C364C5" w:rsidRPr="00253E19" w:rsidRDefault="00C364C5" w:rsidP="00C364C5">
      <w:pPr>
        <w:pStyle w:val="1111"/>
        <w:spacing w:after="240" w:line="276" w:lineRule="auto"/>
      </w:pPr>
      <w:bookmarkStart w:id="228" w:name="_Hlk82181173"/>
      <w:r w:rsidRPr="00253E19">
        <w:rPr>
          <w:b/>
          <w:bCs/>
        </w:rPr>
        <w:t>Период с _ по _</w:t>
      </w:r>
      <w:r w:rsidRPr="00253E19">
        <w:t xml:space="preserve"> – календарь с возможностью выбора даты либо ручной ввод.</w:t>
      </w:r>
    </w:p>
    <w:p w14:paraId="3E8DFB84"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67F6D79C"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3BA61A7"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2040FF50"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788F6A03"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0E30002"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228"/>
    </w:p>
    <w:p w14:paraId="58D0110C"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53569A08" wp14:editId="3C6000B2">
            <wp:extent cx="5400000" cy="3118137"/>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0" cy="3118137"/>
                    </a:xfrm>
                    <a:prstGeom prst="rect">
                      <a:avLst/>
                    </a:prstGeom>
                  </pic:spPr>
                </pic:pic>
              </a:graphicData>
            </a:graphic>
          </wp:inline>
        </w:drawing>
      </w:r>
    </w:p>
    <w:p w14:paraId="412AD453" w14:textId="1C8A477B"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.29 – Отчёт «По проверкам реорганизованных субъектов»</w:t>
      </w:r>
    </w:p>
    <w:p w14:paraId="7FE4FAB8" w14:textId="77777777"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23203B43" w14:textId="77777777" w:rsidR="00C364C5" w:rsidRPr="00253E19" w:rsidRDefault="00C364C5" w:rsidP="00C364C5">
      <w:pPr>
        <w:pStyle w:val="20"/>
        <w:keepNext w:val="0"/>
        <w:autoSpaceDE/>
        <w:autoSpaceDN/>
        <w:adjustRightInd/>
        <w:spacing w:before="0" w:line="276" w:lineRule="auto"/>
        <w:ind w:left="0" w:hanging="306"/>
        <w:contextualSpacing/>
      </w:pPr>
      <w:bookmarkStart w:id="229" w:name="_Toc111489416"/>
      <w:bookmarkStart w:id="230" w:name="_Toc125985365"/>
      <w:r w:rsidRPr="00253E19">
        <w:t>Перечень проверок, для проведения которых требовалось согласование</w:t>
      </w:r>
      <w:bookmarkEnd w:id="229"/>
      <w:bookmarkEnd w:id="230"/>
    </w:p>
    <w:p w14:paraId="268E3B47"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31" w:name="_Toc111489417"/>
      <w:bookmarkStart w:id="232" w:name="_Toc125985366"/>
      <w:r w:rsidRPr="00253E19">
        <w:t>Наименование шаблона отчета, код шаблона</w:t>
      </w:r>
      <w:bookmarkEnd w:id="231"/>
      <w:bookmarkEnd w:id="232"/>
    </w:p>
    <w:p w14:paraId="3984E6A3" w14:textId="77777777" w:rsidR="00C364C5" w:rsidRPr="00253E19" w:rsidRDefault="00C364C5" w:rsidP="00C364C5">
      <w:pPr>
        <w:spacing w:after="240" w:line="276" w:lineRule="auto"/>
        <w:rPr>
          <w:rFonts w:eastAsia="Times New Roman"/>
        </w:rPr>
      </w:pPr>
      <w:r w:rsidRPr="00253E19">
        <w:rPr>
          <w:rFonts w:eastAsia="Times New Roman"/>
        </w:rPr>
        <w:t>Проверки, требующие согласования (58), код – 348.</w:t>
      </w:r>
    </w:p>
    <w:p w14:paraId="3A90DEDF"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33" w:name="_Toc111489418"/>
      <w:bookmarkStart w:id="234" w:name="_Toc125985367"/>
      <w:r w:rsidRPr="00253E19">
        <w:t>Параметры отчёта</w:t>
      </w:r>
      <w:bookmarkEnd w:id="233"/>
      <w:bookmarkEnd w:id="234"/>
    </w:p>
    <w:p w14:paraId="62C2DAD0" w14:textId="77777777" w:rsidR="00C364C5" w:rsidRPr="00253E19" w:rsidRDefault="00C364C5" w:rsidP="00C364C5">
      <w:pPr>
        <w:pStyle w:val="1111"/>
        <w:spacing w:after="240" w:line="276" w:lineRule="auto"/>
      </w:pPr>
      <w:bookmarkStart w:id="235" w:name="_Hlk82181222"/>
      <w:r w:rsidRPr="00253E19">
        <w:rPr>
          <w:b/>
          <w:bCs/>
        </w:rPr>
        <w:t>Период с _ по _</w:t>
      </w:r>
      <w:r w:rsidRPr="00253E19">
        <w:t xml:space="preserve"> – календарь с возможностью выбора даты либо ручной ввод.</w:t>
      </w:r>
    </w:p>
    <w:p w14:paraId="68515A8A"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140B5F70"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13591678"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5BBFB7B5"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64F78AD8" w14:textId="77777777" w:rsidR="00C364C5" w:rsidRPr="00253E19" w:rsidRDefault="00C364C5" w:rsidP="00C364C5">
      <w:pPr>
        <w:pStyle w:val="1111"/>
        <w:spacing w:after="240" w:line="276" w:lineRule="auto"/>
        <w:rPr>
          <w:lang w:eastAsia="ru-RU"/>
        </w:rPr>
      </w:pPr>
      <w:r w:rsidRPr="00253E19">
        <w:rPr>
          <w:b/>
          <w:lang w:eastAsia="ru-RU"/>
        </w:rPr>
        <w:lastRenderedPageBreak/>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0796767C"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324C29BF" w14:textId="77777777" w:rsidR="00C364C5" w:rsidRPr="00253E19" w:rsidRDefault="00C364C5" w:rsidP="00C364C5">
      <w:pPr>
        <w:pStyle w:val="1111"/>
        <w:spacing w:after="240" w:line="276" w:lineRule="auto"/>
        <w:rPr>
          <w:lang w:eastAsia="ru-RU"/>
        </w:rPr>
      </w:pPr>
      <w:r w:rsidRPr="00253E19">
        <w:rPr>
          <w:b/>
          <w:bCs/>
          <w:lang w:eastAsia="ru-RU"/>
        </w:rPr>
        <w:t>Номер пункта плана</w:t>
      </w:r>
      <w:r w:rsidRPr="00253E19">
        <w:rPr>
          <w:lang w:eastAsia="ru-RU"/>
        </w:rPr>
        <w:t xml:space="preserve"> – при задании параметра учитываются проверки, у которых номер пункта плана содержит заданную комбинацию цифр.</w:t>
      </w:r>
    </w:p>
    <w:p w14:paraId="2EEA4ECB" w14:textId="77777777" w:rsidR="00C364C5" w:rsidRPr="00253E19" w:rsidRDefault="00C364C5" w:rsidP="00C364C5">
      <w:pPr>
        <w:pStyle w:val="1111"/>
        <w:spacing w:after="240" w:line="276" w:lineRule="auto"/>
        <w:rPr>
          <w:lang w:eastAsia="ru-RU"/>
        </w:rPr>
      </w:pPr>
      <w:r w:rsidRPr="00253E19">
        <w:rPr>
          <w:b/>
          <w:bCs/>
          <w:lang w:eastAsia="ru-RU"/>
        </w:rPr>
        <w:t>Согласование</w:t>
      </w:r>
      <w:r w:rsidRPr="00253E19">
        <w:rPr>
          <w:lang w:eastAsia="ru-RU"/>
        </w:rPr>
        <w:t xml:space="preserve"> – единичный выбор из раскрывающегося списка «получено/не получено/не требуется».</w:t>
      </w:r>
      <w:bookmarkEnd w:id="235"/>
    </w:p>
    <w:p w14:paraId="5018E889"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4A0773B2" wp14:editId="1AEE5500">
            <wp:extent cx="5400000" cy="364660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00" cy="3646604"/>
                    </a:xfrm>
                    <a:prstGeom prst="rect">
                      <a:avLst/>
                    </a:prstGeom>
                  </pic:spPr>
                </pic:pic>
              </a:graphicData>
            </a:graphic>
          </wp:inline>
        </w:drawing>
      </w:r>
    </w:p>
    <w:p w14:paraId="669DC1E2" w14:textId="0FB38423"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.30 – Отчёт «Перечень проверок, для проведения которых требовалось согласование»</w:t>
      </w:r>
    </w:p>
    <w:p w14:paraId="4D23ED71" w14:textId="77777777" w:rsidR="00C364C5" w:rsidRPr="00253E19" w:rsidRDefault="00C364C5" w:rsidP="00C364C5">
      <w:pPr>
        <w:pStyle w:val="affffff0"/>
        <w:spacing w:after="240" w:line="276" w:lineRule="auto"/>
      </w:pPr>
    </w:p>
    <w:p w14:paraId="7658E8EE" w14:textId="77777777" w:rsidR="00C364C5" w:rsidRPr="00253E19" w:rsidRDefault="00C364C5" w:rsidP="00C364C5">
      <w:pPr>
        <w:pStyle w:val="20"/>
        <w:keepNext w:val="0"/>
        <w:autoSpaceDE/>
        <w:autoSpaceDN/>
        <w:adjustRightInd/>
        <w:spacing w:before="0" w:line="276" w:lineRule="auto"/>
        <w:ind w:left="0" w:hanging="306"/>
        <w:contextualSpacing/>
      </w:pPr>
      <w:bookmarkStart w:id="236" w:name="_Toc111489420"/>
      <w:bookmarkStart w:id="237" w:name="_Toc125985368"/>
      <w:r w:rsidRPr="00253E19">
        <w:t>Продолжительность проверок за период (по дате итогового документа с – по)</w:t>
      </w:r>
      <w:bookmarkEnd w:id="236"/>
      <w:bookmarkEnd w:id="237"/>
    </w:p>
    <w:p w14:paraId="4BECED58"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38" w:name="_Toc111489421"/>
      <w:bookmarkStart w:id="239" w:name="_Toc125985369"/>
      <w:r w:rsidRPr="00253E19">
        <w:t>Наименование шаблона отчета, код шаблона</w:t>
      </w:r>
      <w:bookmarkEnd w:id="238"/>
      <w:bookmarkEnd w:id="239"/>
    </w:p>
    <w:p w14:paraId="5B5A1E9C" w14:textId="77777777" w:rsidR="00C364C5" w:rsidRPr="00253E19" w:rsidRDefault="00C364C5" w:rsidP="00C364C5">
      <w:pPr>
        <w:spacing w:after="240" w:line="276" w:lineRule="auto"/>
        <w:rPr>
          <w:rFonts w:eastAsia="Times New Roman"/>
        </w:rPr>
      </w:pPr>
      <w:r w:rsidRPr="00253E19">
        <w:rPr>
          <w:rFonts w:eastAsia="Times New Roman"/>
        </w:rPr>
        <w:t>Длительность проверок (59), код – 410.</w:t>
      </w:r>
    </w:p>
    <w:p w14:paraId="2B55381D"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40" w:name="_Toc111489422"/>
      <w:bookmarkStart w:id="241" w:name="_Toc125985370"/>
      <w:r w:rsidRPr="00253E19">
        <w:lastRenderedPageBreak/>
        <w:t>Параметры отчёта</w:t>
      </w:r>
      <w:bookmarkEnd w:id="240"/>
      <w:bookmarkEnd w:id="241"/>
    </w:p>
    <w:p w14:paraId="7F568A85" w14:textId="77777777" w:rsidR="00C364C5" w:rsidRPr="00253E19" w:rsidRDefault="00C364C5" w:rsidP="00C364C5">
      <w:pPr>
        <w:pStyle w:val="1111"/>
        <w:spacing w:after="240" w:line="276" w:lineRule="auto"/>
      </w:pPr>
      <w:bookmarkStart w:id="242" w:name="_Hlk82181256"/>
      <w:r w:rsidRPr="00253E19">
        <w:rPr>
          <w:b/>
          <w:bCs/>
        </w:rPr>
        <w:t>Период с _ по _</w:t>
      </w:r>
      <w:r w:rsidRPr="00253E19">
        <w:t xml:space="preserve"> – календарь с возможностью выбора даты либо ручной ввод.</w:t>
      </w:r>
    </w:p>
    <w:p w14:paraId="360D164A"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2F1CE608"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02B18FE2"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bookmarkEnd w:id="242"/>
    </w:p>
    <w:p w14:paraId="014B717C"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443F929A" wp14:editId="55E80139">
            <wp:extent cx="5400000" cy="3737507"/>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00" cy="3737507"/>
                    </a:xfrm>
                    <a:prstGeom prst="rect">
                      <a:avLst/>
                    </a:prstGeom>
                  </pic:spPr>
                </pic:pic>
              </a:graphicData>
            </a:graphic>
          </wp:inline>
        </w:drawing>
      </w:r>
    </w:p>
    <w:p w14:paraId="464D5F1D" w14:textId="43DFEDDA"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.31 – Отчёт «Продолжительность проверок за период (по дате итогового документа с – по)»</w:t>
      </w:r>
    </w:p>
    <w:p w14:paraId="2146B6CD" w14:textId="336F3A88" w:rsidR="00C364C5" w:rsidRDefault="00C364C5" w:rsidP="00C364C5">
      <w:pPr>
        <w:pStyle w:val="affffff0"/>
        <w:spacing w:after="240" w:line="276" w:lineRule="auto"/>
      </w:pPr>
    </w:p>
    <w:p w14:paraId="4D253831" w14:textId="13AD9E6A" w:rsidR="001B7FD7" w:rsidRDefault="001B7FD7" w:rsidP="00C364C5">
      <w:pPr>
        <w:pStyle w:val="affffff0"/>
        <w:spacing w:after="240" w:line="276" w:lineRule="auto"/>
      </w:pPr>
    </w:p>
    <w:p w14:paraId="06A2FF6F" w14:textId="6BF2C227" w:rsidR="001B7FD7" w:rsidRDefault="001B7FD7" w:rsidP="00C364C5">
      <w:pPr>
        <w:pStyle w:val="affffff0"/>
        <w:spacing w:after="240" w:line="276" w:lineRule="auto"/>
      </w:pPr>
    </w:p>
    <w:p w14:paraId="5B0F42DC" w14:textId="77777777" w:rsidR="001B7FD7" w:rsidRPr="00253E19" w:rsidRDefault="001B7FD7" w:rsidP="00C364C5">
      <w:pPr>
        <w:pStyle w:val="affffff0"/>
        <w:spacing w:after="240" w:line="276" w:lineRule="auto"/>
      </w:pPr>
    </w:p>
    <w:p w14:paraId="30DF9E8E" w14:textId="77777777" w:rsidR="00C364C5" w:rsidRPr="00253E19" w:rsidRDefault="00C364C5" w:rsidP="00C364C5">
      <w:pPr>
        <w:pStyle w:val="20"/>
        <w:keepNext w:val="0"/>
        <w:autoSpaceDE/>
        <w:autoSpaceDN/>
        <w:adjustRightInd/>
        <w:spacing w:before="0" w:line="276" w:lineRule="auto"/>
        <w:ind w:left="0" w:hanging="306"/>
        <w:contextualSpacing/>
      </w:pPr>
      <w:bookmarkStart w:id="243" w:name="_Toc111489424"/>
      <w:bookmarkStart w:id="244" w:name="_Toc125985371"/>
      <w:r w:rsidRPr="00253E19">
        <w:lastRenderedPageBreak/>
        <w:t>Сведения о количестве проверок, проведенных (завершенных) контролирующими (надзорными) органами (с учетом переходящих проверок) по дате итогового документа по результатам проверки за период с 01 января 2018 г. по 01 января 2019 г. (в отчете не отображаются внеплановые проверки, в отношении которых Указ № 510 не применяется согласно пункту 21 и пункту 23Указа№ 510 в редакции Указа № 376)</w:t>
      </w:r>
      <w:bookmarkEnd w:id="243"/>
      <w:bookmarkEnd w:id="244"/>
    </w:p>
    <w:p w14:paraId="0DD27D6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45" w:name="_Toc111489425"/>
      <w:bookmarkStart w:id="246" w:name="_Toc125985372"/>
      <w:r w:rsidRPr="00253E19">
        <w:t>Наименование шаблона отчета, код шаблона</w:t>
      </w:r>
      <w:bookmarkEnd w:id="245"/>
      <w:bookmarkEnd w:id="246"/>
    </w:p>
    <w:p w14:paraId="5F210399" w14:textId="77777777" w:rsidR="00C364C5" w:rsidRPr="00253E19" w:rsidRDefault="00C364C5" w:rsidP="00C364C5">
      <w:pPr>
        <w:spacing w:after="240" w:line="276" w:lineRule="auto"/>
        <w:rPr>
          <w:rFonts w:eastAsia="Times New Roman"/>
        </w:rPr>
      </w:pPr>
      <w:r w:rsidRPr="00253E19">
        <w:rPr>
          <w:rFonts w:eastAsia="Times New Roman"/>
        </w:rPr>
        <w:t>Сведения о количестве проверок (60), код – 350.</w:t>
      </w:r>
    </w:p>
    <w:p w14:paraId="1093ED1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47" w:name="_Toc111489426"/>
      <w:bookmarkStart w:id="248" w:name="_Toc125985373"/>
      <w:r w:rsidRPr="00253E19">
        <w:t>Параметры отчёта</w:t>
      </w:r>
      <w:bookmarkEnd w:id="247"/>
      <w:bookmarkEnd w:id="248"/>
    </w:p>
    <w:p w14:paraId="15FC0D90" w14:textId="77777777" w:rsidR="00C364C5" w:rsidRPr="00253E19" w:rsidRDefault="00C364C5" w:rsidP="00C364C5">
      <w:pPr>
        <w:pStyle w:val="1111"/>
        <w:spacing w:after="240" w:line="276" w:lineRule="auto"/>
      </w:pPr>
      <w:bookmarkStart w:id="249" w:name="_Hlk82181293"/>
      <w:r w:rsidRPr="00253E19">
        <w:rPr>
          <w:b/>
          <w:bCs/>
        </w:rPr>
        <w:t>Период с _ по _</w:t>
      </w:r>
      <w:r w:rsidRPr="00253E19">
        <w:t xml:space="preserve"> – календарь с возможностью выбора даты либо ручной ввод.</w:t>
      </w:r>
    </w:p>
    <w:p w14:paraId="01A0FE3F"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18465B74"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E2F3D31"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554B7427"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bookmarkEnd w:id="249"/>
    </w:p>
    <w:p w14:paraId="4AB3DB2D"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17B1306E" w14:textId="77777777" w:rsidR="00C364C5" w:rsidRPr="00253E19" w:rsidRDefault="00C364C5" w:rsidP="00C364C5">
      <w:pPr>
        <w:pStyle w:val="affc"/>
        <w:shd w:val="clear" w:color="auto" w:fill="FFFFFF"/>
        <w:spacing w:before="0" w:beforeAutospacing="0" w:after="240" w:afterAutospacing="0" w:line="276" w:lineRule="auto"/>
        <w:jc w:val="center"/>
        <w:rPr>
          <w:noProof/>
        </w:rPr>
      </w:pPr>
      <w:r w:rsidRPr="00253E19">
        <w:rPr>
          <w:noProof/>
          <w:lang w:val="en-US" w:eastAsia="en-US" w:bidi="ar-SA"/>
        </w:rPr>
        <w:drawing>
          <wp:inline distT="0" distB="0" distL="0" distR="0" wp14:anchorId="4083DB66" wp14:editId="7FA25967">
            <wp:extent cx="5399405" cy="249174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2504"/>
                    <a:stretch/>
                  </pic:blipFill>
                  <pic:spPr bwMode="auto">
                    <a:xfrm>
                      <a:off x="0" y="0"/>
                      <a:ext cx="5400000" cy="2492015"/>
                    </a:xfrm>
                    <a:prstGeom prst="rect">
                      <a:avLst/>
                    </a:prstGeom>
                    <a:ln>
                      <a:noFill/>
                    </a:ln>
                    <a:extLst>
                      <a:ext uri="{53640926-AAD7-44D8-BBD7-CCE9431645EC}">
                        <a14:shadowObscured xmlns:a14="http://schemas.microsoft.com/office/drawing/2010/main"/>
                      </a:ext>
                    </a:extLst>
                  </pic:spPr>
                </pic:pic>
              </a:graphicData>
            </a:graphic>
          </wp:inline>
        </w:drawing>
      </w:r>
    </w:p>
    <w:p w14:paraId="039B9B78" w14:textId="77777777" w:rsidR="00C364C5" w:rsidRPr="00253E19" w:rsidRDefault="00C364C5" w:rsidP="00C364C5">
      <w:pPr>
        <w:pStyle w:val="affc"/>
        <w:shd w:val="clear" w:color="auto" w:fill="FFFFFF"/>
        <w:spacing w:before="0" w:beforeAutospacing="0" w:after="240" w:afterAutospacing="0" w:line="276" w:lineRule="auto"/>
        <w:jc w:val="center"/>
        <w:rPr>
          <w:noProof/>
        </w:rPr>
      </w:pPr>
      <w:r w:rsidRPr="00253E19">
        <w:rPr>
          <w:noProof/>
          <w:lang w:val="en-US" w:eastAsia="en-US" w:bidi="ar-SA"/>
        </w:rPr>
        <w:lastRenderedPageBreak/>
        <w:drawing>
          <wp:inline distT="0" distB="0" distL="0" distR="0" wp14:anchorId="03849414" wp14:editId="07DB37E2">
            <wp:extent cx="5398135" cy="1790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7966"/>
                    <a:stretch/>
                  </pic:blipFill>
                  <pic:spPr bwMode="auto">
                    <a:xfrm>
                      <a:off x="0" y="0"/>
                      <a:ext cx="5400000" cy="1791319"/>
                    </a:xfrm>
                    <a:prstGeom prst="rect">
                      <a:avLst/>
                    </a:prstGeom>
                    <a:ln>
                      <a:noFill/>
                    </a:ln>
                    <a:extLst>
                      <a:ext uri="{53640926-AAD7-44D8-BBD7-CCE9431645EC}">
                        <a14:shadowObscured xmlns:a14="http://schemas.microsoft.com/office/drawing/2010/main"/>
                      </a:ext>
                    </a:extLst>
                  </pic:spPr>
                </pic:pic>
              </a:graphicData>
            </a:graphic>
          </wp:inline>
        </w:drawing>
      </w:r>
    </w:p>
    <w:p w14:paraId="03A80438" w14:textId="2AC114F4"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Pr>
          <w:i/>
          <w:noProof/>
          <w:sz w:val="28"/>
          <w:szCs w:val="28"/>
        </w:rPr>
        <w:t>3</w:t>
      </w:r>
      <w:r w:rsidRPr="00253E19">
        <w:rPr>
          <w:i/>
          <w:noProof/>
          <w:sz w:val="28"/>
          <w:szCs w:val="28"/>
        </w:rPr>
        <w:t xml:space="preserve">.32 – Отчёт «Сведения о количестве проверок, проведенных (завершенных) контролирующими (надзорными) органами (с учетом переходящих проверок) по дате итогового документа по результатам проверки за </w:t>
      </w:r>
      <w:r>
        <w:rPr>
          <w:i/>
          <w:noProof/>
          <w:sz w:val="28"/>
          <w:szCs w:val="28"/>
        </w:rPr>
        <w:t>период»</w:t>
      </w:r>
    </w:p>
    <w:p w14:paraId="4C4DAB08" w14:textId="77777777" w:rsidR="001B7FD7" w:rsidRPr="00253E19" w:rsidRDefault="001B7FD7" w:rsidP="00C364C5">
      <w:pPr>
        <w:pStyle w:val="affc"/>
        <w:shd w:val="clear" w:color="auto" w:fill="FFFFFF"/>
        <w:spacing w:before="0" w:beforeAutospacing="0" w:after="240" w:afterAutospacing="0" w:line="276" w:lineRule="auto"/>
        <w:jc w:val="center"/>
        <w:rPr>
          <w:color w:val="172B4D"/>
          <w:spacing w:val="-1"/>
          <w:sz w:val="28"/>
          <w:szCs w:val="28"/>
        </w:rPr>
      </w:pPr>
    </w:p>
    <w:p w14:paraId="774A3E0A" w14:textId="468E076E" w:rsidR="00C364C5" w:rsidRPr="00253E19" w:rsidRDefault="00C364C5" w:rsidP="00C364C5">
      <w:pPr>
        <w:pStyle w:val="20"/>
        <w:keepNext w:val="0"/>
        <w:autoSpaceDE/>
        <w:autoSpaceDN/>
        <w:adjustRightInd/>
        <w:spacing w:before="0" w:line="276" w:lineRule="auto"/>
        <w:ind w:left="0" w:hanging="306"/>
        <w:contextualSpacing/>
      </w:pPr>
      <w:bookmarkStart w:id="250" w:name="_Toc111489428"/>
      <w:bookmarkStart w:id="251" w:name="_Toc125985374"/>
      <w:r w:rsidRPr="00253E19">
        <w:t xml:space="preserve">Перечень проверок, в ходе которых проверялись вопросы с фрагментом </w:t>
      </w:r>
      <w:r w:rsidR="00654194">
        <w:t>«</w:t>
      </w:r>
      <w:r w:rsidRPr="00253E19">
        <w:t>введенный фрагмент</w:t>
      </w:r>
      <w:r w:rsidR="00654194">
        <w:t>»</w:t>
      </w:r>
      <w:r w:rsidRPr="00253E19">
        <w:t xml:space="preserve"> (за период по дате итогового документа с – по)</w:t>
      </w:r>
      <w:bookmarkEnd w:id="250"/>
      <w:bookmarkEnd w:id="251"/>
    </w:p>
    <w:p w14:paraId="763AF29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52" w:name="_Toc111489429"/>
      <w:bookmarkStart w:id="253" w:name="_Toc125985375"/>
      <w:r w:rsidRPr="00253E19">
        <w:t>Наименование шаблона отчета, код шаблона</w:t>
      </w:r>
      <w:bookmarkEnd w:id="252"/>
      <w:bookmarkEnd w:id="253"/>
    </w:p>
    <w:p w14:paraId="4E78F5CD" w14:textId="77777777" w:rsidR="00C364C5" w:rsidRPr="00253E19" w:rsidRDefault="00C364C5" w:rsidP="00C364C5">
      <w:pPr>
        <w:spacing w:after="240" w:line="276" w:lineRule="auto"/>
        <w:rPr>
          <w:rFonts w:eastAsia="Times New Roman"/>
        </w:rPr>
      </w:pPr>
      <w:r w:rsidRPr="00253E19">
        <w:rPr>
          <w:rFonts w:eastAsia="Times New Roman"/>
        </w:rPr>
        <w:t>Проверки с заданным вопросом (с вопросами) (61), код – 351.</w:t>
      </w:r>
    </w:p>
    <w:p w14:paraId="117A91D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54" w:name="_Toc111489430"/>
      <w:bookmarkStart w:id="255" w:name="_Toc125985376"/>
      <w:r w:rsidRPr="00253E19">
        <w:t>Параметры отчёта</w:t>
      </w:r>
      <w:bookmarkEnd w:id="254"/>
      <w:bookmarkEnd w:id="255"/>
    </w:p>
    <w:p w14:paraId="2638B853"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690400DF"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59A2581B"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441AEFA1" w14:textId="77777777" w:rsidR="00C364C5" w:rsidRPr="00253E19" w:rsidRDefault="00C364C5" w:rsidP="00C364C5">
      <w:pPr>
        <w:pStyle w:val="1111"/>
        <w:spacing w:after="240" w:line="276" w:lineRule="auto"/>
        <w:rPr>
          <w:lang w:eastAsia="ru-RU"/>
        </w:rPr>
      </w:pPr>
      <w:r w:rsidRPr="00253E19">
        <w:rPr>
          <w:b/>
          <w:bCs/>
          <w:lang w:eastAsia="ru-RU"/>
        </w:rPr>
        <w:t>Тип плана</w:t>
      </w:r>
      <w:r w:rsidRPr="00253E19">
        <w:rPr>
          <w:lang w:eastAsia="ru-RU"/>
        </w:rPr>
        <w:t xml:space="preserve"> – выпадающий список с возможностью единичного выбора значения (выборочных проверок/внеплановые проверки).</w:t>
      </w:r>
    </w:p>
    <w:p w14:paraId="5867DBF0"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236D67F9"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373A7082"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57FAF5C7"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218A9390"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5506E44C" wp14:editId="04711E57">
            <wp:extent cx="5400000" cy="3503826"/>
            <wp:effectExtent l="0" t="0" r="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00" cy="3503826"/>
                    </a:xfrm>
                    <a:prstGeom prst="rect">
                      <a:avLst/>
                    </a:prstGeom>
                  </pic:spPr>
                </pic:pic>
              </a:graphicData>
            </a:graphic>
          </wp:inline>
        </w:drawing>
      </w:r>
    </w:p>
    <w:p w14:paraId="5C4BC0D8" w14:textId="57558CDF"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 xml:space="preserve">.33 – Отчёт «Перечень проверок, в ходе которых проверялись вопросы с фрагментом </w:t>
      </w:r>
      <w:r w:rsidR="00654194">
        <w:rPr>
          <w:i/>
          <w:noProof/>
          <w:sz w:val="28"/>
          <w:szCs w:val="28"/>
        </w:rPr>
        <w:t>«</w:t>
      </w:r>
      <w:r w:rsidRPr="00253E19">
        <w:rPr>
          <w:i/>
          <w:noProof/>
          <w:sz w:val="28"/>
          <w:szCs w:val="28"/>
        </w:rPr>
        <w:t>введенный фрагмент</w:t>
      </w:r>
      <w:r w:rsidR="00654194">
        <w:rPr>
          <w:i/>
          <w:noProof/>
          <w:sz w:val="28"/>
          <w:szCs w:val="28"/>
        </w:rPr>
        <w:t>»</w:t>
      </w:r>
      <w:r w:rsidRPr="00253E19">
        <w:rPr>
          <w:i/>
          <w:noProof/>
          <w:sz w:val="28"/>
          <w:szCs w:val="28"/>
        </w:rPr>
        <w:t xml:space="preserve"> (за период по дате итогового документа с – по</w:t>
      </w:r>
      <w:r w:rsidRPr="00253E19">
        <w:rPr>
          <w:color w:val="172B4D"/>
          <w:spacing w:val="-1"/>
          <w:shd w:val="clear" w:color="auto" w:fill="FFFFFF"/>
        </w:rPr>
        <w:t>)</w:t>
      </w:r>
      <w:r w:rsidRPr="00253E19">
        <w:rPr>
          <w:i/>
          <w:noProof/>
          <w:sz w:val="28"/>
          <w:szCs w:val="28"/>
        </w:rPr>
        <w:t>»</w:t>
      </w:r>
    </w:p>
    <w:p w14:paraId="61320DE3" w14:textId="77777777" w:rsidR="00C364C5" w:rsidRPr="00253E19" w:rsidRDefault="00C364C5" w:rsidP="00C364C5">
      <w:pPr>
        <w:pStyle w:val="affffff0"/>
        <w:spacing w:after="240" w:line="276" w:lineRule="auto"/>
      </w:pPr>
    </w:p>
    <w:p w14:paraId="584B9B20" w14:textId="77777777" w:rsidR="00C364C5" w:rsidRPr="00253E19" w:rsidRDefault="00C364C5" w:rsidP="00C364C5">
      <w:pPr>
        <w:pStyle w:val="20"/>
        <w:keepNext w:val="0"/>
        <w:autoSpaceDE/>
        <w:autoSpaceDN/>
        <w:adjustRightInd/>
        <w:spacing w:before="0" w:line="276" w:lineRule="auto"/>
        <w:ind w:left="0" w:hanging="306"/>
        <w:contextualSpacing/>
      </w:pPr>
      <w:bookmarkStart w:id="256" w:name="_Toc111489432"/>
      <w:bookmarkStart w:id="257" w:name="_Toc125985377"/>
      <w:r w:rsidRPr="00253E19">
        <w:t>Сравнительный анализ количества проверок, проведенных в соответствии с Указом № 510 за период &lt;месяц–месяц&gt; в &lt;год– год&gt; гг. (с возможностью формирования отчета по отдельному ГО, госоргану с подчиненными КНО по структуре ГО, по отдельному КНО).</w:t>
      </w:r>
      <w:bookmarkEnd w:id="256"/>
      <w:bookmarkEnd w:id="257"/>
    </w:p>
    <w:p w14:paraId="678AF66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58" w:name="_Toc111489433"/>
      <w:bookmarkStart w:id="259" w:name="_Toc125985378"/>
      <w:r w:rsidRPr="00253E19">
        <w:t>Наименование шаблона отчета, код шаблона</w:t>
      </w:r>
      <w:bookmarkEnd w:id="258"/>
      <w:bookmarkEnd w:id="259"/>
    </w:p>
    <w:p w14:paraId="591C078A" w14:textId="77777777" w:rsidR="00C364C5" w:rsidRPr="00253E19" w:rsidRDefault="00C364C5" w:rsidP="00C364C5">
      <w:pPr>
        <w:spacing w:after="240" w:line="276" w:lineRule="auto"/>
        <w:rPr>
          <w:rFonts w:eastAsia="Times New Roman"/>
        </w:rPr>
      </w:pPr>
      <w:r w:rsidRPr="00253E19">
        <w:rPr>
          <w:rFonts w:eastAsia="Times New Roman"/>
        </w:rPr>
        <w:t>Сравнительный анализ количества проверок (по периодам) (62), код – 417;</w:t>
      </w:r>
    </w:p>
    <w:p w14:paraId="235A1A77" w14:textId="77777777" w:rsidR="00C364C5" w:rsidRPr="00253E19" w:rsidRDefault="00C364C5" w:rsidP="00C364C5">
      <w:pPr>
        <w:spacing w:after="240" w:line="276" w:lineRule="auto"/>
        <w:rPr>
          <w:rFonts w:eastAsia="Times New Roman"/>
        </w:rPr>
      </w:pPr>
      <w:r w:rsidRPr="00253E19">
        <w:rPr>
          <w:rFonts w:eastAsia="Times New Roman"/>
        </w:rPr>
        <w:t>Сравнительный анализ количества проверок (по годам) (62), код – 352.</w:t>
      </w:r>
    </w:p>
    <w:p w14:paraId="52B61F32"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60" w:name="_Toc111489434"/>
      <w:bookmarkStart w:id="261" w:name="_Toc125985379"/>
      <w:r w:rsidRPr="00253E19">
        <w:lastRenderedPageBreak/>
        <w:t>Параметры отчёта</w:t>
      </w:r>
      <w:bookmarkEnd w:id="260"/>
      <w:bookmarkEnd w:id="261"/>
    </w:p>
    <w:p w14:paraId="2FD7A472" w14:textId="77777777" w:rsidR="00C364C5" w:rsidRPr="00253E19" w:rsidRDefault="00C364C5" w:rsidP="00C364C5">
      <w:pPr>
        <w:pStyle w:val="1111"/>
        <w:spacing w:after="240" w:line="276" w:lineRule="auto"/>
        <w:rPr>
          <w:bCs/>
        </w:rPr>
      </w:pPr>
      <w:r w:rsidRPr="00253E19">
        <w:rPr>
          <w:b/>
          <w:bCs/>
        </w:rPr>
        <w:t xml:space="preserve">1-ый год для </w:t>
      </w:r>
      <w:proofErr w:type="spellStart"/>
      <w:r w:rsidRPr="00253E19">
        <w:rPr>
          <w:b/>
          <w:bCs/>
        </w:rPr>
        <w:t>сравления</w:t>
      </w:r>
      <w:proofErr w:type="spellEnd"/>
      <w:r w:rsidRPr="00253E19">
        <w:rPr>
          <w:b/>
          <w:bCs/>
        </w:rPr>
        <w:t xml:space="preserve">, 2-ой год для сравнения </w:t>
      </w:r>
      <w:r w:rsidRPr="00253E19">
        <w:rPr>
          <w:bCs/>
        </w:rPr>
        <w:t>(для отчета «</w:t>
      </w:r>
      <w:r w:rsidRPr="00253E19">
        <w:rPr>
          <w:rFonts w:eastAsia="Times New Roman"/>
          <w:lang w:eastAsia="ru-RU"/>
        </w:rPr>
        <w:t>Сравнительный анализ количества проверок (по годам)</w:t>
      </w:r>
      <w:r w:rsidRPr="00253E19">
        <w:rPr>
          <w:bCs/>
        </w:rPr>
        <w:t>») – ручной ввод либо выбор из справочника</w:t>
      </w:r>
    </w:p>
    <w:p w14:paraId="7ECC76BD" w14:textId="77777777" w:rsidR="00C364C5" w:rsidRPr="00253E19" w:rsidRDefault="00C364C5" w:rsidP="00C364C5">
      <w:pPr>
        <w:pStyle w:val="1111"/>
        <w:spacing w:after="240" w:line="276" w:lineRule="auto"/>
        <w:rPr>
          <w:lang w:eastAsia="ru-RU"/>
        </w:rPr>
      </w:pPr>
      <w:r w:rsidRPr="00253E19">
        <w:rPr>
          <w:b/>
          <w:bCs/>
          <w:lang w:eastAsia="ru-RU"/>
        </w:rPr>
        <w:t>Месяц с _ по _</w:t>
      </w:r>
      <w:r w:rsidRPr="00253E19">
        <w:rPr>
          <w:lang w:eastAsia="ru-RU"/>
        </w:rPr>
        <w:t xml:space="preserve"> </w:t>
      </w:r>
      <w:r w:rsidRPr="00253E19">
        <w:rPr>
          <w:bCs/>
        </w:rPr>
        <w:t>(для отчета «</w:t>
      </w:r>
      <w:r w:rsidRPr="00253E19">
        <w:rPr>
          <w:rFonts w:eastAsia="Times New Roman"/>
          <w:lang w:eastAsia="ru-RU"/>
        </w:rPr>
        <w:t>Сравнительный анализ количества проверок (по годам)</w:t>
      </w:r>
      <w:r w:rsidRPr="00253E19">
        <w:rPr>
          <w:bCs/>
        </w:rPr>
        <w:t xml:space="preserve">») </w:t>
      </w:r>
      <w:r w:rsidRPr="00253E19">
        <w:rPr>
          <w:lang w:eastAsia="ru-RU"/>
        </w:rPr>
        <w:t>– выпадающий список с возможностью единичного выбора названия месяца.</w:t>
      </w:r>
    </w:p>
    <w:p w14:paraId="04F41BE3" w14:textId="77777777" w:rsidR="00C364C5" w:rsidRPr="00253E19" w:rsidRDefault="00C364C5" w:rsidP="00C364C5">
      <w:pPr>
        <w:pStyle w:val="1111"/>
        <w:spacing w:after="240" w:line="276" w:lineRule="auto"/>
      </w:pPr>
      <w:r w:rsidRPr="00253E19">
        <w:rPr>
          <w:b/>
          <w:bCs/>
        </w:rPr>
        <w:t xml:space="preserve">1-ый период для сравнения, 2-ой период для сравнения </w:t>
      </w:r>
      <w:r w:rsidRPr="00253E19">
        <w:rPr>
          <w:bCs/>
        </w:rPr>
        <w:t>(для отчета «</w:t>
      </w:r>
      <w:r w:rsidRPr="00253E19">
        <w:rPr>
          <w:rFonts w:eastAsia="Times New Roman"/>
          <w:lang w:eastAsia="ru-RU"/>
        </w:rPr>
        <w:t>Сравнительный анализ количества проверок (по периодам)</w:t>
      </w:r>
      <w:r w:rsidRPr="00253E19">
        <w:rPr>
          <w:bCs/>
        </w:rPr>
        <w:t>»)</w:t>
      </w:r>
      <w:r w:rsidRPr="00253E19">
        <w:t xml:space="preserve"> – календарь с возможностью выбора даты либо ручной ввод.</w:t>
      </w:r>
    </w:p>
    <w:p w14:paraId="23DE843F"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w:t>
      </w:r>
      <w:r w:rsidRPr="00253E19">
        <w:rPr>
          <w:bCs/>
        </w:rPr>
        <w:t>(для отчета «</w:t>
      </w:r>
      <w:r w:rsidRPr="00253E19">
        <w:rPr>
          <w:rFonts w:eastAsia="Times New Roman"/>
          <w:lang w:eastAsia="ru-RU"/>
        </w:rPr>
        <w:t>Сравнительный анализ количества проверок (по периодам)</w:t>
      </w:r>
      <w:r w:rsidRPr="00253E19">
        <w:rPr>
          <w:bCs/>
        </w:rPr>
        <w:t xml:space="preserve">») </w:t>
      </w:r>
      <w:r w:rsidRPr="00253E19">
        <w:t>– выпадающий список с возможностью единичного выбора отслеживаемой даты.</w:t>
      </w:r>
    </w:p>
    <w:p w14:paraId="2A8421E1" w14:textId="77777777" w:rsidR="00C364C5" w:rsidRPr="00253E19" w:rsidRDefault="00C364C5" w:rsidP="00C364C5">
      <w:pPr>
        <w:pStyle w:val="1111"/>
        <w:spacing w:after="240" w:line="276" w:lineRule="auto"/>
        <w:rPr>
          <w:bCs/>
        </w:rPr>
      </w:pPr>
      <w:r w:rsidRPr="00253E19">
        <w:rPr>
          <w:b/>
          <w:bCs/>
        </w:rPr>
        <w:t xml:space="preserve">Тип проверки – </w:t>
      </w:r>
      <w:r w:rsidRPr="00253E19">
        <w:rPr>
          <w:bCs/>
        </w:rPr>
        <w:t>выпадающий список со значениями выборочная/внеплановая</w:t>
      </w:r>
    </w:p>
    <w:p w14:paraId="2A148909"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70D9DF01"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714D272A" w14:textId="042EF8B3" w:rsidR="00C364C5"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1907AE9E" w14:textId="77777777" w:rsidR="001B7FD7" w:rsidRPr="00253E19" w:rsidRDefault="001B7FD7" w:rsidP="00C364C5">
      <w:pPr>
        <w:pStyle w:val="1111"/>
        <w:spacing w:after="240" w:line="276" w:lineRule="auto"/>
        <w:rPr>
          <w:lang w:eastAsia="ru-RU"/>
        </w:rPr>
      </w:pPr>
    </w:p>
    <w:p w14:paraId="4CA7CB63" w14:textId="77777777" w:rsidR="00C364C5" w:rsidRPr="00253E19" w:rsidRDefault="00C364C5" w:rsidP="00C364C5">
      <w:pPr>
        <w:pStyle w:val="affc"/>
        <w:shd w:val="clear" w:color="auto" w:fill="FFFFFF"/>
        <w:spacing w:after="240" w:afterAutospacing="0" w:line="276" w:lineRule="auto"/>
        <w:jc w:val="center"/>
        <w:rPr>
          <w:rStyle w:val="affffff6"/>
          <w:rFonts w:eastAsia="Calibri"/>
          <w:i w:val="0"/>
          <w:iCs w:val="0"/>
          <w:color w:val="172B4D"/>
          <w:spacing w:val="-1"/>
          <w:sz w:val="28"/>
          <w:szCs w:val="28"/>
        </w:rPr>
      </w:pPr>
      <w:r w:rsidRPr="00253E19">
        <w:rPr>
          <w:rStyle w:val="affffff6"/>
          <w:rFonts w:eastAsia="Calibri"/>
          <w:i w:val="0"/>
          <w:iCs w:val="0"/>
          <w:noProof/>
          <w:color w:val="172B4D"/>
          <w:spacing w:val="-1"/>
          <w:sz w:val="28"/>
          <w:szCs w:val="28"/>
          <w:lang w:val="en-US" w:eastAsia="en-US" w:bidi="ar-SA"/>
        </w:rPr>
        <w:lastRenderedPageBreak/>
        <w:drawing>
          <wp:inline distT="0" distB="0" distL="0" distR="0" wp14:anchorId="02A5A436" wp14:editId="27994C5D">
            <wp:extent cx="5400000" cy="2188796"/>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00" cy="2188796"/>
                    </a:xfrm>
                    <a:prstGeom prst="rect">
                      <a:avLst/>
                    </a:prstGeom>
                  </pic:spPr>
                </pic:pic>
              </a:graphicData>
            </a:graphic>
          </wp:inline>
        </w:drawing>
      </w:r>
    </w:p>
    <w:p w14:paraId="5C32655D" w14:textId="557239F6" w:rsidR="00C364C5" w:rsidRDefault="00C364C5"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t>Рисунок 3</w:t>
      </w:r>
      <w:r w:rsidRPr="00253E19">
        <w:rPr>
          <w:i/>
          <w:noProof/>
          <w:sz w:val="28"/>
          <w:szCs w:val="28"/>
        </w:rPr>
        <w:t>.34 – Отчёт «Сравнительный анализ количества проверок, проведенных в соответствии с Указом № 510 за период &lt;месяц–месяц&gt; в &lt;год– год&gt; гг. (с возможностью формирования отчета по отдельному ГО, госоргану с подчиненными КНО по структуре ГО, по отдельному КНО</w:t>
      </w:r>
      <w:r w:rsidRPr="00253E19">
        <w:rPr>
          <w:color w:val="172B4D"/>
          <w:spacing w:val="-1"/>
          <w:shd w:val="clear" w:color="auto" w:fill="FFFFFF"/>
        </w:rPr>
        <w:t>).</w:t>
      </w:r>
      <w:r w:rsidRPr="00253E19">
        <w:rPr>
          <w:i/>
          <w:noProof/>
          <w:sz w:val="28"/>
          <w:szCs w:val="28"/>
        </w:rPr>
        <w:t>»</w:t>
      </w:r>
    </w:p>
    <w:p w14:paraId="1A2672E1" w14:textId="77777777" w:rsidR="001B7FD7" w:rsidRDefault="001B7FD7" w:rsidP="00C364C5">
      <w:pPr>
        <w:pStyle w:val="affc"/>
        <w:shd w:val="clear" w:color="auto" w:fill="FFFFFF"/>
        <w:spacing w:before="0" w:beforeAutospacing="0" w:after="240" w:afterAutospacing="0" w:line="276" w:lineRule="auto"/>
        <w:jc w:val="center"/>
        <w:rPr>
          <w:i/>
          <w:noProof/>
          <w:sz w:val="28"/>
          <w:szCs w:val="28"/>
        </w:rPr>
      </w:pPr>
    </w:p>
    <w:p w14:paraId="60458464" w14:textId="77777777" w:rsidR="00C364C5" w:rsidRPr="00253E19" w:rsidRDefault="00C364C5" w:rsidP="00C364C5">
      <w:pPr>
        <w:pStyle w:val="20"/>
        <w:keepNext w:val="0"/>
        <w:autoSpaceDE/>
        <w:autoSpaceDN/>
        <w:adjustRightInd/>
        <w:spacing w:before="0" w:line="276" w:lineRule="auto"/>
        <w:ind w:left="0" w:hanging="306"/>
        <w:contextualSpacing/>
      </w:pPr>
      <w:bookmarkStart w:id="262" w:name="_Toc111489436"/>
      <w:bookmarkStart w:id="263" w:name="_Toc125985380"/>
      <w:r w:rsidRPr="00253E19">
        <w:t>Отчет о внеплановых проверках</w:t>
      </w:r>
      <w:bookmarkEnd w:id="262"/>
      <w:bookmarkEnd w:id="263"/>
    </w:p>
    <w:p w14:paraId="65F4DC1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64" w:name="_Toc111489437"/>
      <w:bookmarkStart w:id="265" w:name="_Toc125985381"/>
      <w:r w:rsidRPr="00253E19">
        <w:t>Наименование шаблона отчета, код шаблона</w:t>
      </w:r>
      <w:bookmarkEnd w:id="264"/>
      <w:bookmarkEnd w:id="265"/>
    </w:p>
    <w:p w14:paraId="7DABA661" w14:textId="77777777" w:rsidR="00C364C5" w:rsidRPr="00253E19" w:rsidRDefault="00C364C5" w:rsidP="00C364C5">
      <w:pPr>
        <w:spacing w:after="240" w:line="276" w:lineRule="auto"/>
        <w:rPr>
          <w:rFonts w:eastAsia="Times New Roman"/>
        </w:rPr>
      </w:pPr>
      <w:r w:rsidRPr="00253E19">
        <w:rPr>
          <w:rFonts w:eastAsia="Times New Roman"/>
        </w:rPr>
        <w:t>Внеплановые проверки (63), код – 353.</w:t>
      </w:r>
    </w:p>
    <w:p w14:paraId="3D1AE38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66" w:name="_Toc111489438"/>
      <w:bookmarkStart w:id="267" w:name="_Toc125985382"/>
      <w:r w:rsidRPr="00253E19">
        <w:t>Параметры отчёта</w:t>
      </w:r>
      <w:bookmarkEnd w:id="266"/>
      <w:bookmarkEnd w:id="267"/>
    </w:p>
    <w:p w14:paraId="4B96A6E7" w14:textId="77777777" w:rsidR="00C364C5" w:rsidRPr="00253E19" w:rsidRDefault="00C364C5" w:rsidP="00C364C5">
      <w:pPr>
        <w:pStyle w:val="1111"/>
        <w:spacing w:after="240" w:line="276" w:lineRule="auto"/>
        <w:rPr>
          <w:lang w:eastAsia="ru-RU"/>
        </w:rPr>
      </w:pPr>
      <w:bookmarkStart w:id="268" w:name="_Hlk82181396"/>
      <w:r w:rsidRPr="00253E19">
        <w:rPr>
          <w:b/>
          <w:bCs/>
          <w:lang w:eastAsia="ru-RU"/>
        </w:rPr>
        <w:t>Дата начала с _ по _</w:t>
      </w:r>
      <w:r w:rsidRPr="00253E19">
        <w:rPr>
          <w:lang w:eastAsia="ru-RU"/>
        </w:rPr>
        <w:t xml:space="preserve"> (обязательно для ввода) – выпадающий календарь, с возможностью единичного выбора дня</w:t>
      </w:r>
    </w:p>
    <w:p w14:paraId="6D8DB9FE" w14:textId="77777777" w:rsidR="00C364C5" w:rsidRPr="00253E19" w:rsidRDefault="00C364C5" w:rsidP="00C364C5">
      <w:pPr>
        <w:pStyle w:val="1111"/>
        <w:spacing w:after="240" w:line="276" w:lineRule="auto"/>
        <w:rPr>
          <w:lang w:eastAsia="ru-RU"/>
        </w:rPr>
      </w:pPr>
      <w:r w:rsidRPr="00253E19">
        <w:rPr>
          <w:b/>
          <w:bCs/>
          <w:lang w:eastAsia="ru-RU"/>
        </w:rPr>
        <w:t>Дата окончания с _ по _</w:t>
      </w:r>
      <w:r w:rsidRPr="00253E19">
        <w:rPr>
          <w:lang w:eastAsia="ru-RU"/>
        </w:rPr>
        <w:t xml:space="preserve"> (обязательно для ввода) – выпадающий календарь, с возможностью единичного выбора дня</w:t>
      </w:r>
    </w:p>
    <w:p w14:paraId="71252973"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39B41B70"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 </w:t>
      </w:r>
    </w:p>
    <w:p w14:paraId="4D8D5880" w14:textId="77777777" w:rsidR="00C364C5" w:rsidRPr="00253E19" w:rsidRDefault="00C364C5" w:rsidP="00C364C5">
      <w:pPr>
        <w:pStyle w:val="1111"/>
        <w:spacing w:after="240" w:line="276" w:lineRule="auto"/>
        <w:rPr>
          <w:lang w:eastAsia="ru-RU"/>
        </w:rPr>
      </w:pPr>
      <w:r w:rsidRPr="00253E19">
        <w:rPr>
          <w:b/>
          <w:bCs/>
          <w:lang w:eastAsia="ru-RU"/>
        </w:rPr>
        <w:t>Вид внеплановой проверки</w:t>
      </w:r>
      <w:r w:rsidRPr="00253E19">
        <w:rPr>
          <w:lang w:eastAsia="ru-RU"/>
        </w:rPr>
        <w:t xml:space="preserve"> – выпадающий список с возможностью единичного выбора.</w:t>
      </w:r>
    </w:p>
    <w:p w14:paraId="428904E9"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1D8E3364"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73564783"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00251AB"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КНО.</w:t>
      </w:r>
    </w:p>
    <w:p w14:paraId="0403E850" w14:textId="77777777" w:rsidR="00C364C5" w:rsidRPr="00253E19" w:rsidRDefault="00C364C5" w:rsidP="00C364C5">
      <w:pPr>
        <w:pStyle w:val="1111"/>
        <w:spacing w:after="240" w:line="276" w:lineRule="auto"/>
        <w:rPr>
          <w:lang w:eastAsia="ru-RU"/>
        </w:rPr>
      </w:pPr>
      <w:r w:rsidRPr="00253E19">
        <w:rPr>
          <w:b/>
          <w:bCs/>
          <w:lang w:eastAsia="ru-RU"/>
        </w:rPr>
        <w:t xml:space="preserve">Количество </w:t>
      </w:r>
      <w:proofErr w:type="gramStart"/>
      <w:r w:rsidRPr="00253E19">
        <w:rPr>
          <w:b/>
          <w:bCs/>
          <w:lang w:eastAsia="ru-RU"/>
        </w:rPr>
        <w:t>проверок</w:t>
      </w:r>
      <w:proofErr w:type="gramEnd"/>
      <w:r w:rsidRPr="00253E19">
        <w:rPr>
          <w:b/>
          <w:bCs/>
          <w:lang w:eastAsia="ru-RU"/>
        </w:rPr>
        <w:t xml:space="preserve"> проведённых КНО</w:t>
      </w:r>
      <w:r w:rsidRPr="00253E19">
        <w:rPr>
          <w:lang w:eastAsia="ru-RU"/>
        </w:rPr>
        <w:t xml:space="preserve"> – окно для ввода символьного значения </w:t>
      </w:r>
      <w:bookmarkEnd w:id="268"/>
    </w:p>
    <w:p w14:paraId="41A75D49"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F134DBA" wp14:editId="62999D0E">
            <wp:extent cx="5399116" cy="32232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6472"/>
                    <a:stretch/>
                  </pic:blipFill>
                  <pic:spPr bwMode="auto">
                    <a:xfrm>
                      <a:off x="0" y="0"/>
                      <a:ext cx="5400000" cy="3223788"/>
                    </a:xfrm>
                    <a:prstGeom prst="rect">
                      <a:avLst/>
                    </a:prstGeom>
                    <a:ln>
                      <a:noFill/>
                    </a:ln>
                    <a:extLst>
                      <a:ext uri="{53640926-AAD7-44D8-BBD7-CCE9431645EC}">
                        <a14:shadowObscured xmlns:a14="http://schemas.microsoft.com/office/drawing/2010/main"/>
                      </a:ext>
                    </a:extLst>
                  </pic:spPr>
                </pic:pic>
              </a:graphicData>
            </a:graphic>
          </wp:inline>
        </w:drawing>
      </w:r>
    </w:p>
    <w:p w14:paraId="4CB2984E" w14:textId="34E12D44"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Pr>
          <w:i/>
          <w:noProof/>
          <w:sz w:val="28"/>
          <w:szCs w:val="28"/>
        </w:rPr>
        <w:t>Рисунок 3</w:t>
      </w:r>
      <w:r w:rsidRPr="00253E19">
        <w:rPr>
          <w:i/>
          <w:noProof/>
          <w:sz w:val="28"/>
          <w:szCs w:val="28"/>
        </w:rPr>
        <w:t>.44 – Отчёт «О внеплановых проверках»</w:t>
      </w:r>
    </w:p>
    <w:p w14:paraId="7A89B98E" w14:textId="77777777" w:rsidR="00C364C5" w:rsidRPr="00253E19" w:rsidRDefault="00C364C5" w:rsidP="00C364C5">
      <w:pPr>
        <w:pStyle w:val="affffff0"/>
        <w:spacing w:after="240" w:line="276" w:lineRule="auto"/>
      </w:pPr>
    </w:p>
    <w:p w14:paraId="10A078E5" w14:textId="77777777" w:rsidR="00C364C5" w:rsidRPr="00253E19" w:rsidRDefault="00C364C5" w:rsidP="00C364C5">
      <w:pPr>
        <w:pStyle w:val="20"/>
        <w:keepNext w:val="0"/>
        <w:autoSpaceDE/>
        <w:autoSpaceDN/>
        <w:adjustRightInd/>
        <w:spacing w:before="0" w:line="276" w:lineRule="auto"/>
        <w:ind w:left="0" w:hanging="306"/>
        <w:contextualSpacing/>
      </w:pPr>
      <w:bookmarkStart w:id="269" w:name="_Toc111489440"/>
      <w:bookmarkStart w:id="270" w:name="_Toc125985383"/>
      <w:r w:rsidRPr="00253E19">
        <w:t>Отчет по количеству внеплановых проверок по основаниям</w:t>
      </w:r>
      <w:bookmarkEnd w:id="269"/>
      <w:bookmarkEnd w:id="270"/>
    </w:p>
    <w:p w14:paraId="774AA9D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71" w:name="_Toc111489441"/>
      <w:bookmarkStart w:id="272" w:name="_Toc125985384"/>
      <w:r w:rsidRPr="00253E19">
        <w:t>Наименование шаблона отчета, код шаблона</w:t>
      </w:r>
      <w:bookmarkEnd w:id="271"/>
      <w:bookmarkEnd w:id="272"/>
    </w:p>
    <w:p w14:paraId="06630709" w14:textId="77777777" w:rsidR="00C364C5" w:rsidRPr="00253E19" w:rsidRDefault="00C364C5" w:rsidP="00C364C5">
      <w:pPr>
        <w:spacing w:after="240" w:line="276" w:lineRule="auto"/>
        <w:rPr>
          <w:rFonts w:eastAsia="Times New Roman"/>
        </w:rPr>
      </w:pPr>
      <w:r w:rsidRPr="00253E19">
        <w:rPr>
          <w:rFonts w:eastAsia="Times New Roman"/>
        </w:rPr>
        <w:t>ВП в разрезе оснований назначения (67), код – 357.</w:t>
      </w:r>
    </w:p>
    <w:p w14:paraId="20119B0B"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73" w:name="_Toc111489442"/>
      <w:bookmarkStart w:id="274" w:name="_Toc125985385"/>
      <w:r w:rsidRPr="00253E19">
        <w:t>Параметры отчёта</w:t>
      </w:r>
      <w:bookmarkEnd w:id="273"/>
      <w:bookmarkEnd w:id="274"/>
    </w:p>
    <w:p w14:paraId="5E75C65E" w14:textId="77777777" w:rsidR="00C364C5" w:rsidRPr="00253E19" w:rsidRDefault="00C364C5" w:rsidP="00C364C5">
      <w:pPr>
        <w:pStyle w:val="1111"/>
        <w:spacing w:after="240" w:line="276" w:lineRule="auto"/>
      </w:pPr>
      <w:bookmarkStart w:id="275" w:name="_Hlk82181524"/>
      <w:r w:rsidRPr="00253E19">
        <w:rPr>
          <w:b/>
          <w:bCs/>
        </w:rPr>
        <w:t>Период с _ по _</w:t>
      </w:r>
      <w:r w:rsidRPr="00253E19">
        <w:t xml:space="preserve"> – календарь с возможностью выбора даты либо ручной ввод.</w:t>
      </w:r>
    </w:p>
    <w:p w14:paraId="6747E807" w14:textId="77777777" w:rsidR="00C364C5" w:rsidRPr="00253E19" w:rsidRDefault="00C364C5" w:rsidP="00C364C5">
      <w:pPr>
        <w:pStyle w:val="1111"/>
        <w:spacing w:after="240" w:line="276" w:lineRule="auto"/>
      </w:pPr>
      <w:r w:rsidRPr="00253E19">
        <w:rPr>
          <w:b/>
          <w:bCs/>
        </w:rPr>
        <w:lastRenderedPageBreak/>
        <w:t>Период проведения по дате</w:t>
      </w:r>
      <w:r w:rsidRPr="00253E19">
        <w:t xml:space="preserve"> – выпадающий список с возможностью единичного выбора отслеживаемой даты.</w:t>
      </w:r>
    </w:p>
    <w:p w14:paraId="4C9D3340"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45C40EDE"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D7B34B7"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4AA210B2"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466749B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0382DAA7"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4E0AF9DB"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 </w:t>
      </w:r>
      <w:bookmarkEnd w:id="275"/>
    </w:p>
    <w:p w14:paraId="3EEEF63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A2AFCAD" wp14:editId="405A0159">
            <wp:extent cx="5158740" cy="3183247"/>
            <wp:effectExtent l="0" t="0" r="381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65695" cy="3187539"/>
                    </a:xfrm>
                    <a:prstGeom prst="rect">
                      <a:avLst/>
                    </a:prstGeom>
                  </pic:spPr>
                </pic:pic>
              </a:graphicData>
            </a:graphic>
          </wp:inline>
        </w:drawing>
      </w:r>
    </w:p>
    <w:p w14:paraId="706872D2" w14:textId="047194B1"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.36 – Отчёт «По количеству внеплановых проверок по основаниям»</w:t>
      </w:r>
    </w:p>
    <w:p w14:paraId="13B20A1D" w14:textId="77777777" w:rsidR="00C364C5" w:rsidRPr="00253E19" w:rsidRDefault="00C364C5" w:rsidP="00C364C5">
      <w:pPr>
        <w:pStyle w:val="20"/>
        <w:keepNext w:val="0"/>
        <w:autoSpaceDE/>
        <w:autoSpaceDN/>
        <w:adjustRightInd/>
        <w:spacing w:before="0" w:line="276" w:lineRule="auto"/>
        <w:ind w:left="0" w:hanging="306"/>
        <w:contextualSpacing/>
      </w:pPr>
      <w:bookmarkStart w:id="276" w:name="_Toc111489444"/>
      <w:bookmarkStart w:id="277" w:name="_Toc125985386"/>
      <w:r w:rsidRPr="00253E19">
        <w:lastRenderedPageBreak/>
        <w:t>Отчет по внеплановым проверкам в разрезе ГО и оснований</w:t>
      </w:r>
      <w:bookmarkEnd w:id="276"/>
      <w:bookmarkEnd w:id="277"/>
    </w:p>
    <w:p w14:paraId="303AB65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78" w:name="_Toc111489445"/>
      <w:bookmarkStart w:id="279" w:name="_Toc125985387"/>
      <w:r w:rsidRPr="00253E19">
        <w:t>Наименование шаблона отчета, код шаблона</w:t>
      </w:r>
      <w:bookmarkEnd w:id="278"/>
      <w:bookmarkEnd w:id="279"/>
    </w:p>
    <w:p w14:paraId="57718C68" w14:textId="77777777" w:rsidR="00C364C5" w:rsidRPr="00253E19" w:rsidRDefault="00C364C5" w:rsidP="00C364C5">
      <w:pPr>
        <w:spacing w:after="240" w:line="276" w:lineRule="auto"/>
        <w:rPr>
          <w:rFonts w:eastAsia="Times New Roman"/>
        </w:rPr>
      </w:pPr>
      <w:r w:rsidRPr="00253E19">
        <w:rPr>
          <w:rFonts w:eastAsia="Times New Roman"/>
        </w:rPr>
        <w:t>ВП в разрезе ГО и оснований (68), код – 408.</w:t>
      </w:r>
    </w:p>
    <w:p w14:paraId="3A244E18"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80" w:name="_Toc111489446"/>
      <w:bookmarkStart w:id="281" w:name="_Toc125985388"/>
      <w:r w:rsidRPr="00253E19">
        <w:t>Параметры отчёта</w:t>
      </w:r>
      <w:bookmarkEnd w:id="280"/>
      <w:bookmarkEnd w:id="281"/>
    </w:p>
    <w:p w14:paraId="1DD4C02B" w14:textId="77777777" w:rsidR="00C364C5" w:rsidRPr="00253E19" w:rsidRDefault="00C364C5" w:rsidP="00C364C5">
      <w:pPr>
        <w:pStyle w:val="1111"/>
        <w:spacing w:after="240" w:line="276" w:lineRule="auto"/>
      </w:pPr>
      <w:bookmarkStart w:id="282" w:name="_Hlk82181595"/>
      <w:r w:rsidRPr="00253E19">
        <w:rPr>
          <w:b/>
          <w:bCs/>
        </w:rPr>
        <w:t>Период с _ по _</w:t>
      </w:r>
      <w:r w:rsidRPr="00253E19">
        <w:t xml:space="preserve"> – календарь с возможностью выбора даты либо ручной ввод.</w:t>
      </w:r>
    </w:p>
    <w:p w14:paraId="05DCF61C"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08DA4467"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387EC7AF"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72BF5B1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32175FDF"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45C5BD10"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4DF2DA7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КНО.</w:t>
      </w:r>
    </w:p>
    <w:p w14:paraId="78B4D8C7"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w:t>
      </w:r>
    </w:p>
    <w:p w14:paraId="4CED55A9" w14:textId="77777777" w:rsidR="00C364C5" w:rsidRPr="00253E19" w:rsidRDefault="00C364C5" w:rsidP="00C364C5">
      <w:pPr>
        <w:pStyle w:val="1111"/>
        <w:spacing w:after="240" w:line="276" w:lineRule="auto"/>
        <w:rPr>
          <w:lang w:eastAsia="ru-RU"/>
        </w:rPr>
      </w:pPr>
      <w:r w:rsidRPr="00253E19">
        <w:rPr>
          <w:b/>
          <w:bCs/>
          <w:lang w:eastAsia="ru-RU"/>
        </w:rPr>
        <w:t>Сферы деятельности</w:t>
      </w:r>
      <w:r w:rsidRPr="00253E19">
        <w:rPr>
          <w:lang w:eastAsia="ru-RU"/>
        </w:rPr>
        <w:t xml:space="preserve"> – кнопка вывода значений справочника для единичного выбора КНО.</w:t>
      </w:r>
      <w:bookmarkEnd w:id="282"/>
    </w:p>
    <w:p w14:paraId="3B39992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232575DD" wp14:editId="6F277141">
            <wp:extent cx="5400000" cy="3288730"/>
            <wp:effectExtent l="0" t="0" r="0"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3288730"/>
                    </a:xfrm>
                    <a:prstGeom prst="rect">
                      <a:avLst/>
                    </a:prstGeom>
                  </pic:spPr>
                </pic:pic>
              </a:graphicData>
            </a:graphic>
          </wp:inline>
        </w:drawing>
      </w:r>
    </w:p>
    <w:p w14:paraId="2BB553E5" w14:textId="36D9C586"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.37 – Отчёт «По внеплановым проверкам в разрезе ГО и оснований»</w:t>
      </w:r>
    </w:p>
    <w:p w14:paraId="66605327" w14:textId="77777777" w:rsidR="00C364C5" w:rsidRPr="00253E19" w:rsidRDefault="00C364C5" w:rsidP="00C364C5">
      <w:pPr>
        <w:pStyle w:val="affffff0"/>
        <w:spacing w:after="240" w:line="276" w:lineRule="auto"/>
      </w:pPr>
    </w:p>
    <w:p w14:paraId="1862ECA4" w14:textId="77777777" w:rsidR="00C364C5" w:rsidRPr="00253E19" w:rsidRDefault="00C364C5" w:rsidP="00C364C5">
      <w:pPr>
        <w:pStyle w:val="20"/>
        <w:keepNext w:val="0"/>
        <w:autoSpaceDE/>
        <w:autoSpaceDN/>
        <w:adjustRightInd/>
        <w:spacing w:before="0" w:line="276" w:lineRule="auto"/>
        <w:ind w:left="0" w:hanging="306"/>
        <w:contextualSpacing/>
      </w:pPr>
      <w:bookmarkStart w:id="283" w:name="_Toc111489448"/>
      <w:bookmarkStart w:id="284" w:name="_Toc125985389"/>
      <w:r w:rsidRPr="00253E19">
        <w:t>Отчет по внеплановым проверкам С(</w:t>
      </w:r>
      <w:proofErr w:type="spellStart"/>
      <w:r w:rsidRPr="00253E19">
        <w:t>ПрС</w:t>
      </w:r>
      <w:proofErr w:type="spellEnd"/>
      <w:r w:rsidRPr="00253E19">
        <w:t>), которые имеют вопросы с пересечением проверяемых периодов</w:t>
      </w:r>
      <w:bookmarkEnd w:id="283"/>
      <w:bookmarkEnd w:id="284"/>
    </w:p>
    <w:p w14:paraId="261D118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85" w:name="_Toc111489449"/>
      <w:bookmarkStart w:id="286" w:name="_Toc125985390"/>
      <w:r w:rsidRPr="00253E19">
        <w:t>Наименование шаблона отчета, код шаблона</w:t>
      </w:r>
      <w:bookmarkEnd w:id="285"/>
      <w:bookmarkEnd w:id="286"/>
    </w:p>
    <w:p w14:paraId="4435C8CC" w14:textId="77777777" w:rsidR="00C364C5" w:rsidRPr="00253E19" w:rsidRDefault="00C364C5" w:rsidP="00C364C5">
      <w:pPr>
        <w:spacing w:after="240" w:line="276" w:lineRule="auto"/>
        <w:rPr>
          <w:rFonts w:eastAsia="Times New Roman"/>
        </w:rPr>
      </w:pPr>
      <w:r w:rsidRPr="00253E19">
        <w:rPr>
          <w:rFonts w:eastAsia="Times New Roman"/>
        </w:rPr>
        <w:t>Вопросы ВП С(</w:t>
      </w:r>
      <w:proofErr w:type="spellStart"/>
      <w:r w:rsidRPr="00253E19">
        <w:rPr>
          <w:rFonts w:eastAsia="Times New Roman"/>
        </w:rPr>
        <w:t>ПрС</w:t>
      </w:r>
      <w:proofErr w:type="spellEnd"/>
      <w:r w:rsidRPr="00253E19">
        <w:rPr>
          <w:rFonts w:eastAsia="Times New Roman"/>
        </w:rPr>
        <w:t xml:space="preserve">) с пересечением проверяемых периодов </w:t>
      </w:r>
    </w:p>
    <w:p w14:paraId="5E651DC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87" w:name="_Toc111489450"/>
      <w:bookmarkStart w:id="288" w:name="_Toc125985391"/>
      <w:r w:rsidRPr="00253E19">
        <w:t>Параметры отчёта</w:t>
      </w:r>
      <w:bookmarkEnd w:id="287"/>
      <w:bookmarkEnd w:id="288"/>
    </w:p>
    <w:p w14:paraId="6833B201" w14:textId="77777777" w:rsidR="00C364C5" w:rsidRPr="00253E19" w:rsidRDefault="00C364C5" w:rsidP="00C364C5">
      <w:pPr>
        <w:pStyle w:val="1111"/>
        <w:spacing w:after="240" w:line="276" w:lineRule="auto"/>
      </w:pPr>
      <w:bookmarkStart w:id="289" w:name="_Hlk82181656"/>
      <w:r w:rsidRPr="00253E19">
        <w:rPr>
          <w:b/>
          <w:bCs/>
        </w:rPr>
        <w:t>Период с _ по _</w:t>
      </w:r>
      <w:r w:rsidRPr="00253E19">
        <w:t xml:space="preserve"> – календарь с возможностью выбора даты либо ручной ввод.</w:t>
      </w:r>
    </w:p>
    <w:p w14:paraId="2240CD59"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2B1281E9"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000E926D"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4A141DB7"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0C4BF37"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16E857E8"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A81183A"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758B5035"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w:t>
      </w:r>
      <w:bookmarkEnd w:id="289"/>
    </w:p>
    <w:p w14:paraId="6D976B3D"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5730BFE0" wp14:editId="4532A00E">
            <wp:extent cx="5399130" cy="25374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6082"/>
                    <a:stretch/>
                  </pic:blipFill>
                  <pic:spPr bwMode="auto">
                    <a:xfrm>
                      <a:off x="0" y="0"/>
                      <a:ext cx="5400000" cy="2537869"/>
                    </a:xfrm>
                    <a:prstGeom prst="rect">
                      <a:avLst/>
                    </a:prstGeom>
                    <a:ln>
                      <a:noFill/>
                    </a:ln>
                    <a:extLst>
                      <a:ext uri="{53640926-AAD7-44D8-BBD7-CCE9431645EC}">
                        <a14:shadowObscured xmlns:a14="http://schemas.microsoft.com/office/drawing/2010/main"/>
                      </a:ext>
                    </a:extLst>
                  </pic:spPr>
                </pic:pic>
              </a:graphicData>
            </a:graphic>
          </wp:inline>
        </w:drawing>
      </w:r>
    </w:p>
    <w:p w14:paraId="64F9EAC9" w14:textId="14AEDFDE"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Pr>
          <w:i/>
          <w:noProof/>
          <w:sz w:val="28"/>
          <w:szCs w:val="28"/>
        </w:rPr>
        <w:t>3</w:t>
      </w:r>
      <w:r w:rsidRPr="00253E19">
        <w:rPr>
          <w:i/>
          <w:noProof/>
          <w:sz w:val="28"/>
          <w:szCs w:val="28"/>
        </w:rPr>
        <w:t>.38 – Отчёт «По внеплановым проверкам С(ПрС), которые имеют вопросы с пересечением проверяемых периодов»</w:t>
      </w:r>
    </w:p>
    <w:p w14:paraId="62B102F3" w14:textId="52D84960" w:rsidR="00C364C5" w:rsidRDefault="00C364C5" w:rsidP="00C364C5">
      <w:pPr>
        <w:pStyle w:val="affffff0"/>
        <w:spacing w:after="240" w:line="276" w:lineRule="auto"/>
      </w:pPr>
    </w:p>
    <w:p w14:paraId="3BCB0DA1" w14:textId="77777777" w:rsidR="00C364C5" w:rsidRPr="00253E19" w:rsidRDefault="00C364C5" w:rsidP="00C364C5">
      <w:pPr>
        <w:pStyle w:val="20"/>
        <w:keepNext w:val="0"/>
        <w:autoSpaceDE/>
        <w:autoSpaceDN/>
        <w:adjustRightInd/>
        <w:spacing w:before="0" w:line="276" w:lineRule="auto"/>
        <w:ind w:left="0" w:hanging="306"/>
        <w:contextualSpacing/>
      </w:pPr>
      <w:bookmarkStart w:id="290" w:name="_Toc111489452"/>
      <w:bookmarkStart w:id="291" w:name="_Toc125985392"/>
      <w:r w:rsidRPr="00253E19">
        <w:t>Отчет по внеплановым проверкам С(</w:t>
      </w:r>
      <w:proofErr w:type="spellStart"/>
      <w:r w:rsidRPr="00253E19">
        <w:t>ПрС</w:t>
      </w:r>
      <w:proofErr w:type="spellEnd"/>
      <w:r w:rsidRPr="00253E19">
        <w:t>) с отображением вопросов с группированием по сферам</w:t>
      </w:r>
      <w:bookmarkEnd w:id="290"/>
      <w:bookmarkEnd w:id="291"/>
    </w:p>
    <w:p w14:paraId="77D69BC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92" w:name="_Toc111489453"/>
      <w:bookmarkStart w:id="293" w:name="_Toc125985393"/>
      <w:r w:rsidRPr="00253E19">
        <w:t>Наименование шаблона отчета, код шаблона</w:t>
      </w:r>
      <w:bookmarkEnd w:id="292"/>
      <w:bookmarkEnd w:id="293"/>
    </w:p>
    <w:p w14:paraId="7F23D7CB" w14:textId="77777777" w:rsidR="00C364C5" w:rsidRPr="00253E19" w:rsidRDefault="00C364C5" w:rsidP="00C364C5">
      <w:pPr>
        <w:spacing w:after="240" w:line="276" w:lineRule="auto"/>
        <w:rPr>
          <w:rFonts w:eastAsia="Times New Roman"/>
        </w:rPr>
      </w:pPr>
      <w:r w:rsidRPr="00253E19">
        <w:rPr>
          <w:rFonts w:eastAsia="Times New Roman"/>
        </w:rPr>
        <w:t>Вопросы ВП С(</w:t>
      </w:r>
      <w:proofErr w:type="spellStart"/>
      <w:r w:rsidRPr="00253E19">
        <w:rPr>
          <w:rFonts w:eastAsia="Times New Roman"/>
        </w:rPr>
        <w:t>ПрС</w:t>
      </w:r>
      <w:proofErr w:type="spellEnd"/>
      <w:r w:rsidRPr="00253E19">
        <w:rPr>
          <w:rFonts w:eastAsia="Times New Roman"/>
        </w:rPr>
        <w:t>) с группированием по сферам (71), код – 441.</w:t>
      </w:r>
    </w:p>
    <w:p w14:paraId="1D1A7C29"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94" w:name="_Toc111489454"/>
      <w:bookmarkStart w:id="295" w:name="_Toc125985394"/>
      <w:r w:rsidRPr="00253E19">
        <w:t>Параметры отчёта</w:t>
      </w:r>
      <w:bookmarkEnd w:id="294"/>
      <w:bookmarkEnd w:id="295"/>
    </w:p>
    <w:p w14:paraId="1C19FCA6" w14:textId="77777777" w:rsidR="00C364C5" w:rsidRPr="00253E19" w:rsidRDefault="00C364C5" w:rsidP="00C364C5">
      <w:pPr>
        <w:pStyle w:val="1111"/>
        <w:spacing w:after="240" w:line="276" w:lineRule="auto"/>
      </w:pPr>
      <w:bookmarkStart w:id="296" w:name="_Hlk82181754"/>
      <w:r w:rsidRPr="00253E19">
        <w:rPr>
          <w:b/>
          <w:bCs/>
        </w:rPr>
        <w:t>Период с _ по _</w:t>
      </w:r>
      <w:r w:rsidRPr="00253E19">
        <w:t xml:space="preserve"> – календарь с возможностью выбора даты либо ручной ввод.</w:t>
      </w:r>
    </w:p>
    <w:p w14:paraId="2BFE3849" w14:textId="77777777" w:rsidR="00C364C5" w:rsidRPr="00253E19" w:rsidRDefault="00C364C5" w:rsidP="00C364C5">
      <w:pPr>
        <w:pStyle w:val="1111"/>
        <w:spacing w:after="240" w:line="276" w:lineRule="auto"/>
      </w:pPr>
      <w:r w:rsidRPr="00253E19">
        <w:rPr>
          <w:b/>
          <w:bCs/>
        </w:rPr>
        <w:lastRenderedPageBreak/>
        <w:t>Период проведения по дате</w:t>
      </w:r>
      <w:r w:rsidRPr="00253E19">
        <w:t xml:space="preserve"> – выпадающий список с возможностью единичного выбора отслеживаемой даты.</w:t>
      </w:r>
    </w:p>
    <w:p w14:paraId="52C2030A"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77FB6B26"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34A8CD1" w14:textId="77777777" w:rsidR="00C364C5" w:rsidRPr="00253E19" w:rsidRDefault="00C364C5" w:rsidP="00C364C5">
      <w:pPr>
        <w:pStyle w:val="1111"/>
        <w:spacing w:after="240" w:line="276" w:lineRule="auto"/>
        <w:rPr>
          <w:lang w:eastAsia="ru-RU"/>
        </w:rPr>
      </w:pPr>
      <w:r w:rsidRPr="00253E19">
        <w:rPr>
          <w:b/>
          <w:bCs/>
          <w:lang w:eastAsia="ru-RU"/>
        </w:rPr>
        <w:t xml:space="preserve">ГО </w:t>
      </w:r>
      <w:r w:rsidRPr="00253E19">
        <w:rPr>
          <w:lang w:eastAsia="ru-RU"/>
        </w:rPr>
        <w:t>– кнопка вывода значений справочника для единичного выбора ГО.</w:t>
      </w:r>
    </w:p>
    <w:p w14:paraId="5E08D2B7"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388977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7A26962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355C2B2B"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w:t>
      </w:r>
    </w:p>
    <w:p w14:paraId="2BF0DCF9" w14:textId="68A7460A" w:rsidR="00C364C5" w:rsidRDefault="00C364C5" w:rsidP="00C364C5">
      <w:pPr>
        <w:pStyle w:val="1111"/>
        <w:spacing w:after="240" w:line="276" w:lineRule="auto"/>
        <w:rPr>
          <w:lang w:eastAsia="ru-RU"/>
        </w:rPr>
      </w:pPr>
      <w:r w:rsidRPr="00253E19">
        <w:rPr>
          <w:b/>
          <w:bCs/>
          <w:lang w:eastAsia="ru-RU"/>
        </w:rPr>
        <w:t>Сферы деятельности</w:t>
      </w:r>
      <w:r w:rsidRPr="00253E19">
        <w:rPr>
          <w:lang w:eastAsia="ru-RU"/>
        </w:rPr>
        <w:t xml:space="preserve"> – кнопка вывода значений справочника для единичного выбора КНО.</w:t>
      </w:r>
      <w:bookmarkEnd w:id="296"/>
    </w:p>
    <w:p w14:paraId="7436E417" w14:textId="77777777" w:rsidR="001B7FD7" w:rsidRPr="00253E19" w:rsidRDefault="001B7FD7" w:rsidP="00C364C5">
      <w:pPr>
        <w:pStyle w:val="1111"/>
        <w:spacing w:after="240" w:line="276" w:lineRule="auto"/>
        <w:rPr>
          <w:lang w:eastAsia="ru-RU"/>
        </w:rPr>
      </w:pPr>
    </w:p>
    <w:p w14:paraId="1510CDC9"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lang w:val="en-US"/>
        </w:rPr>
      </w:pPr>
      <w:r w:rsidRPr="00253E19">
        <w:rPr>
          <w:noProof/>
          <w:lang w:val="en-US" w:eastAsia="en-US" w:bidi="ar-SA"/>
        </w:rPr>
        <w:lastRenderedPageBreak/>
        <w:drawing>
          <wp:inline distT="0" distB="0" distL="0" distR="0" wp14:anchorId="53A993CE" wp14:editId="5B4B75B0">
            <wp:extent cx="5278060" cy="31318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14487" cy="3153435"/>
                    </a:xfrm>
                    <a:prstGeom prst="rect">
                      <a:avLst/>
                    </a:prstGeom>
                  </pic:spPr>
                </pic:pic>
              </a:graphicData>
            </a:graphic>
          </wp:inline>
        </w:drawing>
      </w:r>
    </w:p>
    <w:p w14:paraId="40B34CFE" w14:textId="4D459E17"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.39 – Отчёт «По внеплановым проверкам С(ПрС) с отображением вопросов с группированием по сферам»</w:t>
      </w:r>
    </w:p>
    <w:p w14:paraId="399D9639" w14:textId="77777777" w:rsidR="00C364C5" w:rsidRPr="00253E19" w:rsidRDefault="00C364C5" w:rsidP="00C364C5">
      <w:pPr>
        <w:pStyle w:val="affffff0"/>
        <w:spacing w:after="240" w:line="276" w:lineRule="auto"/>
      </w:pPr>
    </w:p>
    <w:p w14:paraId="6D98DC66" w14:textId="77777777" w:rsidR="00C364C5" w:rsidRPr="00253E19" w:rsidRDefault="00C364C5" w:rsidP="00C364C5">
      <w:pPr>
        <w:pStyle w:val="20"/>
        <w:keepNext w:val="0"/>
        <w:autoSpaceDE/>
        <w:autoSpaceDN/>
        <w:adjustRightInd/>
        <w:spacing w:before="0" w:line="276" w:lineRule="auto"/>
        <w:ind w:left="0" w:hanging="306"/>
        <w:contextualSpacing/>
      </w:pPr>
      <w:bookmarkStart w:id="297" w:name="_Toc111489456"/>
      <w:bookmarkStart w:id="298" w:name="_Toc125985395"/>
      <w:r w:rsidRPr="00253E19">
        <w:t>Отчет по внеплановым проверкам С(</w:t>
      </w:r>
      <w:proofErr w:type="spellStart"/>
      <w:r w:rsidRPr="00253E19">
        <w:t>ПрС</w:t>
      </w:r>
      <w:proofErr w:type="spellEnd"/>
      <w:r w:rsidRPr="00253E19">
        <w:t>) с отображением вопросов с группированием по рубрикам</w:t>
      </w:r>
      <w:bookmarkEnd w:id="297"/>
      <w:bookmarkEnd w:id="298"/>
    </w:p>
    <w:p w14:paraId="1C4C312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299" w:name="_Toc111489457"/>
      <w:bookmarkStart w:id="300" w:name="_Toc125985396"/>
      <w:r w:rsidRPr="00253E19">
        <w:t>Наименование шаблона отчета, код шаблона</w:t>
      </w:r>
      <w:bookmarkEnd w:id="299"/>
      <w:bookmarkEnd w:id="300"/>
    </w:p>
    <w:p w14:paraId="3205DDC3" w14:textId="77777777" w:rsidR="00C364C5" w:rsidRPr="00253E19" w:rsidRDefault="00C364C5" w:rsidP="00C364C5">
      <w:pPr>
        <w:spacing w:after="240" w:line="276" w:lineRule="auto"/>
        <w:rPr>
          <w:rFonts w:eastAsia="Times New Roman"/>
        </w:rPr>
      </w:pPr>
      <w:r w:rsidRPr="00253E19">
        <w:rPr>
          <w:rFonts w:eastAsia="Times New Roman"/>
        </w:rPr>
        <w:t>Вопросы ВП С(</w:t>
      </w:r>
      <w:proofErr w:type="spellStart"/>
      <w:r w:rsidRPr="00253E19">
        <w:rPr>
          <w:rFonts w:eastAsia="Times New Roman"/>
        </w:rPr>
        <w:t>ПрС</w:t>
      </w:r>
      <w:proofErr w:type="spellEnd"/>
      <w:r w:rsidRPr="00253E19">
        <w:rPr>
          <w:rFonts w:eastAsia="Times New Roman"/>
        </w:rPr>
        <w:t>) с группированием по рубрикам</w:t>
      </w:r>
    </w:p>
    <w:p w14:paraId="261957B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01" w:name="_Toc111489458"/>
      <w:bookmarkStart w:id="302" w:name="_Toc125985397"/>
      <w:r w:rsidRPr="00253E19">
        <w:t>Параметры отчёта</w:t>
      </w:r>
      <w:bookmarkEnd w:id="301"/>
      <w:bookmarkEnd w:id="302"/>
    </w:p>
    <w:p w14:paraId="35469ABD" w14:textId="77777777" w:rsidR="00C364C5" w:rsidRPr="00253E19" w:rsidRDefault="00C364C5" w:rsidP="00C364C5">
      <w:pPr>
        <w:pStyle w:val="1111"/>
        <w:spacing w:after="240" w:line="276" w:lineRule="auto"/>
      </w:pPr>
      <w:bookmarkStart w:id="303" w:name="_Hlk82181789"/>
      <w:r w:rsidRPr="00253E19">
        <w:rPr>
          <w:b/>
          <w:bCs/>
        </w:rPr>
        <w:t>Период с _ по _</w:t>
      </w:r>
      <w:r w:rsidRPr="00253E19">
        <w:t xml:space="preserve"> – календарь с возможностью выбора даты либо ручной ввод.</w:t>
      </w:r>
    </w:p>
    <w:p w14:paraId="70AB1249"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6DE95B40"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2C5E9346"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4344A2FF"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3B2DDDD0"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69A351D9"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987D124"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2A6F2DB8"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w:t>
      </w:r>
    </w:p>
    <w:bookmarkEnd w:id="303"/>
    <w:p w14:paraId="1637990B"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lang w:val="en-US"/>
        </w:rPr>
      </w:pPr>
      <w:r w:rsidRPr="00253E19">
        <w:rPr>
          <w:noProof/>
          <w:lang w:val="en-US" w:eastAsia="en-US" w:bidi="ar-SA"/>
        </w:rPr>
        <w:drawing>
          <wp:inline distT="0" distB="0" distL="0" distR="0" wp14:anchorId="06F576A9" wp14:editId="11D5E386">
            <wp:extent cx="5399405" cy="2697480"/>
            <wp:effectExtent l="0" t="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0069"/>
                    <a:stretch/>
                  </pic:blipFill>
                  <pic:spPr bwMode="auto">
                    <a:xfrm>
                      <a:off x="0" y="0"/>
                      <a:ext cx="5400000" cy="2697777"/>
                    </a:xfrm>
                    <a:prstGeom prst="rect">
                      <a:avLst/>
                    </a:prstGeom>
                    <a:ln>
                      <a:noFill/>
                    </a:ln>
                    <a:extLst>
                      <a:ext uri="{53640926-AAD7-44D8-BBD7-CCE9431645EC}">
                        <a14:shadowObscured xmlns:a14="http://schemas.microsoft.com/office/drawing/2010/main"/>
                      </a:ext>
                    </a:extLst>
                  </pic:spPr>
                </pic:pic>
              </a:graphicData>
            </a:graphic>
          </wp:inline>
        </w:drawing>
      </w:r>
    </w:p>
    <w:p w14:paraId="6DF6FA62" w14:textId="377687E3" w:rsidR="00C364C5" w:rsidRDefault="00DD6FA4"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t>Рисунок 3</w:t>
      </w:r>
      <w:r w:rsidR="00C364C5" w:rsidRPr="00253E19">
        <w:rPr>
          <w:i/>
          <w:noProof/>
          <w:sz w:val="28"/>
          <w:szCs w:val="28"/>
        </w:rPr>
        <w:t>.40 – Отчёт «По внеплановым проверкам С(ПрС) с отображением вопросов с группированием по рубрикам»</w:t>
      </w:r>
    </w:p>
    <w:p w14:paraId="36F07511" w14:textId="7B47DDE1" w:rsidR="00C364C5"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41C7E391" w14:textId="77777777" w:rsidR="00C364C5" w:rsidRPr="00253E19" w:rsidRDefault="00C364C5" w:rsidP="00C364C5">
      <w:pPr>
        <w:pStyle w:val="20"/>
        <w:keepNext w:val="0"/>
        <w:autoSpaceDE/>
        <w:autoSpaceDN/>
        <w:adjustRightInd/>
        <w:spacing w:before="0" w:line="276" w:lineRule="auto"/>
        <w:ind w:left="0" w:hanging="306"/>
        <w:contextualSpacing/>
      </w:pPr>
      <w:bookmarkStart w:id="304" w:name="_Toc111489460"/>
      <w:bookmarkStart w:id="305" w:name="_Toc125985398"/>
      <w:r w:rsidRPr="00253E19">
        <w:t>Отчет по внеплановым проверкам С(</w:t>
      </w:r>
      <w:proofErr w:type="spellStart"/>
      <w:r w:rsidRPr="00253E19">
        <w:t>ПрС</w:t>
      </w:r>
      <w:proofErr w:type="spellEnd"/>
      <w:r w:rsidRPr="00253E19">
        <w:t>) в рамках ГО</w:t>
      </w:r>
      <w:bookmarkEnd w:id="304"/>
      <w:bookmarkEnd w:id="305"/>
    </w:p>
    <w:p w14:paraId="2C721C1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06" w:name="_Toc111489461"/>
      <w:bookmarkStart w:id="307" w:name="_Toc125985399"/>
      <w:r w:rsidRPr="00253E19">
        <w:t>Наименование шаблона отчета, код шаблона</w:t>
      </w:r>
      <w:bookmarkEnd w:id="306"/>
      <w:bookmarkEnd w:id="307"/>
    </w:p>
    <w:p w14:paraId="30ABDC0C" w14:textId="77777777" w:rsidR="00C364C5" w:rsidRPr="00253E19" w:rsidRDefault="00C364C5" w:rsidP="00C364C5">
      <w:pPr>
        <w:spacing w:after="240" w:line="276" w:lineRule="auto"/>
        <w:rPr>
          <w:rFonts w:eastAsia="Times New Roman"/>
        </w:rPr>
      </w:pPr>
      <w:r w:rsidRPr="00253E19">
        <w:rPr>
          <w:rFonts w:eastAsia="Times New Roman"/>
        </w:rPr>
        <w:t>ВП С(</w:t>
      </w:r>
      <w:proofErr w:type="spellStart"/>
      <w:r w:rsidRPr="00253E19">
        <w:rPr>
          <w:rFonts w:eastAsia="Times New Roman"/>
        </w:rPr>
        <w:t>ПрС</w:t>
      </w:r>
      <w:proofErr w:type="spellEnd"/>
      <w:r w:rsidRPr="00253E19">
        <w:rPr>
          <w:rFonts w:eastAsia="Times New Roman"/>
        </w:rPr>
        <w:t xml:space="preserve">) в рамках ГО, в </w:t>
      </w:r>
      <w:proofErr w:type="spellStart"/>
      <w:r w:rsidRPr="00253E19">
        <w:rPr>
          <w:rFonts w:eastAsia="Times New Roman"/>
        </w:rPr>
        <w:t>т.ч</w:t>
      </w:r>
      <w:proofErr w:type="spellEnd"/>
      <w:r w:rsidRPr="00253E19">
        <w:rPr>
          <w:rFonts w:eastAsia="Times New Roman"/>
        </w:rPr>
        <w:t>. повторные (72), код – 362.</w:t>
      </w:r>
    </w:p>
    <w:p w14:paraId="4C25755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08" w:name="_Toc111489462"/>
      <w:bookmarkStart w:id="309" w:name="_Toc125985400"/>
      <w:r w:rsidRPr="00253E19">
        <w:t>Параметры отчёта</w:t>
      </w:r>
      <w:bookmarkEnd w:id="308"/>
      <w:bookmarkEnd w:id="309"/>
    </w:p>
    <w:p w14:paraId="5413D1FD"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176BBE04" w14:textId="77777777" w:rsidR="00C364C5" w:rsidRPr="00253E19" w:rsidRDefault="00C364C5" w:rsidP="00C364C5">
      <w:pPr>
        <w:pStyle w:val="1111"/>
        <w:spacing w:after="240" w:line="276" w:lineRule="auto"/>
      </w:pPr>
      <w:r w:rsidRPr="00253E19">
        <w:rPr>
          <w:b/>
          <w:bCs/>
        </w:rPr>
        <w:lastRenderedPageBreak/>
        <w:t>Период проведения по дате</w:t>
      </w:r>
      <w:r w:rsidRPr="00253E19">
        <w:t xml:space="preserve"> – выпадающий список с возможностью единичного выбора отслеживаемой даты.</w:t>
      </w:r>
    </w:p>
    <w:p w14:paraId="1B655089"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18CF4A46" w14:textId="77777777" w:rsidR="00C364C5" w:rsidRPr="00253E19" w:rsidRDefault="00C364C5" w:rsidP="00C364C5">
      <w:pPr>
        <w:pStyle w:val="1111"/>
        <w:spacing w:after="240" w:line="276" w:lineRule="auto"/>
        <w:rPr>
          <w:lang w:eastAsia="ru-RU"/>
        </w:rPr>
      </w:pPr>
      <w:r w:rsidRPr="00253E19">
        <w:rPr>
          <w:b/>
          <w:bCs/>
          <w:lang w:eastAsia="ru-RU"/>
        </w:rPr>
        <w:t xml:space="preserve">Территория </w:t>
      </w:r>
      <w:r w:rsidRPr="00253E19">
        <w:rPr>
          <w:lang w:eastAsia="ru-RU"/>
        </w:rPr>
        <w:t>– выпадающий список с возможностью единичного выбора Минск, области или пусто.</w:t>
      </w:r>
    </w:p>
    <w:p w14:paraId="6361233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2091C3C3"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30FD933"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20C2655"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07277C8D" w14:textId="77777777" w:rsidR="00C364C5" w:rsidRPr="00253E19" w:rsidRDefault="00C364C5" w:rsidP="00C364C5">
      <w:pPr>
        <w:pStyle w:val="1111"/>
        <w:spacing w:after="240" w:line="276" w:lineRule="auto"/>
        <w:rPr>
          <w:lang w:eastAsia="ru-RU"/>
        </w:rPr>
      </w:pPr>
      <w:r w:rsidRPr="00253E19">
        <w:rPr>
          <w:b/>
          <w:bCs/>
          <w:lang w:eastAsia="ru-RU"/>
        </w:rPr>
        <w:t>Основание проверки</w:t>
      </w:r>
      <w:r w:rsidRPr="00253E19">
        <w:rPr>
          <w:lang w:eastAsia="ru-RU"/>
        </w:rPr>
        <w:t xml:space="preserve"> – доступна кнопка вывода справочника для единичного выбора.</w:t>
      </w:r>
    </w:p>
    <w:p w14:paraId="3DBAE741"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lang w:val="en-US"/>
        </w:rPr>
      </w:pPr>
      <w:r w:rsidRPr="00253E19">
        <w:rPr>
          <w:noProof/>
          <w:lang w:val="en-US" w:eastAsia="en-US" w:bidi="ar-SA"/>
        </w:rPr>
        <w:drawing>
          <wp:inline distT="0" distB="0" distL="0" distR="0" wp14:anchorId="55865303" wp14:editId="1D2B70EF">
            <wp:extent cx="5400000" cy="3293551"/>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0000" cy="3293551"/>
                    </a:xfrm>
                    <a:prstGeom prst="rect">
                      <a:avLst/>
                    </a:prstGeom>
                  </pic:spPr>
                </pic:pic>
              </a:graphicData>
            </a:graphic>
          </wp:inline>
        </w:drawing>
      </w:r>
    </w:p>
    <w:p w14:paraId="46467172" w14:textId="197CCC77"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.41 – Отчёт «По внеплановым проверкам С(ПрС) в рамках ГО»</w:t>
      </w:r>
    </w:p>
    <w:p w14:paraId="619CB8C5" w14:textId="77777777" w:rsidR="00C364C5" w:rsidRPr="00253E19" w:rsidRDefault="00C364C5" w:rsidP="00C364C5">
      <w:pPr>
        <w:pStyle w:val="20"/>
        <w:keepNext w:val="0"/>
        <w:autoSpaceDE/>
        <w:autoSpaceDN/>
        <w:adjustRightInd/>
        <w:spacing w:before="0" w:line="276" w:lineRule="auto"/>
        <w:ind w:left="0" w:hanging="306"/>
        <w:contextualSpacing/>
      </w:pPr>
      <w:bookmarkStart w:id="310" w:name="_Toc111489464"/>
      <w:bookmarkStart w:id="311" w:name="_Toc125985401"/>
      <w:r w:rsidRPr="00253E19">
        <w:lastRenderedPageBreak/>
        <w:t>Отчет по проверкам С(</w:t>
      </w:r>
      <w:proofErr w:type="spellStart"/>
      <w:r w:rsidRPr="00253E19">
        <w:t>ПрС</w:t>
      </w:r>
      <w:proofErr w:type="spellEnd"/>
      <w:r w:rsidRPr="00253E19">
        <w:t>) с превышением срока вручения итогового документа</w:t>
      </w:r>
      <w:bookmarkEnd w:id="310"/>
      <w:bookmarkEnd w:id="311"/>
    </w:p>
    <w:p w14:paraId="546949D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12" w:name="_Toc111489465"/>
      <w:bookmarkStart w:id="313" w:name="_Toc125985402"/>
      <w:r w:rsidRPr="00253E19">
        <w:t>Наименование шаблона отчета, код шаблона</w:t>
      </w:r>
      <w:bookmarkEnd w:id="312"/>
      <w:bookmarkEnd w:id="313"/>
    </w:p>
    <w:p w14:paraId="664282A3" w14:textId="77777777" w:rsidR="00C364C5" w:rsidRPr="00253E19" w:rsidRDefault="00C364C5" w:rsidP="00C364C5">
      <w:pPr>
        <w:spacing w:after="240" w:line="276" w:lineRule="auto"/>
        <w:rPr>
          <w:rFonts w:eastAsia="Times New Roman"/>
        </w:rPr>
      </w:pPr>
      <w:r w:rsidRPr="00253E19">
        <w:rPr>
          <w:rFonts w:eastAsia="Times New Roman"/>
        </w:rPr>
        <w:t>С(</w:t>
      </w:r>
      <w:proofErr w:type="spellStart"/>
      <w:r w:rsidRPr="00253E19">
        <w:rPr>
          <w:rFonts w:eastAsia="Times New Roman"/>
        </w:rPr>
        <w:t>ПрС</w:t>
      </w:r>
      <w:proofErr w:type="spellEnd"/>
      <w:r w:rsidRPr="00253E19">
        <w:rPr>
          <w:rFonts w:eastAsia="Times New Roman"/>
        </w:rPr>
        <w:t>) с превышением срока вручения итогового документа (75), код – 365.</w:t>
      </w:r>
    </w:p>
    <w:p w14:paraId="209A96A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14" w:name="_Toc111489466"/>
      <w:bookmarkStart w:id="315" w:name="_Toc125985403"/>
      <w:r w:rsidRPr="00253E19">
        <w:t>Параметры отчёта</w:t>
      </w:r>
      <w:bookmarkEnd w:id="314"/>
      <w:bookmarkEnd w:id="315"/>
    </w:p>
    <w:p w14:paraId="6591A283" w14:textId="77777777" w:rsidR="00C364C5" w:rsidRPr="00253E19" w:rsidRDefault="00C364C5" w:rsidP="00C364C5">
      <w:pPr>
        <w:pStyle w:val="1111"/>
        <w:spacing w:after="240" w:line="276" w:lineRule="auto"/>
      </w:pPr>
      <w:bookmarkStart w:id="316" w:name="_Hlk82182289"/>
      <w:r w:rsidRPr="00253E19">
        <w:rPr>
          <w:b/>
          <w:bCs/>
        </w:rPr>
        <w:t>Период с _ по _</w:t>
      </w:r>
      <w:r w:rsidRPr="00253E19">
        <w:t xml:space="preserve"> – календарь с возможностью выбора даты либо ручной ввод.</w:t>
      </w:r>
    </w:p>
    <w:p w14:paraId="1F145761"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6A68EB45"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56169766"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3BBAFC05"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F632F1A"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6B129F68"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447A4401"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316"/>
    </w:p>
    <w:p w14:paraId="4177D332"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2698484F" wp14:editId="3B1ABD1D">
            <wp:extent cx="5400000" cy="345524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00" cy="3455244"/>
                    </a:xfrm>
                    <a:prstGeom prst="rect">
                      <a:avLst/>
                    </a:prstGeom>
                  </pic:spPr>
                </pic:pic>
              </a:graphicData>
            </a:graphic>
          </wp:inline>
        </w:drawing>
      </w:r>
    </w:p>
    <w:p w14:paraId="2CEDF45D" w14:textId="7D8636F3"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.42 – Отчёт «По проверкам, проведенных с превышением срока вручения итогового документа»</w:t>
      </w:r>
    </w:p>
    <w:p w14:paraId="3FC46D66" w14:textId="09694C01" w:rsidR="00C364C5"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6DA5C52F" w14:textId="77777777" w:rsidR="00C364C5" w:rsidRPr="00253E19" w:rsidRDefault="00C364C5" w:rsidP="00C364C5">
      <w:pPr>
        <w:pStyle w:val="20"/>
        <w:keepNext w:val="0"/>
        <w:autoSpaceDE/>
        <w:autoSpaceDN/>
        <w:adjustRightInd/>
        <w:spacing w:before="0" w:line="276" w:lineRule="auto"/>
        <w:ind w:left="0" w:hanging="306"/>
        <w:contextualSpacing/>
      </w:pPr>
      <w:bookmarkStart w:id="317" w:name="_Toc111489468"/>
      <w:bookmarkStart w:id="318" w:name="_Toc125985404"/>
      <w:r w:rsidRPr="00253E19">
        <w:t>Отчет по проверкам С(</w:t>
      </w:r>
      <w:proofErr w:type="spellStart"/>
      <w:r w:rsidRPr="00253E19">
        <w:t>ПрС</w:t>
      </w:r>
      <w:proofErr w:type="spellEnd"/>
      <w:r w:rsidRPr="00253E19">
        <w:t>) с применением чек–листов</w:t>
      </w:r>
      <w:bookmarkEnd w:id="317"/>
      <w:bookmarkEnd w:id="318"/>
    </w:p>
    <w:p w14:paraId="0B8A81D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19" w:name="_Toc111489469"/>
      <w:bookmarkStart w:id="320" w:name="_Toc125985405"/>
      <w:r w:rsidRPr="00253E19">
        <w:t>Наименование шаблона отчета, код шаблона</w:t>
      </w:r>
      <w:bookmarkEnd w:id="319"/>
      <w:bookmarkEnd w:id="320"/>
    </w:p>
    <w:p w14:paraId="5BA36F44" w14:textId="77777777" w:rsidR="00C364C5" w:rsidRPr="00253E19" w:rsidRDefault="00C364C5" w:rsidP="00C364C5">
      <w:pPr>
        <w:spacing w:after="240" w:line="276" w:lineRule="auto"/>
        <w:rPr>
          <w:rFonts w:eastAsia="Times New Roman"/>
        </w:rPr>
      </w:pPr>
      <w:r w:rsidRPr="00253E19">
        <w:rPr>
          <w:rFonts w:eastAsia="Times New Roman"/>
        </w:rPr>
        <w:t>С(</w:t>
      </w:r>
      <w:proofErr w:type="spellStart"/>
      <w:r w:rsidRPr="00253E19">
        <w:rPr>
          <w:rFonts w:eastAsia="Times New Roman"/>
        </w:rPr>
        <w:t>ПрС</w:t>
      </w:r>
      <w:proofErr w:type="spellEnd"/>
      <w:r w:rsidRPr="00253E19">
        <w:rPr>
          <w:rFonts w:eastAsia="Times New Roman"/>
        </w:rPr>
        <w:t>) с применением чек– листов (76), код – 366.</w:t>
      </w:r>
    </w:p>
    <w:p w14:paraId="27F067F5"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21" w:name="_Toc111489470"/>
      <w:bookmarkStart w:id="322" w:name="_Toc125985406"/>
      <w:r w:rsidRPr="00253E19">
        <w:t>Параметры отчёта</w:t>
      </w:r>
      <w:bookmarkEnd w:id="321"/>
      <w:bookmarkEnd w:id="322"/>
    </w:p>
    <w:p w14:paraId="4CD0FD31" w14:textId="77777777" w:rsidR="00C364C5" w:rsidRPr="00253E19" w:rsidRDefault="00C364C5" w:rsidP="00C364C5">
      <w:pPr>
        <w:pStyle w:val="1111"/>
        <w:spacing w:after="240" w:line="276" w:lineRule="auto"/>
      </w:pPr>
      <w:bookmarkStart w:id="323" w:name="_Hlk82182512"/>
      <w:bookmarkStart w:id="324" w:name="_Hlk82182326"/>
      <w:r w:rsidRPr="00253E19">
        <w:rPr>
          <w:b/>
          <w:bCs/>
        </w:rPr>
        <w:t>Период с _ по _</w:t>
      </w:r>
      <w:r w:rsidRPr="00253E19">
        <w:t xml:space="preserve"> – календарь с возможностью выбора даты либо ручной ввод.</w:t>
      </w:r>
    </w:p>
    <w:p w14:paraId="088E1CD1"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4EF43380"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09688A79"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0A94F6B0"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FC8704B"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1788A31F"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FE6A6BD"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323"/>
      <w:bookmarkEnd w:id="324"/>
    </w:p>
    <w:p w14:paraId="1269E73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lang w:val="en-US"/>
        </w:rPr>
      </w:pPr>
      <w:r w:rsidRPr="00253E19">
        <w:rPr>
          <w:noProof/>
          <w:lang w:val="en-US" w:eastAsia="en-US" w:bidi="ar-SA"/>
        </w:rPr>
        <w:drawing>
          <wp:inline distT="0" distB="0" distL="0" distR="0" wp14:anchorId="0BD5E724" wp14:editId="67605960">
            <wp:extent cx="5399405" cy="26746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22242"/>
                    <a:stretch/>
                  </pic:blipFill>
                  <pic:spPr bwMode="auto">
                    <a:xfrm>
                      <a:off x="0" y="0"/>
                      <a:ext cx="5400000" cy="2674915"/>
                    </a:xfrm>
                    <a:prstGeom prst="rect">
                      <a:avLst/>
                    </a:prstGeom>
                    <a:ln>
                      <a:noFill/>
                    </a:ln>
                    <a:extLst>
                      <a:ext uri="{53640926-AAD7-44D8-BBD7-CCE9431645EC}">
                        <a14:shadowObscured xmlns:a14="http://schemas.microsoft.com/office/drawing/2010/main"/>
                      </a:ext>
                    </a:extLst>
                  </pic:spPr>
                </pic:pic>
              </a:graphicData>
            </a:graphic>
          </wp:inline>
        </w:drawing>
      </w:r>
    </w:p>
    <w:p w14:paraId="03D7E214" w14:textId="5E05B1AA"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 xml:space="preserve">.43 – Отчёт «По проверкам </w:t>
      </w:r>
      <w:r w:rsidRPr="00253E19">
        <w:rPr>
          <w:i/>
          <w:spacing w:val="-1"/>
          <w:sz w:val="28"/>
          <w:szCs w:val="28"/>
          <w:shd w:val="clear" w:color="auto" w:fill="FFFFFF"/>
        </w:rPr>
        <w:t>С(</w:t>
      </w:r>
      <w:proofErr w:type="spellStart"/>
      <w:r w:rsidRPr="00253E19">
        <w:rPr>
          <w:i/>
          <w:spacing w:val="-1"/>
          <w:sz w:val="28"/>
          <w:szCs w:val="28"/>
          <w:shd w:val="clear" w:color="auto" w:fill="FFFFFF"/>
        </w:rPr>
        <w:t>ПрС</w:t>
      </w:r>
      <w:proofErr w:type="spellEnd"/>
      <w:r w:rsidRPr="00253E19">
        <w:rPr>
          <w:i/>
          <w:noProof/>
          <w:sz w:val="28"/>
          <w:szCs w:val="28"/>
        </w:rPr>
        <w:t xml:space="preserve">) </w:t>
      </w:r>
      <w:r w:rsidRPr="00253E19">
        <w:rPr>
          <w:i/>
          <w:spacing w:val="-1"/>
          <w:sz w:val="28"/>
          <w:szCs w:val="28"/>
          <w:shd w:val="clear" w:color="auto" w:fill="FFFFFF"/>
        </w:rPr>
        <w:t>с применением чек–листов</w:t>
      </w:r>
      <w:r w:rsidRPr="00253E19">
        <w:rPr>
          <w:i/>
          <w:noProof/>
          <w:sz w:val="28"/>
          <w:szCs w:val="28"/>
        </w:rPr>
        <w:t>»</w:t>
      </w:r>
    </w:p>
    <w:p w14:paraId="1B7DA9AA" w14:textId="77777777" w:rsidR="001B7FD7" w:rsidRDefault="001B7FD7" w:rsidP="00C364C5">
      <w:pPr>
        <w:pStyle w:val="affc"/>
        <w:shd w:val="clear" w:color="auto" w:fill="FFFFFF"/>
        <w:spacing w:before="0" w:beforeAutospacing="0" w:after="240" w:afterAutospacing="0" w:line="276" w:lineRule="auto"/>
        <w:jc w:val="center"/>
        <w:rPr>
          <w:i/>
          <w:noProof/>
          <w:sz w:val="28"/>
          <w:szCs w:val="28"/>
        </w:rPr>
      </w:pPr>
    </w:p>
    <w:p w14:paraId="4AFF0B89" w14:textId="77777777" w:rsidR="00C364C5" w:rsidRPr="00253E19" w:rsidRDefault="00C364C5" w:rsidP="00C364C5">
      <w:pPr>
        <w:pStyle w:val="20"/>
        <w:keepNext w:val="0"/>
        <w:autoSpaceDE/>
        <w:autoSpaceDN/>
        <w:adjustRightInd/>
        <w:spacing w:before="0" w:line="276" w:lineRule="auto"/>
        <w:ind w:left="0" w:hanging="306"/>
        <w:contextualSpacing/>
      </w:pPr>
      <w:bookmarkStart w:id="325" w:name="_Toc111489472"/>
      <w:bookmarkStart w:id="326" w:name="_Toc125985407"/>
      <w:r w:rsidRPr="00253E19">
        <w:t>Отчет по проверкам С(</w:t>
      </w:r>
      <w:proofErr w:type="spellStart"/>
      <w:r w:rsidRPr="00253E19">
        <w:t>ПрС</w:t>
      </w:r>
      <w:proofErr w:type="spellEnd"/>
      <w:r w:rsidRPr="00253E19">
        <w:t>) с превышением срока оформления итогового документа</w:t>
      </w:r>
      <w:bookmarkEnd w:id="325"/>
      <w:bookmarkEnd w:id="326"/>
    </w:p>
    <w:p w14:paraId="356A7118"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27" w:name="_Toc111489473"/>
      <w:bookmarkStart w:id="328" w:name="_Toc125985408"/>
      <w:r w:rsidRPr="00253E19">
        <w:t>Наименование шаблона отчета, код шаблона</w:t>
      </w:r>
      <w:bookmarkEnd w:id="327"/>
      <w:bookmarkEnd w:id="328"/>
    </w:p>
    <w:p w14:paraId="4F8175E4" w14:textId="77777777" w:rsidR="00C364C5" w:rsidRPr="00253E19" w:rsidRDefault="00C364C5" w:rsidP="00C364C5">
      <w:pPr>
        <w:spacing w:after="240" w:line="276" w:lineRule="auto"/>
        <w:rPr>
          <w:rFonts w:eastAsia="Times New Roman"/>
        </w:rPr>
      </w:pPr>
      <w:r w:rsidRPr="00253E19">
        <w:rPr>
          <w:rFonts w:eastAsia="Times New Roman"/>
        </w:rPr>
        <w:t>С(</w:t>
      </w:r>
      <w:proofErr w:type="spellStart"/>
      <w:r w:rsidRPr="00253E19">
        <w:rPr>
          <w:rFonts w:eastAsia="Times New Roman"/>
        </w:rPr>
        <w:t>ПрС</w:t>
      </w:r>
      <w:proofErr w:type="spellEnd"/>
      <w:r w:rsidRPr="00253E19">
        <w:rPr>
          <w:rFonts w:eastAsia="Times New Roman"/>
        </w:rPr>
        <w:t>) с превышением срока оформления итогового документа (77), код – 367.</w:t>
      </w:r>
    </w:p>
    <w:p w14:paraId="3494934E"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29" w:name="_Toc111489474"/>
      <w:bookmarkStart w:id="330" w:name="_Toc125985409"/>
      <w:r w:rsidRPr="00253E19">
        <w:t>Параметры отчёта</w:t>
      </w:r>
      <w:bookmarkEnd w:id="329"/>
      <w:bookmarkEnd w:id="330"/>
    </w:p>
    <w:p w14:paraId="42E3EB41" w14:textId="77777777" w:rsidR="00C364C5" w:rsidRPr="00253E19" w:rsidRDefault="00C364C5" w:rsidP="00C364C5">
      <w:pPr>
        <w:pStyle w:val="1111"/>
        <w:spacing w:after="240" w:line="276" w:lineRule="auto"/>
      </w:pPr>
      <w:r w:rsidRPr="00253E19">
        <w:rPr>
          <w:b/>
          <w:bCs/>
        </w:rPr>
        <w:t>Период с _ по _</w:t>
      </w:r>
      <w:r w:rsidRPr="00253E19">
        <w:t xml:space="preserve"> – календарь с возможностью выбора даты либо ручной ввод.</w:t>
      </w:r>
    </w:p>
    <w:p w14:paraId="3CC5073D"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6DB374D7" w14:textId="77777777" w:rsidR="00C364C5" w:rsidRPr="00253E19" w:rsidRDefault="00C364C5" w:rsidP="00C364C5">
      <w:pPr>
        <w:pStyle w:val="1111"/>
        <w:spacing w:after="240" w:line="276" w:lineRule="auto"/>
        <w:rPr>
          <w:lang w:eastAsia="ru-RU"/>
        </w:rPr>
      </w:pPr>
      <w:r w:rsidRPr="00253E19">
        <w:rPr>
          <w:b/>
          <w:bCs/>
          <w:lang w:eastAsia="ru-RU"/>
        </w:rPr>
        <w:lastRenderedPageBreak/>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18965977"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AF2D95C"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318981EE"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034A4355"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305CC60"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5EC80B53"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31829C16" wp14:editId="7AAAB44E">
            <wp:extent cx="5400000" cy="316931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000" cy="3169315"/>
                    </a:xfrm>
                    <a:prstGeom prst="rect">
                      <a:avLst/>
                    </a:prstGeom>
                  </pic:spPr>
                </pic:pic>
              </a:graphicData>
            </a:graphic>
          </wp:inline>
        </w:drawing>
      </w:r>
    </w:p>
    <w:p w14:paraId="3B674DA3" w14:textId="442F2E85"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.44 – Отчёт «По проверкам с превышением срока оформления итогового документа»</w:t>
      </w:r>
    </w:p>
    <w:p w14:paraId="051A41EE" w14:textId="5AB160A4" w:rsidR="00C364C5"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61D56432" w14:textId="77777777" w:rsidR="001B7FD7" w:rsidRPr="00253E19"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5B600786" w14:textId="77777777" w:rsidR="00C364C5" w:rsidRPr="00253E19" w:rsidRDefault="00C364C5" w:rsidP="00C364C5">
      <w:pPr>
        <w:pStyle w:val="20"/>
        <w:keepNext w:val="0"/>
        <w:autoSpaceDE/>
        <w:autoSpaceDN/>
        <w:adjustRightInd/>
        <w:spacing w:before="0" w:line="276" w:lineRule="auto"/>
        <w:ind w:left="0" w:hanging="306"/>
        <w:contextualSpacing/>
      </w:pPr>
      <w:bookmarkStart w:id="331" w:name="_Toc111489476"/>
      <w:bookmarkStart w:id="332" w:name="_Toc125985410"/>
      <w:r w:rsidRPr="00253E19">
        <w:lastRenderedPageBreak/>
        <w:t>Информация о внеплановых проверках, которые приостанавливались (возобновлялись)</w:t>
      </w:r>
      <w:bookmarkEnd w:id="331"/>
      <w:bookmarkEnd w:id="332"/>
    </w:p>
    <w:p w14:paraId="0E0D8523"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33" w:name="_Toc111489477"/>
      <w:bookmarkStart w:id="334" w:name="_Toc125985411"/>
      <w:r w:rsidRPr="00253E19">
        <w:t>Наименование шаблона отчета, код шаблона</w:t>
      </w:r>
      <w:bookmarkEnd w:id="333"/>
      <w:bookmarkEnd w:id="334"/>
    </w:p>
    <w:p w14:paraId="37B940F2" w14:textId="77777777" w:rsidR="00C364C5" w:rsidRPr="00253E19" w:rsidRDefault="00C364C5" w:rsidP="00C364C5">
      <w:pPr>
        <w:spacing w:after="240" w:line="276" w:lineRule="auto"/>
        <w:rPr>
          <w:rFonts w:eastAsia="Times New Roman"/>
        </w:rPr>
      </w:pPr>
      <w:r w:rsidRPr="00253E19">
        <w:rPr>
          <w:rFonts w:eastAsia="Times New Roman"/>
        </w:rPr>
        <w:t>ВП, которые приостанавливались (возобновлялись) (79), код – 369.</w:t>
      </w:r>
    </w:p>
    <w:p w14:paraId="58FD445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35" w:name="_Toc111489478"/>
      <w:bookmarkStart w:id="336" w:name="_Toc125985412"/>
      <w:r w:rsidRPr="00253E19">
        <w:t>Параметры отчёта</w:t>
      </w:r>
      <w:bookmarkEnd w:id="335"/>
      <w:bookmarkEnd w:id="336"/>
    </w:p>
    <w:p w14:paraId="073412A1" w14:textId="77777777" w:rsidR="00C364C5" w:rsidRPr="00253E19" w:rsidRDefault="00C364C5" w:rsidP="00C364C5">
      <w:pPr>
        <w:pStyle w:val="1111"/>
        <w:spacing w:after="240" w:line="276" w:lineRule="auto"/>
      </w:pPr>
      <w:bookmarkStart w:id="337" w:name="_Hlk82182603"/>
      <w:r w:rsidRPr="00253E19">
        <w:rPr>
          <w:b/>
          <w:bCs/>
        </w:rPr>
        <w:t>Период с _ по _</w:t>
      </w:r>
      <w:r w:rsidRPr="00253E19">
        <w:t xml:space="preserve"> – календарь с возможностью выбора даты либо ручной ввод.</w:t>
      </w:r>
    </w:p>
    <w:p w14:paraId="73BB6D79"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7863A3A1"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21894E40"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2B8BC358"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2BD1D57F"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2BF82A67"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A7F6CE9"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337"/>
    </w:p>
    <w:p w14:paraId="5B51E4E4"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lastRenderedPageBreak/>
        <w:drawing>
          <wp:inline distT="0" distB="0" distL="0" distR="0" wp14:anchorId="01D41D02" wp14:editId="41699531">
            <wp:extent cx="5400000" cy="3213077"/>
            <wp:effectExtent l="0" t="0" r="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00" cy="3213077"/>
                    </a:xfrm>
                    <a:prstGeom prst="rect">
                      <a:avLst/>
                    </a:prstGeom>
                  </pic:spPr>
                </pic:pic>
              </a:graphicData>
            </a:graphic>
          </wp:inline>
        </w:drawing>
      </w:r>
    </w:p>
    <w:p w14:paraId="6FC6E81A" w14:textId="258D8A66" w:rsidR="00C364C5" w:rsidRDefault="00DD6FA4"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t>Рисунок 3</w:t>
      </w:r>
      <w:r w:rsidR="00C364C5" w:rsidRPr="00253E19">
        <w:rPr>
          <w:i/>
          <w:noProof/>
          <w:sz w:val="28"/>
          <w:szCs w:val="28"/>
        </w:rPr>
        <w:t>.45 – Отчёт «Информация о внеплановых проверках, которые приостанавливались (возобновлялись)»</w:t>
      </w:r>
    </w:p>
    <w:p w14:paraId="3CC30F27" w14:textId="6CF19CED" w:rsidR="00C364C5"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p>
    <w:p w14:paraId="22291F9D" w14:textId="77777777" w:rsidR="00C364C5" w:rsidRPr="00253E19" w:rsidRDefault="00C364C5" w:rsidP="00C364C5">
      <w:pPr>
        <w:pStyle w:val="20"/>
        <w:keepNext w:val="0"/>
        <w:autoSpaceDE/>
        <w:autoSpaceDN/>
        <w:adjustRightInd/>
        <w:spacing w:before="0" w:line="276" w:lineRule="auto"/>
        <w:ind w:left="0" w:hanging="306"/>
        <w:contextualSpacing/>
      </w:pPr>
      <w:bookmarkStart w:id="338" w:name="_Toc111489480"/>
      <w:bookmarkStart w:id="339" w:name="_Toc125985413"/>
      <w:r w:rsidRPr="00253E19">
        <w:t>Информация о внеплановых проверках, которые продлялись</w:t>
      </w:r>
      <w:bookmarkEnd w:id="338"/>
      <w:bookmarkEnd w:id="339"/>
    </w:p>
    <w:p w14:paraId="1EAE98B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40" w:name="_Toc111489481"/>
      <w:bookmarkStart w:id="341" w:name="_Toc125985414"/>
      <w:r w:rsidRPr="00253E19">
        <w:t>Наименование шаблона отчета, код шаблона</w:t>
      </w:r>
      <w:bookmarkEnd w:id="340"/>
      <w:bookmarkEnd w:id="341"/>
    </w:p>
    <w:p w14:paraId="2B254D51" w14:textId="77777777" w:rsidR="00C364C5" w:rsidRPr="00253E19" w:rsidRDefault="00C364C5" w:rsidP="00C364C5">
      <w:pPr>
        <w:spacing w:after="240" w:line="276" w:lineRule="auto"/>
        <w:rPr>
          <w:rFonts w:eastAsia="Times New Roman"/>
        </w:rPr>
      </w:pPr>
      <w:r w:rsidRPr="00253E19">
        <w:rPr>
          <w:rFonts w:eastAsia="Times New Roman"/>
        </w:rPr>
        <w:t>ВП, которые продлялись (80), код – 370.</w:t>
      </w:r>
    </w:p>
    <w:p w14:paraId="5113F60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42" w:name="_Toc111489482"/>
      <w:bookmarkStart w:id="343" w:name="_Toc125985415"/>
      <w:r w:rsidRPr="00253E19">
        <w:t>Параметры отчёта</w:t>
      </w:r>
      <w:bookmarkEnd w:id="342"/>
      <w:bookmarkEnd w:id="343"/>
    </w:p>
    <w:p w14:paraId="05D2C0C4" w14:textId="77777777" w:rsidR="00C364C5" w:rsidRPr="00253E19" w:rsidRDefault="00C364C5" w:rsidP="00C364C5">
      <w:pPr>
        <w:pStyle w:val="1111"/>
        <w:spacing w:after="240" w:line="276" w:lineRule="auto"/>
      </w:pPr>
      <w:bookmarkStart w:id="344" w:name="_Hlk82182630"/>
      <w:r w:rsidRPr="00253E19">
        <w:rPr>
          <w:b/>
          <w:bCs/>
        </w:rPr>
        <w:t>Период с _ по _</w:t>
      </w:r>
      <w:r w:rsidRPr="00253E19">
        <w:t xml:space="preserve"> – календарь с возможностью выбора даты либо ручной ввод.</w:t>
      </w:r>
    </w:p>
    <w:p w14:paraId="0139DE99"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241D3A52"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p w14:paraId="1053321C"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62B624B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0AC5093" w14:textId="77777777" w:rsidR="00C364C5" w:rsidRPr="00253E19" w:rsidRDefault="00C364C5" w:rsidP="00C364C5">
      <w:pPr>
        <w:pStyle w:val="1111"/>
        <w:spacing w:after="240" w:line="276" w:lineRule="auto"/>
        <w:rPr>
          <w:lang w:eastAsia="ru-RU"/>
        </w:rPr>
      </w:pPr>
      <w:r w:rsidRPr="00253E19">
        <w:rPr>
          <w:b/>
          <w:bCs/>
          <w:lang w:eastAsia="ru-RU"/>
        </w:rPr>
        <w:lastRenderedPageBreak/>
        <w:t>Контролирующий (надзорный) орган</w:t>
      </w:r>
      <w:r w:rsidRPr="00253E19">
        <w:rPr>
          <w:lang w:eastAsia="ru-RU"/>
        </w:rPr>
        <w:t xml:space="preserve"> – кнопка вывода значений справочника для единичного выбора КНО.</w:t>
      </w:r>
    </w:p>
    <w:p w14:paraId="6D9BD464"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0E2FFAFE"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344"/>
    </w:p>
    <w:p w14:paraId="73061D77" w14:textId="77777777" w:rsidR="00C364C5" w:rsidRPr="00253E19" w:rsidRDefault="00C364C5" w:rsidP="00C364C5">
      <w:pPr>
        <w:pStyle w:val="affc"/>
        <w:shd w:val="clear" w:color="auto" w:fill="FFFFFF"/>
        <w:spacing w:before="0" w:beforeAutospacing="0" w:after="240" w:afterAutospacing="0" w:line="276" w:lineRule="auto"/>
        <w:jc w:val="center"/>
        <w:rPr>
          <w:rStyle w:val="affffff6"/>
          <w:rFonts w:eastAsia="Calibri"/>
          <w:i w:val="0"/>
          <w:iCs w:val="0"/>
          <w:color w:val="172B4D"/>
          <w:spacing w:val="-1"/>
          <w:sz w:val="28"/>
          <w:szCs w:val="28"/>
        </w:rPr>
      </w:pPr>
      <w:r w:rsidRPr="00253E19">
        <w:rPr>
          <w:noProof/>
          <w:lang w:val="en-US" w:eastAsia="en-US" w:bidi="ar-SA"/>
        </w:rPr>
        <w:drawing>
          <wp:inline distT="0" distB="0" distL="0" distR="0" wp14:anchorId="0A8D4CE0" wp14:editId="69CAF035">
            <wp:extent cx="5400000" cy="3303564"/>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00" cy="3303564"/>
                    </a:xfrm>
                    <a:prstGeom prst="rect">
                      <a:avLst/>
                    </a:prstGeom>
                  </pic:spPr>
                </pic:pic>
              </a:graphicData>
            </a:graphic>
          </wp:inline>
        </w:drawing>
      </w:r>
    </w:p>
    <w:p w14:paraId="4CA55571" w14:textId="316A79CF"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.46 – Отчёт «Информация о внеплановых проверках, которые продлялись»</w:t>
      </w:r>
    </w:p>
    <w:p w14:paraId="7DCBB520" w14:textId="77777777" w:rsidR="00C364C5" w:rsidRPr="00253E19" w:rsidRDefault="00C364C5" w:rsidP="00C364C5">
      <w:pPr>
        <w:pStyle w:val="affffff0"/>
        <w:spacing w:after="240" w:line="276" w:lineRule="auto"/>
        <w:ind w:firstLine="0"/>
      </w:pPr>
    </w:p>
    <w:p w14:paraId="0AF08E1B" w14:textId="77777777" w:rsidR="00C364C5" w:rsidRPr="00253E19" w:rsidRDefault="00C364C5" w:rsidP="00C364C5">
      <w:pPr>
        <w:pStyle w:val="20"/>
        <w:keepNext w:val="0"/>
        <w:autoSpaceDE/>
        <w:autoSpaceDN/>
        <w:adjustRightInd/>
        <w:spacing w:before="0" w:line="276" w:lineRule="auto"/>
        <w:ind w:left="0" w:hanging="306"/>
        <w:contextualSpacing/>
      </w:pPr>
      <w:bookmarkStart w:id="345" w:name="_Toc111489484"/>
      <w:bookmarkStart w:id="346" w:name="_Toc125985416"/>
      <w:r w:rsidRPr="00253E19">
        <w:t>Отчет по вопросам проверки С(</w:t>
      </w:r>
      <w:proofErr w:type="spellStart"/>
      <w:r w:rsidRPr="00253E19">
        <w:t>ПрС</w:t>
      </w:r>
      <w:proofErr w:type="spellEnd"/>
      <w:r w:rsidRPr="00253E19">
        <w:t>)</w:t>
      </w:r>
      <w:bookmarkEnd w:id="345"/>
      <w:bookmarkEnd w:id="346"/>
    </w:p>
    <w:p w14:paraId="4988507D"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47" w:name="_Toc111489485"/>
      <w:bookmarkStart w:id="348" w:name="_Toc125985417"/>
      <w:r w:rsidRPr="00253E19">
        <w:t>Наименование шаблона отчета, код шаблона</w:t>
      </w:r>
      <w:bookmarkEnd w:id="347"/>
      <w:bookmarkEnd w:id="348"/>
    </w:p>
    <w:p w14:paraId="0D84AB79" w14:textId="77777777" w:rsidR="00C364C5" w:rsidRPr="00253E19" w:rsidRDefault="00C364C5" w:rsidP="00C364C5">
      <w:pPr>
        <w:spacing w:after="240" w:line="276" w:lineRule="auto"/>
        <w:rPr>
          <w:rFonts w:eastAsia="Times New Roman"/>
        </w:rPr>
      </w:pPr>
      <w:r w:rsidRPr="00253E19">
        <w:rPr>
          <w:rFonts w:eastAsia="Times New Roman"/>
        </w:rPr>
        <w:t>Отчет по вопросам проверки С(</w:t>
      </w:r>
      <w:proofErr w:type="spellStart"/>
      <w:r w:rsidRPr="00253E19">
        <w:rPr>
          <w:rFonts w:eastAsia="Times New Roman"/>
        </w:rPr>
        <w:t>ПрС</w:t>
      </w:r>
      <w:proofErr w:type="spellEnd"/>
      <w:r w:rsidRPr="00253E19">
        <w:rPr>
          <w:rFonts w:eastAsia="Times New Roman"/>
        </w:rPr>
        <w:t>) (99), код – 458.</w:t>
      </w:r>
    </w:p>
    <w:p w14:paraId="35B2EF30"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49" w:name="_Toc111489486"/>
      <w:bookmarkStart w:id="350" w:name="_Toc125985418"/>
      <w:r w:rsidRPr="00253E19">
        <w:t>Параметры отчёта</w:t>
      </w:r>
      <w:bookmarkEnd w:id="349"/>
      <w:bookmarkEnd w:id="350"/>
    </w:p>
    <w:p w14:paraId="2C8EE10D" w14:textId="77777777" w:rsidR="00C364C5" w:rsidRPr="00253E19" w:rsidRDefault="00C364C5" w:rsidP="00C364C5">
      <w:pPr>
        <w:pStyle w:val="1111"/>
        <w:spacing w:after="240" w:line="276" w:lineRule="auto"/>
        <w:rPr>
          <w:lang w:eastAsia="ru-RU"/>
        </w:rPr>
      </w:pPr>
      <w:bookmarkStart w:id="351" w:name="_Hlk82183011"/>
      <w:r w:rsidRPr="00253E19">
        <w:rPr>
          <w:b/>
          <w:bCs/>
          <w:lang w:eastAsia="ru-RU"/>
        </w:rPr>
        <w:t>Период с _ по _</w:t>
      </w:r>
      <w:r w:rsidRPr="00253E19">
        <w:rPr>
          <w:lang w:eastAsia="ru-RU"/>
        </w:rPr>
        <w:t xml:space="preserve"> (обязательно для ввода) – выпадающий календарь, с возможностью единичного выбора дня.</w:t>
      </w:r>
    </w:p>
    <w:p w14:paraId="005C76AF" w14:textId="77777777" w:rsidR="00C364C5" w:rsidRPr="00253E19" w:rsidRDefault="00C364C5" w:rsidP="00C364C5">
      <w:pPr>
        <w:pStyle w:val="1111"/>
        <w:spacing w:after="240" w:line="276" w:lineRule="auto"/>
      </w:pPr>
      <w:r w:rsidRPr="00253E19">
        <w:rPr>
          <w:b/>
          <w:bCs/>
        </w:rPr>
        <w:lastRenderedPageBreak/>
        <w:t>Период проведения по дате</w:t>
      </w:r>
      <w:r w:rsidRPr="00253E19">
        <w:t xml:space="preserve"> – выпадающий список с возможностью единичного выбора отслеживаемой даты.</w:t>
      </w:r>
    </w:p>
    <w:p w14:paraId="7641CB92"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552BA27D"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060586C8"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1D10535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165907CC"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708CC784" w14:textId="77777777" w:rsidR="00C364C5" w:rsidRPr="00253E19" w:rsidRDefault="00C364C5" w:rsidP="00C364C5">
      <w:pPr>
        <w:pStyle w:val="1111"/>
        <w:spacing w:after="240" w:line="276" w:lineRule="auto"/>
        <w:rPr>
          <w:lang w:eastAsia="ru-RU"/>
        </w:rPr>
      </w:pPr>
      <w:r w:rsidRPr="00253E19">
        <w:rPr>
          <w:b/>
          <w:bCs/>
          <w:lang w:eastAsia="ru-RU"/>
        </w:rPr>
        <w:t>Проверка ФХД/Надзорная</w:t>
      </w:r>
      <w:r w:rsidRPr="00253E19">
        <w:rPr>
          <w:lang w:eastAsia="ru-RU"/>
        </w:rPr>
        <w:t xml:space="preserve"> – выпадающий список с возможностью единичного выбора значения «ФХД»/ «Надзорная»/пусто.</w:t>
      </w:r>
    </w:p>
    <w:bookmarkEnd w:id="351"/>
    <w:p w14:paraId="1D41E5CC"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296E225B" wp14:editId="0128D5A1">
            <wp:extent cx="5400000" cy="2492437"/>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000" cy="2492437"/>
                    </a:xfrm>
                    <a:prstGeom prst="rect">
                      <a:avLst/>
                    </a:prstGeom>
                  </pic:spPr>
                </pic:pic>
              </a:graphicData>
            </a:graphic>
          </wp:inline>
        </w:drawing>
      </w:r>
    </w:p>
    <w:p w14:paraId="041991F0" w14:textId="05D79522"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.47 – Отчёт «По вопросам плановой проверки СПД»</w:t>
      </w:r>
    </w:p>
    <w:p w14:paraId="3A80E556" w14:textId="77777777" w:rsidR="001B7FD7" w:rsidRPr="00253E19"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64005AF5" w14:textId="77777777" w:rsidR="00C364C5" w:rsidRPr="00253E19" w:rsidRDefault="00C364C5" w:rsidP="00C364C5">
      <w:pPr>
        <w:pStyle w:val="20"/>
        <w:keepNext w:val="0"/>
        <w:autoSpaceDE/>
        <w:autoSpaceDN/>
        <w:adjustRightInd/>
        <w:spacing w:before="0" w:line="276" w:lineRule="auto"/>
        <w:ind w:left="0" w:hanging="306"/>
        <w:contextualSpacing/>
      </w:pPr>
      <w:bookmarkStart w:id="352" w:name="_Toc111489488"/>
      <w:bookmarkStart w:id="353" w:name="_Toc125985419"/>
      <w:r w:rsidRPr="00253E19">
        <w:t>Отчет о проведении мониторингов субъектов (объектов) за период</w:t>
      </w:r>
      <w:bookmarkEnd w:id="352"/>
      <w:bookmarkEnd w:id="353"/>
    </w:p>
    <w:p w14:paraId="7CAE60BC"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54" w:name="_Toc111489489"/>
      <w:bookmarkStart w:id="355" w:name="_Toc125985420"/>
      <w:r w:rsidRPr="00253E19">
        <w:t>Наименование шаблона отчета, код шаблона</w:t>
      </w:r>
      <w:bookmarkEnd w:id="354"/>
      <w:bookmarkEnd w:id="355"/>
    </w:p>
    <w:p w14:paraId="48C2168A" w14:textId="77777777" w:rsidR="00C364C5" w:rsidRPr="00253E19" w:rsidRDefault="00C364C5" w:rsidP="00C364C5">
      <w:pPr>
        <w:spacing w:after="240" w:line="276" w:lineRule="auto"/>
        <w:rPr>
          <w:rFonts w:eastAsia="Times New Roman"/>
        </w:rPr>
      </w:pPr>
      <w:r w:rsidRPr="00253E19">
        <w:rPr>
          <w:rFonts w:eastAsia="Times New Roman"/>
        </w:rPr>
        <w:t>Отчет о проведении мониторингов субъектов за период (109), код – 386.</w:t>
      </w:r>
    </w:p>
    <w:p w14:paraId="58E78AEA"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56" w:name="_Toc111489490"/>
      <w:bookmarkStart w:id="357" w:name="_Toc125985421"/>
      <w:r w:rsidRPr="00253E19">
        <w:lastRenderedPageBreak/>
        <w:t>Параметры отчёта</w:t>
      </w:r>
      <w:bookmarkEnd w:id="356"/>
      <w:bookmarkEnd w:id="357"/>
    </w:p>
    <w:p w14:paraId="45C92A98" w14:textId="77777777" w:rsidR="00C364C5" w:rsidRPr="00253E19" w:rsidRDefault="00C364C5" w:rsidP="00C364C5">
      <w:pPr>
        <w:pStyle w:val="1111"/>
        <w:spacing w:after="240" w:line="276" w:lineRule="auto"/>
        <w:rPr>
          <w:lang w:eastAsia="ru-RU"/>
        </w:rPr>
      </w:pPr>
      <w:bookmarkStart w:id="358" w:name="_Hlk82183409"/>
      <w:r w:rsidRPr="00253E19">
        <w:rPr>
          <w:b/>
          <w:bCs/>
          <w:lang w:eastAsia="ru-RU"/>
        </w:rPr>
        <w:t xml:space="preserve">Период с _ по _ </w:t>
      </w:r>
      <w:r w:rsidRPr="00253E19">
        <w:rPr>
          <w:lang w:eastAsia="ru-RU"/>
        </w:rPr>
        <w:t>– выпадающий календарь, с возможностью единичного выбора дня.</w:t>
      </w:r>
    </w:p>
    <w:p w14:paraId="5173DF29"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65450ED8" w14:textId="77777777" w:rsidR="00C364C5" w:rsidRPr="00253E19" w:rsidRDefault="00C364C5" w:rsidP="00C364C5">
      <w:pPr>
        <w:pStyle w:val="1111"/>
        <w:spacing w:after="240" w:line="276" w:lineRule="auto"/>
        <w:rPr>
          <w:lang w:eastAsia="ru-RU"/>
        </w:rPr>
      </w:pPr>
      <w:r w:rsidRPr="00253E19">
        <w:rPr>
          <w:b/>
          <w:bCs/>
          <w:lang w:eastAsia="ru-RU"/>
        </w:rPr>
        <w:t>ГО</w:t>
      </w:r>
      <w:r w:rsidRPr="00253E19">
        <w:rPr>
          <w:lang w:eastAsia="ru-RU"/>
        </w:rPr>
        <w:t xml:space="preserve"> – кнопка вывода значений справочника для единичного выбора ГО.</w:t>
      </w:r>
    </w:p>
    <w:p w14:paraId="25576457"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24B1185A"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38FFF7C2"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bookmarkEnd w:id="358"/>
    </w:p>
    <w:p w14:paraId="44D7FECC" w14:textId="77777777" w:rsidR="00C364C5" w:rsidRPr="00253E19" w:rsidRDefault="00C364C5" w:rsidP="00C364C5">
      <w:pPr>
        <w:pStyle w:val="affc"/>
        <w:shd w:val="clear" w:color="auto" w:fill="FFFFFF"/>
        <w:spacing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1698296E" wp14:editId="667A0D51">
            <wp:extent cx="5400000" cy="22128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000" cy="2212885"/>
                    </a:xfrm>
                    <a:prstGeom prst="rect">
                      <a:avLst/>
                    </a:prstGeom>
                  </pic:spPr>
                </pic:pic>
              </a:graphicData>
            </a:graphic>
          </wp:inline>
        </w:drawing>
      </w:r>
    </w:p>
    <w:p w14:paraId="2D56C0B6" w14:textId="2A458E02" w:rsidR="00C364C5" w:rsidRPr="00253E19" w:rsidRDefault="00DD6FA4" w:rsidP="00C364C5">
      <w:pPr>
        <w:pStyle w:val="affc"/>
        <w:shd w:val="clear" w:color="auto" w:fill="FFFFFF"/>
        <w:spacing w:before="0" w:beforeAutospacing="0" w:after="240" w:afterAutospacing="0" w:line="276" w:lineRule="auto"/>
        <w:jc w:val="center"/>
        <w:rPr>
          <w:i/>
          <w:iCs/>
          <w:color w:val="172B4D"/>
          <w:spacing w:val="-1"/>
          <w:sz w:val="28"/>
          <w:szCs w:val="28"/>
        </w:rPr>
      </w:pPr>
      <w:r>
        <w:rPr>
          <w:i/>
          <w:noProof/>
          <w:sz w:val="28"/>
          <w:szCs w:val="28"/>
        </w:rPr>
        <w:t>Рисунок 3</w:t>
      </w:r>
      <w:r w:rsidR="00C364C5" w:rsidRPr="00253E19">
        <w:rPr>
          <w:i/>
          <w:noProof/>
          <w:sz w:val="28"/>
          <w:szCs w:val="28"/>
        </w:rPr>
        <w:t>.48 – Отчёт «О</w:t>
      </w:r>
      <w:r w:rsidR="00C364C5" w:rsidRPr="00253E19">
        <w:rPr>
          <w:color w:val="172B4D"/>
          <w:spacing w:val="-1"/>
          <w:shd w:val="clear" w:color="auto" w:fill="FFFFFF"/>
        </w:rPr>
        <w:t xml:space="preserve"> </w:t>
      </w:r>
      <w:r w:rsidR="00C364C5" w:rsidRPr="00253E19">
        <w:rPr>
          <w:i/>
          <w:noProof/>
          <w:sz w:val="28"/>
          <w:szCs w:val="28"/>
        </w:rPr>
        <w:t>проведении мониторингов субъектов (объектов) за период»</w:t>
      </w:r>
    </w:p>
    <w:p w14:paraId="6A73F1AC" w14:textId="5E9F7EFF" w:rsidR="001B7FD7" w:rsidRDefault="001B7FD7" w:rsidP="00C364C5">
      <w:pPr>
        <w:pStyle w:val="affffff0"/>
        <w:spacing w:after="240" w:line="276" w:lineRule="auto"/>
      </w:pPr>
    </w:p>
    <w:p w14:paraId="27D7F5CC" w14:textId="3A50A9A8" w:rsidR="001B7FD7" w:rsidRDefault="001B7FD7" w:rsidP="00C364C5">
      <w:pPr>
        <w:pStyle w:val="affffff0"/>
        <w:spacing w:after="240" w:line="276" w:lineRule="auto"/>
      </w:pPr>
    </w:p>
    <w:p w14:paraId="438971DD" w14:textId="04DB7A46" w:rsidR="001B7FD7" w:rsidRDefault="001B7FD7" w:rsidP="00C364C5">
      <w:pPr>
        <w:pStyle w:val="affffff0"/>
        <w:spacing w:after="240" w:line="276" w:lineRule="auto"/>
      </w:pPr>
    </w:p>
    <w:p w14:paraId="72EE9316" w14:textId="77777777" w:rsidR="001B7FD7" w:rsidRPr="00253E19" w:rsidRDefault="001B7FD7" w:rsidP="00C364C5">
      <w:pPr>
        <w:pStyle w:val="affffff0"/>
        <w:spacing w:after="240" w:line="276" w:lineRule="auto"/>
      </w:pPr>
    </w:p>
    <w:p w14:paraId="4FC32820" w14:textId="77777777" w:rsidR="00C364C5" w:rsidRPr="00253E19" w:rsidRDefault="00C364C5" w:rsidP="00C364C5">
      <w:pPr>
        <w:pStyle w:val="20"/>
        <w:keepNext w:val="0"/>
        <w:autoSpaceDE/>
        <w:autoSpaceDN/>
        <w:adjustRightInd/>
        <w:spacing w:before="0" w:line="276" w:lineRule="auto"/>
        <w:ind w:left="0" w:hanging="306"/>
        <w:contextualSpacing/>
      </w:pPr>
      <w:bookmarkStart w:id="359" w:name="_Toc111489492"/>
      <w:bookmarkStart w:id="360" w:name="_Toc125985422"/>
      <w:r w:rsidRPr="00253E19">
        <w:lastRenderedPageBreak/>
        <w:t>Сравнительный анализ количества рекомендаций, предложений о приостановлении деятельности выданных в ходе мониторингов за период &lt;месяц–месяц&gt; в &lt;год– год&gt; гг. (с возможностью формирования отчета по отдельному ГО с подчиненными КНО по структуре ГО, по отдельному КНО)</w:t>
      </w:r>
      <w:bookmarkEnd w:id="359"/>
      <w:bookmarkEnd w:id="360"/>
    </w:p>
    <w:p w14:paraId="0CE74572"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61" w:name="_Toc111489493"/>
      <w:bookmarkStart w:id="362" w:name="_Toc125985423"/>
      <w:r w:rsidRPr="00253E19">
        <w:t>Наименование шаблона отчета, код шаблона</w:t>
      </w:r>
      <w:bookmarkEnd w:id="361"/>
      <w:bookmarkEnd w:id="362"/>
    </w:p>
    <w:p w14:paraId="1F5FD685" w14:textId="77777777" w:rsidR="00C364C5" w:rsidRPr="00253E19" w:rsidRDefault="00C364C5" w:rsidP="00C364C5">
      <w:pPr>
        <w:pStyle w:val="affffff0"/>
        <w:spacing w:after="240" w:line="276" w:lineRule="auto"/>
      </w:pPr>
      <w:r w:rsidRPr="00253E19">
        <w:t>Сравнительный анализ количества рекомендаций, предложений о приостановлении деятельности (115), код – 420.</w:t>
      </w:r>
    </w:p>
    <w:p w14:paraId="3AB57752"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63" w:name="_Toc111489494"/>
      <w:bookmarkStart w:id="364" w:name="_Toc125985424"/>
      <w:r w:rsidRPr="00253E19">
        <w:t>Параметры отчёта</w:t>
      </w:r>
      <w:bookmarkEnd w:id="363"/>
      <w:bookmarkEnd w:id="364"/>
    </w:p>
    <w:p w14:paraId="5EAF57CF" w14:textId="77777777" w:rsidR="00C364C5" w:rsidRPr="00253E19" w:rsidRDefault="00C364C5" w:rsidP="00C364C5">
      <w:pPr>
        <w:spacing w:after="240" w:line="276" w:lineRule="auto"/>
      </w:pPr>
      <w:r w:rsidRPr="00253E19">
        <w:rPr>
          <w:b/>
          <w:bCs/>
        </w:rPr>
        <w:t>Период с _ по _</w:t>
      </w:r>
      <w:r w:rsidRPr="00253E19">
        <w:t xml:space="preserve"> (обязательно для ввода) – выпадающий календарь, с возможностью единичного выбора дня.</w:t>
      </w:r>
    </w:p>
    <w:p w14:paraId="07C883EF" w14:textId="77777777" w:rsidR="00C364C5" w:rsidRPr="00253E19" w:rsidRDefault="00C364C5" w:rsidP="00C364C5">
      <w:pPr>
        <w:spacing w:after="240" w:line="276" w:lineRule="auto"/>
      </w:pPr>
      <w:r w:rsidRPr="00253E19">
        <w:rPr>
          <w:b/>
          <w:bCs/>
        </w:rPr>
        <w:t>Год для сравнения</w:t>
      </w:r>
      <w:r w:rsidRPr="00253E19">
        <w:t xml:space="preserve"> (обязательно для ввода) – выпадающий список с возможностью единичного выбора года.</w:t>
      </w:r>
    </w:p>
    <w:p w14:paraId="327A123C" w14:textId="77777777" w:rsidR="00C364C5" w:rsidRPr="00253E19" w:rsidRDefault="00C364C5" w:rsidP="00C364C5">
      <w:pPr>
        <w:spacing w:after="240" w:line="276" w:lineRule="auto"/>
      </w:pPr>
      <w:r w:rsidRPr="00253E19">
        <w:rPr>
          <w:b/>
          <w:bCs/>
        </w:rPr>
        <w:t>ГО</w:t>
      </w:r>
      <w:r w:rsidRPr="00253E19">
        <w:t xml:space="preserve"> – кнопка вывода значений справочника для единичного выбора ГО.</w:t>
      </w:r>
    </w:p>
    <w:p w14:paraId="101A5A4C" w14:textId="77777777" w:rsidR="00C364C5" w:rsidRPr="00253E19" w:rsidRDefault="00C364C5" w:rsidP="00C364C5">
      <w:pPr>
        <w:spacing w:after="240" w:line="276" w:lineRule="auto"/>
      </w:pPr>
      <w:r w:rsidRPr="00253E19">
        <w:rPr>
          <w:b/>
          <w:bCs/>
        </w:rPr>
        <w:t>Контролирующий (надзорный) орган</w:t>
      </w:r>
      <w:r w:rsidRPr="00253E19">
        <w:t xml:space="preserve"> – кнопка вывода значений справочника для единичного выбора КНО.</w:t>
      </w:r>
    </w:p>
    <w:p w14:paraId="5E06C88F"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45490392" w14:textId="77777777" w:rsidR="00C364C5" w:rsidRPr="00253E19" w:rsidRDefault="00C364C5" w:rsidP="00C364C5">
      <w:pPr>
        <w:spacing w:after="240" w:line="276" w:lineRule="auto"/>
      </w:pPr>
      <w:r w:rsidRPr="00253E19">
        <w:rPr>
          <w:b/>
          <w:bCs/>
        </w:rPr>
        <w:t>Проверяемые СПД</w:t>
      </w:r>
      <w:r w:rsidRPr="00253E19">
        <w:t xml:space="preserve"> – кнопка вывода значений справочника для единичного выбора СПД.</w:t>
      </w:r>
    </w:p>
    <w:p w14:paraId="354204AB"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lastRenderedPageBreak/>
        <w:drawing>
          <wp:inline distT="0" distB="0" distL="0" distR="0" wp14:anchorId="735DD625" wp14:editId="71ED3962">
            <wp:extent cx="5400000" cy="27243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000" cy="2724370"/>
                    </a:xfrm>
                    <a:prstGeom prst="rect">
                      <a:avLst/>
                    </a:prstGeom>
                  </pic:spPr>
                </pic:pic>
              </a:graphicData>
            </a:graphic>
          </wp:inline>
        </w:drawing>
      </w:r>
    </w:p>
    <w:p w14:paraId="40B9D2D6" w14:textId="052DACD5" w:rsidR="00C364C5"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.49 – Отчёт «Сравнительный анализ количества рекомендаций, предложений о приостановлении деятельности выданных в ходе мониторингов за период &lt;месяц–месяц&gt; в &lt;год– год&gt; гг. (с возможностью формирования отчета по отдельному ГО с подчиненными КНО по структуре ГО, по отдельному КНО</w:t>
      </w:r>
      <w:r w:rsidRPr="00253E19">
        <w:rPr>
          <w:color w:val="172B4D"/>
          <w:spacing w:val="-1"/>
          <w:shd w:val="clear" w:color="auto" w:fill="FFFFFF"/>
        </w:rPr>
        <w:t>).</w:t>
      </w:r>
      <w:r w:rsidRPr="00253E19">
        <w:rPr>
          <w:i/>
          <w:noProof/>
          <w:sz w:val="28"/>
          <w:szCs w:val="28"/>
        </w:rPr>
        <w:t>»</w:t>
      </w:r>
    </w:p>
    <w:p w14:paraId="444C105D" w14:textId="77777777" w:rsidR="001B7FD7" w:rsidRPr="00253E19" w:rsidRDefault="001B7FD7" w:rsidP="00C364C5">
      <w:pPr>
        <w:pStyle w:val="affc"/>
        <w:shd w:val="clear" w:color="auto" w:fill="FFFFFF"/>
        <w:spacing w:before="0" w:beforeAutospacing="0" w:after="240" w:afterAutospacing="0" w:line="276" w:lineRule="auto"/>
        <w:jc w:val="center"/>
        <w:rPr>
          <w:i/>
          <w:iCs/>
          <w:color w:val="172B4D"/>
          <w:spacing w:val="-1"/>
          <w:sz w:val="28"/>
          <w:szCs w:val="28"/>
        </w:rPr>
      </w:pPr>
    </w:p>
    <w:p w14:paraId="5577449A" w14:textId="77777777" w:rsidR="00C364C5" w:rsidRPr="00253E19" w:rsidRDefault="00C364C5" w:rsidP="00C364C5">
      <w:pPr>
        <w:pStyle w:val="20"/>
        <w:keepNext w:val="0"/>
        <w:autoSpaceDE/>
        <w:autoSpaceDN/>
        <w:adjustRightInd/>
        <w:spacing w:before="0" w:line="276" w:lineRule="auto"/>
        <w:ind w:left="0" w:hanging="306"/>
        <w:contextualSpacing/>
      </w:pPr>
      <w:bookmarkStart w:id="365" w:name="_Toc111489496"/>
      <w:bookmarkStart w:id="366" w:name="_Toc125985425"/>
      <w:r w:rsidRPr="00253E19">
        <w:t>Отчет о проведении мероприятий технического (технологического, проверочного) характера за период</w:t>
      </w:r>
      <w:bookmarkEnd w:id="365"/>
      <w:bookmarkEnd w:id="366"/>
    </w:p>
    <w:p w14:paraId="5B8FA80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67" w:name="_Toc111489497"/>
      <w:bookmarkStart w:id="368" w:name="_Toc125985426"/>
      <w:r w:rsidRPr="00253E19">
        <w:t>Наименование шаблона отчета, код шаблона</w:t>
      </w:r>
      <w:bookmarkEnd w:id="367"/>
      <w:bookmarkEnd w:id="368"/>
    </w:p>
    <w:p w14:paraId="312D02F5" w14:textId="77777777" w:rsidR="00C364C5" w:rsidRPr="00253E19" w:rsidRDefault="00C364C5" w:rsidP="00C364C5">
      <w:pPr>
        <w:pStyle w:val="affffff0"/>
        <w:spacing w:after="240" w:line="276" w:lineRule="auto"/>
      </w:pPr>
      <w:r w:rsidRPr="00253E19">
        <w:t>Отчет о проведении МТХ субъектов за период (116), код – 394.</w:t>
      </w:r>
    </w:p>
    <w:p w14:paraId="26D74D9E"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69" w:name="_Toc111489498"/>
      <w:bookmarkStart w:id="370" w:name="_Toc125985427"/>
      <w:r w:rsidRPr="00253E19">
        <w:t>Параметры отчёта</w:t>
      </w:r>
      <w:bookmarkEnd w:id="369"/>
      <w:bookmarkEnd w:id="370"/>
    </w:p>
    <w:p w14:paraId="2CC96D5B" w14:textId="77777777" w:rsidR="00C364C5" w:rsidRPr="00253E19" w:rsidRDefault="00C364C5" w:rsidP="00C364C5">
      <w:pPr>
        <w:pStyle w:val="1111"/>
        <w:spacing w:after="240" w:line="276" w:lineRule="auto"/>
        <w:rPr>
          <w:lang w:eastAsia="ru-RU"/>
        </w:rPr>
      </w:pPr>
      <w:r w:rsidRPr="00253E19">
        <w:rPr>
          <w:b/>
          <w:bCs/>
          <w:lang w:eastAsia="ru-RU"/>
        </w:rPr>
        <w:t>Период с _ по _</w:t>
      </w:r>
      <w:r w:rsidRPr="00253E19">
        <w:rPr>
          <w:lang w:eastAsia="ru-RU"/>
        </w:rPr>
        <w:t xml:space="preserve"> – выпадающий календарь, с возможностью единичного выбора дня.</w:t>
      </w:r>
    </w:p>
    <w:p w14:paraId="4675166C" w14:textId="77777777" w:rsidR="00C364C5" w:rsidRPr="00253E19" w:rsidRDefault="00C364C5" w:rsidP="00C364C5">
      <w:pPr>
        <w:pStyle w:val="1111"/>
        <w:spacing w:after="240" w:line="276" w:lineRule="auto"/>
        <w:rPr>
          <w:lang w:eastAsia="ru-RU"/>
        </w:rPr>
      </w:pPr>
      <w:r w:rsidRPr="00253E19">
        <w:rPr>
          <w:b/>
          <w:bCs/>
          <w:lang w:eastAsia="ru-RU"/>
        </w:rPr>
        <w:t>Начало МТХ с _ по _</w:t>
      </w:r>
      <w:r w:rsidRPr="00253E19">
        <w:rPr>
          <w:lang w:eastAsia="ru-RU"/>
        </w:rPr>
        <w:t xml:space="preserve"> – выпадающий календарь, с возможностью единичного выбора дня</w:t>
      </w:r>
    </w:p>
    <w:p w14:paraId="14EA0953" w14:textId="77777777" w:rsidR="00C364C5" w:rsidRPr="00253E19" w:rsidRDefault="00C364C5" w:rsidP="00C364C5">
      <w:pPr>
        <w:pStyle w:val="1111"/>
        <w:spacing w:after="240" w:line="276" w:lineRule="auto"/>
        <w:rPr>
          <w:lang w:eastAsia="ru-RU"/>
        </w:rPr>
      </w:pPr>
      <w:r w:rsidRPr="00253E19">
        <w:rPr>
          <w:b/>
          <w:bCs/>
          <w:lang w:eastAsia="ru-RU"/>
        </w:rPr>
        <w:t>Окончание МТХ с _ по _</w:t>
      </w:r>
      <w:r w:rsidRPr="00253E19">
        <w:rPr>
          <w:lang w:eastAsia="ru-RU"/>
        </w:rPr>
        <w:t xml:space="preserve"> – выпадающий календарь, с возможностью единичного выбора дня</w:t>
      </w:r>
    </w:p>
    <w:p w14:paraId="717471B1" w14:textId="77777777" w:rsidR="00C364C5" w:rsidRPr="00253E19" w:rsidRDefault="00C364C5" w:rsidP="00C364C5">
      <w:pPr>
        <w:pStyle w:val="1111"/>
        <w:spacing w:after="240" w:line="276" w:lineRule="auto"/>
        <w:rPr>
          <w:lang w:eastAsia="ru-RU"/>
        </w:rPr>
      </w:pPr>
      <w:r w:rsidRPr="00253E19">
        <w:rPr>
          <w:b/>
          <w:bCs/>
          <w:lang w:eastAsia="ru-RU"/>
        </w:rPr>
        <w:t>Территория</w:t>
      </w:r>
      <w:r w:rsidRPr="00253E19">
        <w:rPr>
          <w:lang w:eastAsia="ru-RU"/>
        </w:rPr>
        <w:t xml:space="preserve"> – выпадающий список с возможностью единичного выбора Минск, области или пусто.</w:t>
      </w:r>
    </w:p>
    <w:p w14:paraId="1B3A8A84" w14:textId="77777777" w:rsidR="00C364C5" w:rsidRPr="00253E19" w:rsidRDefault="00C364C5" w:rsidP="00C364C5">
      <w:pPr>
        <w:pStyle w:val="1111"/>
        <w:spacing w:after="240" w:line="276" w:lineRule="auto"/>
        <w:rPr>
          <w:lang w:eastAsia="ru-RU"/>
        </w:rPr>
      </w:pPr>
      <w:r w:rsidRPr="00253E19">
        <w:rPr>
          <w:b/>
          <w:bCs/>
          <w:lang w:eastAsia="ru-RU"/>
        </w:rPr>
        <w:lastRenderedPageBreak/>
        <w:t>ГО</w:t>
      </w:r>
      <w:r w:rsidRPr="00253E19">
        <w:rPr>
          <w:lang w:eastAsia="ru-RU"/>
        </w:rPr>
        <w:t xml:space="preserve"> – кнопка вывода значений справочника для единичного выбора ГО.</w:t>
      </w:r>
    </w:p>
    <w:p w14:paraId="2FE09D21" w14:textId="77777777" w:rsidR="00C364C5" w:rsidRPr="00253E19" w:rsidRDefault="00C364C5" w:rsidP="00C364C5">
      <w:pPr>
        <w:pStyle w:val="1111"/>
        <w:spacing w:after="240" w:line="276" w:lineRule="auto"/>
        <w:rPr>
          <w:lang w:eastAsia="ru-RU"/>
        </w:rPr>
      </w:pPr>
      <w:r w:rsidRPr="00253E19">
        <w:rPr>
          <w:b/>
          <w:bCs/>
          <w:lang w:eastAsia="ru-RU"/>
        </w:rPr>
        <w:t>Контролирующий (надзорный) орган</w:t>
      </w:r>
      <w:r w:rsidRPr="00253E19">
        <w:rPr>
          <w:lang w:eastAsia="ru-RU"/>
        </w:rPr>
        <w:t xml:space="preserve"> – кнопка вывода значений справочника для единичного выбора КНО.</w:t>
      </w:r>
    </w:p>
    <w:p w14:paraId="56F8D726"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2362B6AE" w14:textId="77777777" w:rsidR="00C364C5" w:rsidRPr="00253E19" w:rsidRDefault="00C364C5" w:rsidP="00C364C5">
      <w:pPr>
        <w:pStyle w:val="1111"/>
        <w:spacing w:after="240" w:line="276" w:lineRule="auto"/>
        <w:rPr>
          <w:lang w:eastAsia="ru-RU"/>
        </w:rPr>
      </w:pPr>
      <w:r w:rsidRPr="00253E19">
        <w:rPr>
          <w:b/>
          <w:bCs/>
          <w:lang w:eastAsia="ru-RU"/>
        </w:rPr>
        <w:t>Проверяемые СПД</w:t>
      </w:r>
      <w:r w:rsidRPr="00253E19">
        <w:rPr>
          <w:lang w:eastAsia="ru-RU"/>
        </w:rPr>
        <w:t xml:space="preserve"> – кнопка вывода значений справочника для единичного выбора СПД.</w:t>
      </w:r>
    </w:p>
    <w:p w14:paraId="1D06FDF1" w14:textId="77777777" w:rsidR="00C364C5" w:rsidRPr="00253E19" w:rsidRDefault="00C364C5" w:rsidP="00C364C5">
      <w:pPr>
        <w:pStyle w:val="1111"/>
        <w:spacing w:after="240" w:line="276" w:lineRule="auto"/>
        <w:rPr>
          <w:lang w:eastAsia="ru-RU"/>
        </w:rPr>
      </w:pPr>
      <w:r w:rsidRPr="00253E19">
        <w:rPr>
          <w:b/>
          <w:bCs/>
          <w:lang w:eastAsia="ru-RU"/>
        </w:rPr>
        <w:t>Нормативно правовой акт</w:t>
      </w:r>
      <w:r w:rsidRPr="00253E19">
        <w:rPr>
          <w:lang w:eastAsia="ru-RU"/>
        </w:rPr>
        <w:t xml:space="preserve"> – доступна кнопка вывода значений справочника для выбора.</w:t>
      </w:r>
    </w:p>
    <w:p w14:paraId="3048BA07" w14:textId="77777777" w:rsidR="00C364C5" w:rsidRPr="00253E19" w:rsidRDefault="00C364C5" w:rsidP="00C364C5">
      <w:pPr>
        <w:pStyle w:val="1111"/>
        <w:spacing w:after="240" w:line="276" w:lineRule="auto"/>
        <w:rPr>
          <w:lang w:eastAsia="ru-RU"/>
        </w:rPr>
      </w:pPr>
      <w:r w:rsidRPr="00253E19">
        <w:rPr>
          <w:b/>
          <w:bCs/>
          <w:lang w:eastAsia="ru-RU"/>
        </w:rPr>
        <w:t>Нормативно правовой акт, устанавливающий ответственность</w:t>
      </w:r>
      <w:r w:rsidRPr="00253E19">
        <w:rPr>
          <w:lang w:eastAsia="ru-RU"/>
        </w:rPr>
        <w:t xml:space="preserve"> – доступна кнопка вывода значений справочника для выбора.</w:t>
      </w:r>
    </w:p>
    <w:p w14:paraId="5E5DB074" w14:textId="77777777" w:rsidR="00C364C5" w:rsidRPr="00253E19" w:rsidRDefault="00C364C5" w:rsidP="00C364C5">
      <w:pPr>
        <w:pStyle w:val="affc"/>
        <w:shd w:val="clear" w:color="auto" w:fill="FFFFFF"/>
        <w:spacing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34BF4CD4" wp14:editId="29F32DF8">
            <wp:extent cx="5400000" cy="2891877"/>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00000" cy="2891877"/>
                    </a:xfrm>
                    <a:prstGeom prst="rect">
                      <a:avLst/>
                    </a:prstGeom>
                  </pic:spPr>
                </pic:pic>
              </a:graphicData>
            </a:graphic>
          </wp:inline>
        </w:drawing>
      </w:r>
    </w:p>
    <w:p w14:paraId="4B47345F" w14:textId="7576C74F" w:rsidR="00C364C5" w:rsidRPr="00253E19" w:rsidRDefault="00C364C5" w:rsidP="00C364C5">
      <w:pPr>
        <w:pStyle w:val="affc"/>
        <w:shd w:val="clear" w:color="auto" w:fill="FFFFFF"/>
        <w:spacing w:before="0" w:beforeAutospacing="0" w:after="240" w:afterAutospacing="0" w:line="276" w:lineRule="auto"/>
        <w:jc w:val="center"/>
        <w:rPr>
          <w:i/>
          <w:iCs/>
          <w:color w:val="172B4D"/>
          <w:spacing w:val="-1"/>
          <w:sz w:val="28"/>
          <w:szCs w:val="28"/>
        </w:rPr>
      </w:pPr>
      <w:r w:rsidRPr="00253E19">
        <w:rPr>
          <w:i/>
          <w:noProof/>
          <w:sz w:val="28"/>
          <w:szCs w:val="28"/>
        </w:rPr>
        <w:t xml:space="preserve">Рисунок </w:t>
      </w:r>
      <w:r w:rsidR="00DD6FA4">
        <w:rPr>
          <w:i/>
          <w:noProof/>
          <w:sz w:val="28"/>
          <w:szCs w:val="28"/>
        </w:rPr>
        <w:t>3</w:t>
      </w:r>
      <w:r w:rsidRPr="00253E19">
        <w:rPr>
          <w:i/>
          <w:noProof/>
          <w:sz w:val="28"/>
          <w:szCs w:val="28"/>
        </w:rPr>
        <w:t>.50 – Отчёт «О проведении мероприятий технического (технологического, проверочного) характера за период»</w:t>
      </w:r>
    </w:p>
    <w:p w14:paraId="05B0FF60" w14:textId="50CBEA39" w:rsidR="00C364C5" w:rsidRDefault="00C364C5" w:rsidP="00C364C5">
      <w:pPr>
        <w:pStyle w:val="affffff0"/>
        <w:spacing w:after="240" w:line="276" w:lineRule="auto"/>
      </w:pPr>
    </w:p>
    <w:p w14:paraId="39E579CE" w14:textId="08C06238" w:rsidR="001B7FD7" w:rsidRDefault="001B7FD7" w:rsidP="00C364C5">
      <w:pPr>
        <w:pStyle w:val="affffff0"/>
        <w:spacing w:after="240" w:line="276" w:lineRule="auto"/>
      </w:pPr>
    </w:p>
    <w:p w14:paraId="5784A1C9" w14:textId="77777777" w:rsidR="001B7FD7" w:rsidRPr="00253E19" w:rsidRDefault="001B7FD7" w:rsidP="00C364C5">
      <w:pPr>
        <w:pStyle w:val="affffff0"/>
        <w:spacing w:after="240" w:line="276" w:lineRule="auto"/>
      </w:pPr>
    </w:p>
    <w:p w14:paraId="7241B7B3" w14:textId="77777777" w:rsidR="00C364C5" w:rsidRPr="00253E19" w:rsidRDefault="00C364C5" w:rsidP="00C364C5">
      <w:pPr>
        <w:pStyle w:val="20"/>
        <w:keepNext w:val="0"/>
        <w:autoSpaceDE/>
        <w:autoSpaceDN/>
        <w:adjustRightInd/>
        <w:spacing w:before="0" w:line="276" w:lineRule="auto"/>
        <w:ind w:left="0" w:hanging="306"/>
        <w:contextualSpacing/>
      </w:pPr>
      <w:bookmarkStart w:id="371" w:name="_Toc111489500"/>
      <w:bookmarkStart w:id="372" w:name="_Toc125985428"/>
      <w:r w:rsidRPr="00253E19">
        <w:lastRenderedPageBreak/>
        <w:t>Сравнительный анализ количества требований (предписаний), предложений о приостановлении деятельности выданных в ходе мониторингов за период &lt;месяц–месяц&gt; в &lt;год– год&gt; гг. (с возможностью формирования отчета по отдельному ГО с подчиненными КНО по структуре ГО, по отдельному КНО)</w:t>
      </w:r>
      <w:bookmarkEnd w:id="371"/>
      <w:bookmarkEnd w:id="372"/>
    </w:p>
    <w:p w14:paraId="5E31463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73" w:name="_Toc111489501"/>
      <w:bookmarkStart w:id="374" w:name="_Toc125985429"/>
      <w:r w:rsidRPr="00253E19">
        <w:t>Наименование шаблона отчета, код шаблона</w:t>
      </w:r>
      <w:bookmarkEnd w:id="373"/>
      <w:bookmarkEnd w:id="374"/>
    </w:p>
    <w:p w14:paraId="235F6CF2" w14:textId="77777777" w:rsidR="00C364C5" w:rsidRPr="00253E19" w:rsidRDefault="00C364C5" w:rsidP="00C364C5">
      <w:pPr>
        <w:pStyle w:val="affffff0"/>
        <w:spacing w:after="240" w:line="276" w:lineRule="auto"/>
      </w:pPr>
      <w:r w:rsidRPr="00253E19">
        <w:t>Сравнительный анализ количества требований (предписаний), предложений о приостановлении деятельности (121), код – 442.</w:t>
      </w:r>
    </w:p>
    <w:p w14:paraId="1EE345E6"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75" w:name="_Toc111489502"/>
      <w:bookmarkStart w:id="376" w:name="_Toc125985430"/>
      <w:r w:rsidRPr="00253E19">
        <w:t>Параметры отчёта</w:t>
      </w:r>
      <w:bookmarkEnd w:id="375"/>
      <w:bookmarkEnd w:id="376"/>
    </w:p>
    <w:p w14:paraId="0FFD550F" w14:textId="77777777" w:rsidR="00C364C5" w:rsidRPr="00253E19" w:rsidRDefault="00C364C5" w:rsidP="00C364C5">
      <w:pPr>
        <w:spacing w:after="240" w:line="276" w:lineRule="auto"/>
      </w:pPr>
      <w:r w:rsidRPr="00253E19">
        <w:rPr>
          <w:b/>
          <w:bCs/>
        </w:rPr>
        <w:t>Период с _ по _</w:t>
      </w:r>
      <w:r w:rsidRPr="00253E19">
        <w:t xml:space="preserve"> – выпадающий календарь, с возможностью единичного выбора дня.</w:t>
      </w:r>
    </w:p>
    <w:p w14:paraId="04B4E563" w14:textId="77777777" w:rsidR="00C364C5" w:rsidRPr="00253E19" w:rsidRDefault="00C364C5" w:rsidP="00C364C5">
      <w:pPr>
        <w:spacing w:after="240" w:line="276" w:lineRule="auto"/>
      </w:pPr>
      <w:r w:rsidRPr="00253E19">
        <w:rPr>
          <w:b/>
          <w:bCs/>
        </w:rPr>
        <w:t>Год для сравнения</w:t>
      </w:r>
      <w:r w:rsidRPr="00253E19">
        <w:t xml:space="preserve"> (обязательно для ввода) – выпадающий список с возможностью единичного выбора года.</w:t>
      </w:r>
    </w:p>
    <w:p w14:paraId="2AD0BEA3" w14:textId="77777777" w:rsidR="00C364C5" w:rsidRPr="00253E19" w:rsidRDefault="00C364C5" w:rsidP="00C364C5">
      <w:pPr>
        <w:spacing w:after="240" w:line="276" w:lineRule="auto"/>
      </w:pPr>
      <w:r w:rsidRPr="00253E19">
        <w:rPr>
          <w:b/>
          <w:bCs/>
        </w:rPr>
        <w:t>ГО</w:t>
      </w:r>
      <w:r w:rsidRPr="00253E19">
        <w:t xml:space="preserve"> – кнопка вывода значений справочника для единичного выбора ГО.</w:t>
      </w:r>
    </w:p>
    <w:p w14:paraId="252E4B7B" w14:textId="77777777" w:rsidR="00C364C5" w:rsidRPr="00253E19" w:rsidRDefault="00C364C5" w:rsidP="00C364C5">
      <w:pPr>
        <w:spacing w:after="240" w:line="276" w:lineRule="auto"/>
      </w:pPr>
      <w:r w:rsidRPr="00253E19">
        <w:rPr>
          <w:b/>
          <w:bCs/>
        </w:rPr>
        <w:t>Контролирующий (надзорный) орган</w:t>
      </w:r>
      <w:r w:rsidRPr="00253E19">
        <w:t xml:space="preserve"> – кнопка вывода значений справочника для единичного выбора КНО.</w:t>
      </w:r>
    </w:p>
    <w:p w14:paraId="7C128678"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3DD78AF" w14:textId="77777777" w:rsidR="00C364C5" w:rsidRPr="00253E19" w:rsidRDefault="00C364C5" w:rsidP="00C364C5">
      <w:pPr>
        <w:pStyle w:val="affc"/>
        <w:shd w:val="clear" w:color="auto" w:fill="FFFFFF"/>
        <w:spacing w:before="0" w:beforeAutospacing="0" w:after="240" w:afterAutospacing="0" w:line="276" w:lineRule="auto"/>
        <w:jc w:val="center"/>
        <w:rPr>
          <w:i/>
          <w:noProof/>
          <w:sz w:val="28"/>
          <w:szCs w:val="28"/>
        </w:rPr>
      </w:pPr>
      <w:r w:rsidRPr="00253E19">
        <w:rPr>
          <w:i/>
          <w:noProof/>
          <w:sz w:val="28"/>
          <w:szCs w:val="28"/>
          <w:lang w:val="en-US" w:eastAsia="en-US" w:bidi="ar-SA"/>
        </w:rPr>
        <w:drawing>
          <wp:inline distT="0" distB="0" distL="0" distR="0" wp14:anchorId="71374B79" wp14:editId="71574CA0">
            <wp:extent cx="5400000" cy="27081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000" cy="2708124"/>
                    </a:xfrm>
                    <a:prstGeom prst="rect">
                      <a:avLst/>
                    </a:prstGeom>
                  </pic:spPr>
                </pic:pic>
              </a:graphicData>
            </a:graphic>
          </wp:inline>
        </w:drawing>
      </w:r>
    </w:p>
    <w:p w14:paraId="426BBAD9" w14:textId="733ECA5F" w:rsidR="00C364C5" w:rsidRDefault="00DD6FA4" w:rsidP="00C364C5">
      <w:pPr>
        <w:pStyle w:val="affc"/>
        <w:shd w:val="clear" w:color="auto" w:fill="FFFFFF"/>
        <w:spacing w:before="0" w:beforeAutospacing="0" w:after="240" w:afterAutospacing="0" w:line="276" w:lineRule="auto"/>
        <w:jc w:val="center"/>
        <w:rPr>
          <w:i/>
          <w:noProof/>
          <w:sz w:val="28"/>
          <w:szCs w:val="28"/>
        </w:rPr>
      </w:pPr>
      <w:r>
        <w:rPr>
          <w:i/>
          <w:noProof/>
          <w:sz w:val="28"/>
          <w:szCs w:val="28"/>
        </w:rPr>
        <w:lastRenderedPageBreak/>
        <w:t>Рисунок 3</w:t>
      </w:r>
      <w:r w:rsidR="00C364C5" w:rsidRPr="00253E19">
        <w:rPr>
          <w:i/>
          <w:noProof/>
          <w:sz w:val="28"/>
          <w:szCs w:val="28"/>
        </w:rPr>
        <w:t>.51 – Отчёт «Сравнительный анализ количества рекомендаций, предложений о приостановлении деятельности выданных в ходе МТХ за период &lt;месяц–месяц&gt; в &lt;год– год&gt; гг. (с возможностью формирования отчета по отдельному ГО с подчиненными КНО по структуре ГО, по отдельному КНО</w:t>
      </w:r>
      <w:r w:rsidR="00C364C5" w:rsidRPr="00253E19">
        <w:rPr>
          <w:color w:val="172B4D"/>
          <w:spacing w:val="-1"/>
          <w:shd w:val="clear" w:color="auto" w:fill="FFFFFF"/>
        </w:rPr>
        <w:t>).</w:t>
      </w:r>
      <w:r w:rsidR="00C364C5" w:rsidRPr="00253E19">
        <w:rPr>
          <w:i/>
          <w:noProof/>
          <w:sz w:val="28"/>
          <w:szCs w:val="28"/>
        </w:rPr>
        <w:t>»</w:t>
      </w:r>
    </w:p>
    <w:p w14:paraId="4AE684F0" w14:textId="77777777" w:rsidR="00DD6FA4" w:rsidRPr="00253E19" w:rsidRDefault="00DD6FA4" w:rsidP="00C364C5">
      <w:pPr>
        <w:pStyle w:val="affc"/>
        <w:shd w:val="clear" w:color="auto" w:fill="FFFFFF"/>
        <w:spacing w:before="0" w:beforeAutospacing="0" w:after="240" w:afterAutospacing="0" w:line="276" w:lineRule="auto"/>
        <w:jc w:val="center"/>
        <w:rPr>
          <w:i/>
          <w:iCs/>
          <w:color w:val="172B4D"/>
          <w:spacing w:val="-1"/>
          <w:sz w:val="28"/>
          <w:szCs w:val="28"/>
        </w:rPr>
      </w:pPr>
    </w:p>
    <w:p w14:paraId="2CAA9A94" w14:textId="77777777" w:rsidR="00C364C5" w:rsidRPr="00253E19" w:rsidRDefault="00C364C5" w:rsidP="00C364C5">
      <w:pPr>
        <w:pStyle w:val="20"/>
        <w:keepNext w:val="0"/>
        <w:autoSpaceDE/>
        <w:autoSpaceDN/>
        <w:adjustRightInd/>
        <w:spacing w:before="0" w:line="276" w:lineRule="auto"/>
        <w:ind w:left="0" w:hanging="306"/>
        <w:contextualSpacing/>
      </w:pPr>
      <w:bookmarkStart w:id="377" w:name="_Toc111489504"/>
      <w:bookmarkStart w:id="378" w:name="_Toc125985431"/>
      <w:r w:rsidRPr="00253E19">
        <w:t>Сведения о проведении контрольно-аналитических мероприятий в рамках Указа Президента Республики Беларусь от 16.09.2009 № 510 «О совершенствовании контрольной (надзорной) деятельности в Республике Беларусь»</w:t>
      </w:r>
      <w:bookmarkEnd w:id="377"/>
      <w:bookmarkEnd w:id="378"/>
    </w:p>
    <w:p w14:paraId="27F8EE71"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79" w:name="_Toc111489505"/>
      <w:bookmarkStart w:id="380" w:name="_Toc125985432"/>
      <w:r w:rsidRPr="00253E19">
        <w:t>Параметры отчёта</w:t>
      </w:r>
      <w:bookmarkEnd w:id="379"/>
      <w:bookmarkEnd w:id="380"/>
    </w:p>
    <w:p w14:paraId="13E03441" w14:textId="77777777" w:rsidR="00C364C5" w:rsidRPr="00253E19" w:rsidRDefault="00C364C5" w:rsidP="00C364C5">
      <w:pPr>
        <w:spacing w:after="240" w:line="276" w:lineRule="auto"/>
      </w:pPr>
      <w:r w:rsidRPr="00253E19">
        <w:rPr>
          <w:b/>
          <w:bCs/>
        </w:rPr>
        <w:t>Период с _ по _</w:t>
      </w:r>
      <w:r w:rsidRPr="00253E19">
        <w:t xml:space="preserve"> – выпадающий календарь, с возможностью единичного выбора дня.</w:t>
      </w:r>
    </w:p>
    <w:p w14:paraId="1B4154DE"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3461856B" w14:textId="77777777" w:rsidR="00C364C5" w:rsidRPr="00253E19" w:rsidRDefault="00C364C5" w:rsidP="00C364C5">
      <w:pPr>
        <w:spacing w:after="240" w:line="276" w:lineRule="auto"/>
      </w:pPr>
      <w:r w:rsidRPr="00253E19">
        <w:rPr>
          <w:b/>
          <w:bCs/>
        </w:rPr>
        <w:t>Территория</w:t>
      </w:r>
      <w:r w:rsidRPr="00253E19">
        <w:t xml:space="preserve"> – выпадающий список с возможностью единичного выбора Минск, области или пусто.</w:t>
      </w:r>
    </w:p>
    <w:p w14:paraId="1C481943" w14:textId="77777777" w:rsidR="00C364C5" w:rsidRPr="00253E19" w:rsidRDefault="00C364C5" w:rsidP="00C364C5">
      <w:pPr>
        <w:spacing w:after="240" w:line="276" w:lineRule="auto"/>
      </w:pPr>
      <w:r w:rsidRPr="00253E19">
        <w:rPr>
          <w:b/>
          <w:bCs/>
        </w:rPr>
        <w:t>ГО</w:t>
      </w:r>
      <w:r w:rsidRPr="00253E19">
        <w:t xml:space="preserve"> – кнопка вывода значений справочника для единичного выбора ГО.</w:t>
      </w:r>
    </w:p>
    <w:p w14:paraId="14FDEC72" w14:textId="77777777" w:rsidR="00C364C5" w:rsidRPr="00253E19" w:rsidRDefault="00C364C5" w:rsidP="00C364C5">
      <w:pPr>
        <w:spacing w:after="240" w:line="276" w:lineRule="auto"/>
      </w:pPr>
      <w:r w:rsidRPr="00253E19">
        <w:rPr>
          <w:b/>
          <w:bCs/>
        </w:rPr>
        <w:t>Контролирующий (надзорный) орган</w:t>
      </w:r>
      <w:r w:rsidRPr="00253E19">
        <w:t xml:space="preserve"> – кнопка вывода значений справочника для единичного выбора КНО.</w:t>
      </w:r>
    </w:p>
    <w:p w14:paraId="6C64815E"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66C3D694" w14:textId="77777777" w:rsidR="00C364C5" w:rsidRPr="00253E19" w:rsidRDefault="00C364C5" w:rsidP="00C364C5">
      <w:pPr>
        <w:spacing w:after="240" w:line="276" w:lineRule="auto"/>
      </w:pPr>
      <w:r w:rsidRPr="00253E19">
        <w:rPr>
          <w:b/>
          <w:bCs/>
        </w:rPr>
        <w:t>Проверяемые СПД</w:t>
      </w:r>
      <w:r w:rsidRPr="00253E19">
        <w:t xml:space="preserve"> – кнопка вывода значений справочника для единичного выбора СПД.</w:t>
      </w:r>
    </w:p>
    <w:p w14:paraId="3F3D4AED" w14:textId="77777777" w:rsidR="00C364C5" w:rsidRPr="00253E19" w:rsidRDefault="00C364C5" w:rsidP="00C364C5">
      <w:pPr>
        <w:pStyle w:val="afffff"/>
        <w:spacing w:before="100" w:beforeAutospacing="1" w:after="240" w:line="276" w:lineRule="auto"/>
        <w:ind w:firstLine="0"/>
        <w:jc w:val="center"/>
        <w:rPr>
          <w:i/>
        </w:rPr>
      </w:pPr>
      <w:r w:rsidRPr="00253E19">
        <w:rPr>
          <w:i/>
          <w:noProof/>
          <w:lang w:val="en-US"/>
        </w:rPr>
        <w:lastRenderedPageBreak/>
        <w:drawing>
          <wp:inline distT="0" distB="0" distL="0" distR="0" wp14:anchorId="3D239714" wp14:editId="7809759A">
            <wp:extent cx="4865370" cy="2432434"/>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03734" cy="2451614"/>
                    </a:xfrm>
                    <a:prstGeom prst="rect">
                      <a:avLst/>
                    </a:prstGeom>
                  </pic:spPr>
                </pic:pic>
              </a:graphicData>
            </a:graphic>
          </wp:inline>
        </w:drawing>
      </w:r>
    </w:p>
    <w:p w14:paraId="2D7044BC" w14:textId="7570F3A7" w:rsidR="00C364C5" w:rsidRPr="00253E19" w:rsidRDefault="00C364C5" w:rsidP="00C364C5">
      <w:pPr>
        <w:pStyle w:val="afffff"/>
        <w:spacing w:after="240" w:line="276" w:lineRule="auto"/>
        <w:ind w:firstLine="0"/>
        <w:jc w:val="center"/>
        <w:rPr>
          <w:i/>
        </w:rPr>
      </w:pPr>
      <w:r w:rsidRPr="00253E19">
        <w:rPr>
          <w:i/>
        </w:rPr>
        <w:t xml:space="preserve">Рисунок </w:t>
      </w:r>
      <w:r w:rsidR="00DD6FA4">
        <w:rPr>
          <w:i/>
        </w:rPr>
        <w:t>3</w:t>
      </w:r>
      <w:r w:rsidRPr="00253E19">
        <w:rPr>
          <w:i/>
        </w:rPr>
        <w:t xml:space="preserve">.52 – Отчет об общей сумме нарушений по проверке в разрезе нарушенных и предусматривающих ответственность </w:t>
      </w:r>
      <w:r w:rsidR="001B7FD7">
        <w:rPr>
          <w:i/>
        </w:rPr>
        <w:t>НПА</w:t>
      </w:r>
    </w:p>
    <w:p w14:paraId="4709A395" w14:textId="77777777" w:rsidR="00C364C5" w:rsidRPr="00253E19" w:rsidRDefault="00C364C5" w:rsidP="00C364C5">
      <w:pPr>
        <w:spacing w:after="240" w:line="276" w:lineRule="auto"/>
        <w:ind w:firstLine="708"/>
      </w:pPr>
    </w:p>
    <w:p w14:paraId="57D56950" w14:textId="77777777" w:rsidR="00C364C5" w:rsidRPr="00253E19" w:rsidRDefault="00C364C5" w:rsidP="00C364C5">
      <w:pPr>
        <w:pStyle w:val="20"/>
        <w:keepNext w:val="0"/>
        <w:autoSpaceDE/>
        <w:autoSpaceDN/>
        <w:adjustRightInd/>
        <w:spacing w:before="0" w:line="276" w:lineRule="auto"/>
        <w:ind w:left="0" w:hanging="306"/>
        <w:contextualSpacing/>
      </w:pPr>
      <w:bookmarkStart w:id="381" w:name="_Toc111489507"/>
      <w:bookmarkStart w:id="382" w:name="_Toc125985433"/>
      <w:r w:rsidRPr="00253E19">
        <w:t>Информация о контрольно-аналитических мероприятиях (КАМ) в отношении субъектов хозяйствования за период</w:t>
      </w:r>
      <w:bookmarkEnd w:id="381"/>
      <w:bookmarkEnd w:id="382"/>
    </w:p>
    <w:p w14:paraId="31360844" w14:textId="77777777" w:rsidR="00C364C5" w:rsidRPr="00253E19" w:rsidRDefault="00C364C5" w:rsidP="00C364C5">
      <w:pPr>
        <w:pStyle w:val="30"/>
        <w:keepNext w:val="0"/>
        <w:keepLines w:val="0"/>
        <w:tabs>
          <w:tab w:val="clear" w:pos="1560"/>
        </w:tabs>
        <w:autoSpaceDE/>
        <w:autoSpaceDN/>
        <w:adjustRightInd/>
        <w:spacing w:before="0" w:after="100" w:afterAutospacing="1" w:line="276" w:lineRule="auto"/>
        <w:ind w:left="709"/>
        <w:contextualSpacing/>
      </w:pPr>
      <w:bookmarkStart w:id="383" w:name="_Toc111489508"/>
      <w:bookmarkStart w:id="384" w:name="_Toc125985434"/>
      <w:r w:rsidRPr="00253E19">
        <w:t>Параметры отчёта</w:t>
      </w:r>
      <w:bookmarkEnd w:id="383"/>
      <w:bookmarkEnd w:id="384"/>
    </w:p>
    <w:p w14:paraId="00E7E941" w14:textId="77777777" w:rsidR="00C364C5" w:rsidRPr="00253E19" w:rsidRDefault="00C364C5" w:rsidP="00C364C5">
      <w:pPr>
        <w:spacing w:after="240" w:line="276" w:lineRule="auto"/>
      </w:pPr>
      <w:r w:rsidRPr="00253E19">
        <w:rPr>
          <w:b/>
          <w:bCs/>
        </w:rPr>
        <w:t>Период с _ по _</w:t>
      </w:r>
      <w:r w:rsidRPr="00253E19">
        <w:t xml:space="preserve"> – выпадающий календарь, с возможностью единичного выбора дня.</w:t>
      </w:r>
    </w:p>
    <w:p w14:paraId="5BEC2034" w14:textId="77777777" w:rsidR="00C364C5" w:rsidRPr="00253E19" w:rsidRDefault="00C364C5" w:rsidP="00C364C5">
      <w:pPr>
        <w:pStyle w:val="1111"/>
        <w:spacing w:after="240" w:line="276" w:lineRule="auto"/>
      </w:pPr>
      <w:r w:rsidRPr="00253E19">
        <w:rPr>
          <w:b/>
          <w:bCs/>
        </w:rPr>
        <w:t>Период проведения по дате</w:t>
      </w:r>
      <w:r w:rsidRPr="00253E19">
        <w:t xml:space="preserve"> – выпадающий список с возможностью единичного выбора отслеживаемой даты.</w:t>
      </w:r>
    </w:p>
    <w:p w14:paraId="0C9C5093" w14:textId="77777777" w:rsidR="00C364C5" w:rsidRPr="00253E19" w:rsidRDefault="00C364C5" w:rsidP="00C364C5">
      <w:pPr>
        <w:spacing w:after="240" w:line="276" w:lineRule="auto"/>
      </w:pPr>
      <w:r w:rsidRPr="00253E19">
        <w:rPr>
          <w:b/>
          <w:bCs/>
        </w:rPr>
        <w:t>Территория</w:t>
      </w:r>
      <w:r w:rsidRPr="00253E19">
        <w:t xml:space="preserve"> – выпадающий список с возможностью единичного выбора Минск, области или пусто.</w:t>
      </w:r>
    </w:p>
    <w:p w14:paraId="63CBC2A2" w14:textId="77777777" w:rsidR="00C364C5" w:rsidRPr="00253E19" w:rsidRDefault="00C364C5" w:rsidP="00C364C5">
      <w:pPr>
        <w:spacing w:after="240" w:line="276" w:lineRule="auto"/>
      </w:pPr>
      <w:r w:rsidRPr="00253E19">
        <w:rPr>
          <w:b/>
          <w:bCs/>
        </w:rPr>
        <w:t>ГО</w:t>
      </w:r>
      <w:r w:rsidRPr="00253E19">
        <w:t xml:space="preserve"> – кнопка вывода значений справочника для единичного выбора ГО.</w:t>
      </w:r>
    </w:p>
    <w:p w14:paraId="1AF6B9A3" w14:textId="77777777" w:rsidR="00C364C5" w:rsidRPr="00253E19" w:rsidRDefault="00C364C5" w:rsidP="00C364C5">
      <w:pPr>
        <w:spacing w:after="240" w:line="276" w:lineRule="auto"/>
      </w:pPr>
      <w:r w:rsidRPr="00253E19">
        <w:rPr>
          <w:b/>
          <w:bCs/>
        </w:rPr>
        <w:t>Контролирующий (надзорный) орган</w:t>
      </w:r>
      <w:r w:rsidRPr="00253E19">
        <w:t xml:space="preserve"> – кнопка вывода значений справочника для единичного выбора КНО.</w:t>
      </w:r>
    </w:p>
    <w:p w14:paraId="063C7491" w14:textId="77777777" w:rsidR="00C364C5" w:rsidRPr="00253E19" w:rsidRDefault="00C364C5" w:rsidP="00C364C5">
      <w:pPr>
        <w:pStyle w:val="1111"/>
        <w:spacing w:after="240" w:line="276" w:lineRule="auto"/>
        <w:rPr>
          <w:lang w:eastAsia="ru-RU"/>
        </w:rPr>
      </w:pPr>
      <w:r w:rsidRPr="00253E19">
        <w:rPr>
          <w:b/>
          <w:lang w:eastAsia="ru-RU"/>
        </w:rPr>
        <w:t>С подчиненными</w:t>
      </w:r>
      <w:r w:rsidRPr="00253E19">
        <w:rPr>
          <w:lang w:eastAsia="ru-RU"/>
        </w:rPr>
        <w:t xml:space="preserve"> – чек-бокс. В активном состоянии выбирает записи из параметра «Контролирующий (надзорный) орган» и его подчиненных КНО в соответствии со справочником.</w:t>
      </w:r>
    </w:p>
    <w:p w14:paraId="585083B0" w14:textId="77777777" w:rsidR="00C364C5" w:rsidRPr="00253E19" w:rsidRDefault="00C364C5" w:rsidP="00C364C5">
      <w:pPr>
        <w:spacing w:after="240" w:line="276" w:lineRule="auto"/>
      </w:pPr>
      <w:r w:rsidRPr="00253E19">
        <w:rPr>
          <w:b/>
          <w:bCs/>
        </w:rPr>
        <w:t>Вид мероприятия</w:t>
      </w:r>
      <w:r w:rsidRPr="00253E19">
        <w:t xml:space="preserve"> – выпадающий список для выбора мероприятия: проверка, мониторинг, МТХ.</w:t>
      </w:r>
    </w:p>
    <w:p w14:paraId="2F783599" w14:textId="365A6602" w:rsidR="0038541F" w:rsidRDefault="0038541F" w:rsidP="006B70BF">
      <w:pPr>
        <w:pStyle w:val="1"/>
        <w:spacing w:before="240" w:after="240"/>
        <w:rPr>
          <w:rFonts w:ascii="Times New Roman" w:hAnsi="Times New Roman"/>
        </w:rPr>
      </w:pPr>
      <w:bookmarkStart w:id="385" w:name="_Toc125985435"/>
      <w:r w:rsidRPr="0038541F">
        <w:rPr>
          <w:rFonts w:ascii="Times New Roman" w:hAnsi="Times New Roman"/>
        </w:rPr>
        <w:lastRenderedPageBreak/>
        <w:t xml:space="preserve">Разграничение доступа </w:t>
      </w:r>
      <w:r>
        <w:rPr>
          <w:rFonts w:ascii="Times New Roman" w:hAnsi="Times New Roman"/>
        </w:rPr>
        <w:t xml:space="preserve">пользователей </w:t>
      </w:r>
      <w:r w:rsidRPr="0038541F">
        <w:rPr>
          <w:rFonts w:ascii="Times New Roman" w:hAnsi="Times New Roman"/>
        </w:rPr>
        <w:t>к созданию и формированию отчётов в аналитической платформе</w:t>
      </w:r>
      <w:bookmarkEnd w:id="385"/>
    </w:p>
    <w:p w14:paraId="6641C5E5" w14:textId="2CA6948B" w:rsidR="0038541F" w:rsidRDefault="0038541F" w:rsidP="0038541F">
      <w:pPr>
        <w:pStyle w:val="20"/>
      </w:pPr>
      <w:bookmarkStart w:id="386" w:name="_Toc125985436"/>
      <w:r w:rsidRPr="0038541F">
        <w:t>Оператор ИАС КНД</w:t>
      </w:r>
      <w:bookmarkEnd w:id="386"/>
    </w:p>
    <w:p w14:paraId="0D47A306" w14:textId="77777777" w:rsidR="003E76E7" w:rsidRDefault="003E76E7" w:rsidP="003E76E7">
      <w:pPr>
        <w:rPr>
          <w:lang w:bidi="ar-SA"/>
        </w:rPr>
      </w:pPr>
      <w:r w:rsidRPr="0048166E">
        <w:rPr>
          <w:lang w:bidi="ar-SA"/>
        </w:rPr>
        <w:t>Пользователь имеет не ограниченные права на Аналитическую платформу (на справочники</w:t>
      </w:r>
      <w:r>
        <w:rPr>
          <w:lang w:bidi="ar-SA"/>
        </w:rPr>
        <w:t xml:space="preserve"> шаблонов и форм, </w:t>
      </w:r>
      <w:r w:rsidRPr="0048166E">
        <w:rPr>
          <w:lang w:bidi="ar-SA"/>
        </w:rPr>
        <w:t>список готовых отчётов).</w:t>
      </w:r>
      <w:r>
        <w:rPr>
          <w:lang w:bidi="ar-SA"/>
        </w:rPr>
        <w:t xml:space="preserve"> Пользователю д</w:t>
      </w:r>
      <w:r w:rsidRPr="0048166E">
        <w:rPr>
          <w:lang w:bidi="ar-SA"/>
        </w:rPr>
        <w:t>оступно создание, изменение, удаление шаблонов, форм и отчётов.</w:t>
      </w:r>
      <w:r>
        <w:rPr>
          <w:lang w:bidi="ar-SA"/>
        </w:rPr>
        <w:t xml:space="preserve"> </w:t>
      </w:r>
      <w:r w:rsidRPr="0048166E">
        <w:rPr>
          <w:lang w:bidi="ar-SA"/>
        </w:rPr>
        <w:t xml:space="preserve">Общесистемные шаблоны отчёта доступны </w:t>
      </w:r>
      <w:r>
        <w:rPr>
          <w:lang w:bidi="ar-SA"/>
        </w:rPr>
        <w:t xml:space="preserve">пользователю </w:t>
      </w:r>
      <w:r w:rsidRPr="0048166E">
        <w:rPr>
          <w:lang w:bidi="ar-SA"/>
        </w:rPr>
        <w:t>на создание, изменение, удаление.</w:t>
      </w:r>
      <w:r>
        <w:rPr>
          <w:lang w:bidi="ar-SA"/>
        </w:rPr>
        <w:t xml:space="preserve"> </w:t>
      </w:r>
    </w:p>
    <w:p w14:paraId="1045E4D0" w14:textId="77777777" w:rsidR="003E76E7" w:rsidRPr="0038541F" w:rsidRDefault="003E76E7" w:rsidP="003E76E7">
      <w:pPr>
        <w:rPr>
          <w:lang w:bidi="ar-SA"/>
        </w:rPr>
      </w:pPr>
      <w:r>
        <w:rPr>
          <w:lang w:bidi="ar-SA"/>
        </w:rPr>
        <w:t>Пользователь з</w:t>
      </w:r>
      <w:r w:rsidRPr="0048166E">
        <w:rPr>
          <w:lang w:bidi="ar-SA"/>
        </w:rPr>
        <w:t>агружает полученные от разработчика общесистемные шаблоны в справочник</w:t>
      </w:r>
      <w:r>
        <w:rPr>
          <w:lang w:bidi="ar-SA"/>
        </w:rPr>
        <w:t xml:space="preserve"> шаблонов отчётов</w:t>
      </w:r>
      <w:r w:rsidRPr="0048166E">
        <w:rPr>
          <w:lang w:bidi="ar-SA"/>
        </w:rPr>
        <w:t xml:space="preserve"> (через загрузку файла MRT в дизайнере шаблонов отчётов), под своей учётной записью.</w:t>
      </w:r>
    </w:p>
    <w:p w14:paraId="699EB3D0" w14:textId="724C8E70" w:rsidR="003B7550" w:rsidRPr="0038541F" w:rsidRDefault="003B7550" w:rsidP="00646F64">
      <w:pPr>
        <w:rPr>
          <w:lang w:bidi="ar-SA"/>
        </w:rPr>
      </w:pPr>
      <w:r w:rsidRPr="00CA1D0C">
        <w:rPr>
          <w:lang w:bidi="ar-SA"/>
        </w:rPr>
        <w:t>Общесистемные шаблоны отчёта разрабатываются разработчиком системы, пользователем с ролью администратор АП ИАС КНД или Оператором ИАС КНД.</w:t>
      </w:r>
    </w:p>
    <w:p w14:paraId="6F943620" w14:textId="7C924EFA" w:rsidR="0038541F" w:rsidRDefault="0038541F" w:rsidP="0038541F">
      <w:pPr>
        <w:pStyle w:val="20"/>
      </w:pPr>
      <w:bookmarkStart w:id="387" w:name="_Toc125985437"/>
      <w:r w:rsidRPr="0038541F">
        <w:t>Администратор АП ИАС КНД</w:t>
      </w:r>
      <w:bookmarkEnd w:id="387"/>
    </w:p>
    <w:p w14:paraId="023A4D43" w14:textId="2AD4B51D" w:rsidR="0038541F" w:rsidRDefault="0038541F" w:rsidP="0038541F">
      <w:pPr>
        <w:rPr>
          <w:lang w:bidi="ar-SA"/>
        </w:rPr>
      </w:pPr>
      <w:r w:rsidRPr="0048166E">
        <w:rPr>
          <w:lang w:bidi="ar-SA"/>
        </w:rPr>
        <w:t>Для назначенных разработчиков шаблонов отчётов на уровне Минсвязи, КГК РБ</w:t>
      </w:r>
      <w:r w:rsidR="00F015C6">
        <w:rPr>
          <w:lang w:bidi="ar-SA"/>
        </w:rPr>
        <w:t xml:space="preserve"> или другая организация</w:t>
      </w:r>
      <w:r w:rsidR="0048166E" w:rsidRPr="0048166E">
        <w:rPr>
          <w:lang w:bidi="ar-SA"/>
        </w:rPr>
        <w:t>.</w:t>
      </w:r>
    </w:p>
    <w:p w14:paraId="772AC72C" w14:textId="64DB8307" w:rsidR="00646F64" w:rsidRDefault="0048166E" w:rsidP="0038541F">
      <w:pPr>
        <w:rPr>
          <w:lang w:bidi="ar-SA"/>
        </w:rPr>
      </w:pPr>
      <w:r w:rsidRPr="0048166E">
        <w:rPr>
          <w:lang w:bidi="ar-SA"/>
        </w:rPr>
        <w:t>Пользователь имеет ограниченные права на Аналитическую платформу (на справочники</w:t>
      </w:r>
      <w:r w:rsidR="00646F64">
        <w:rPr>
          <w:lang w:bidi="ar-SA"/>
        </w:rPr>
        <w:t xml:space="preserve"> шаблонов и форм, </w:t>
      </w:r>
      <w:r w:rsidRPr="0048166E">
        <w:rPr>
          <w:lang w:bidi="ar-SA"/>
        </w:rPr>
        <w:t>список готовых отчётов).</w:t>
      </w:r>
      <w:r>
        <w:rPr>
          <w:lang w:bidi="ar-SA"/>
        </w:rPr>
        <w:t xml:space="preserve"> </w:t>
      </w:r>
      <w:r w:rsidR="00F015C6">
        <w:rPr>
          <w:lang w:bidi="ar-SA"/>
        </w:rPr>
        <w:t>Пользователю д</w:t>
      </w:r>
      <w:r w:rsidRPr="0048166E">
        <w:rPr>
          <w:lang w:bidi="ar-SA"/>
        </w:rPr>
        <w:t>оступно создание, изменение, удаление шаблонов, форм и отчётов.</w:t>
      </w:r>
      <w:r>
        <w:rPr>
          <w:lang w:bidi="ar-SA"/>
        </w:rPr>
        <w:t xml:space="preserve"> </w:t>
      </w:r>
      <w:r w:rsidRPr="0048166E">
        <w:rPr>
          <w:lang w:bidi="ar-SA"/>
        </w:rPr>
        <w:t xml:space="preserve">Общесистемные шаблоны отчёта доступны </w:t>
      </w:r>
      <w:r w:rsidR="00F015C6">
        <w:rPr>
          <w:lang w:bidi="ar-SA"/>
        </w:rPr>
        <w:t xml:space="preserve">пользователю </w:t>
      </w:r>
      <w:r w:rsidRPr="0048166E">
        <w:rPr>
          <w:lang w:bidi="ar-SA"/>
        </w:rPr>
        <w:t xml:space="preserve">на </w:t>
      </w:r>
      <w:r w:rsidR="00DD6FA4">
        <w:rPr>
          <w:lang w:bidi="ar-SA"/>
        </w:rPr>
        <w:t>копирование, для создания отчета на основе уже имеющегося</w:t>
      </w:r>
      <w:r w:rsidRPr="0048166E">
        <w:rPr>
          <w:lang w:bidi="ar-SA"/>
        </w:rPr>
        <w:t>.</w:t>
      </w:r>
      <w:r>
        <w:rPr>
          <w:lang w:bidi="ar-SA"/>
        </w:rPr>
        <w:t xml:space="preserve"> </w:t>
      </w:r>
    </w:p>
    <w:p w14:paraId="114968E8" w14:textId="5B9670D7" w:rsidR="0048166E" w:rsidRPr="0038541F" w:rsidRDefault="00F015C6" w:rsidP="0038541F">
      <w:pPr>
        <w:rPr>
          <w:lang w:bidi="ar-SA"/>
        </w:rPr>
      </w:pPr>
      <w:r>
        <w:rPr>
          <w:lang w:bidi="ar-SA"/>
        </w:rPr>
        <w:t>Пользователь з</w:t>
      </w:r>
      <w:r w:rsidR="0048166E" w:rsidRPr="0048166E">
        <w:rPr>
          <w:lang w:bidi="ar-SA"/>
        </w:rPr>
        <w:t>агружает полученные от разработчика общесистемные шаблоны в справочник</w:t>
      </w:r>
      <w:r w:rsidR="003E76E7">
        <w:rPr>
          <w:lang w:bidi="ar-SA"/>
        </w:rPr>
        <w:t xml:space="preserve"> шаблонов отчётов</w:t>
      </w:r>
      <w:r w:rsidR="0048166E" w:rsidRPr="0048166E">
        <w:rPr>
          <w:lang w:bidi="ar-SA"/>
        </w:rPr>
        <w:t xml:space="preserve"> (через загрузку файла MRT в дизайнере шаблонов отчётов), под своей учётной записью.</w:t>
      </w:r>
    </w:p>
    <w:p w14:paraId="394093A4" w14:textId="7AFAD07D" w:rsidR="0048166E" w:rsidRDefault="0048166E" w:rsidP="0048166E">
      <w:pPr>
        <w:pStyle w:val="20"/>
      </w:pPr>
      <w:bookmarkStart w:id="388" w:name="_Toc125985438"/>
      <w:r w:rsidRPr="0038541F">
        <w:lastRenderedPageBreak/>
        <w:t xml:space="preserve">Администратор </w:t>
      </w:r>
      <w:r w:rsidRPr="0048166E">
        <w:t>ГО АП ИАС КНД</w:t>
      </w:r>
      <w:bookmarkEnd w:id="388"/>
    </w:p>
    <w:p w14:paraId="213B264F" w14:textId="60C95CA6" w:rsidR="0048166E" w:rsidRDefault="0048166E" w:rsidP="0048166E">
      <w:pPr>
        <w:rPr>
          <w:lang w:bidi="ar-SA"/>
        </w:rPr>
      </w:pPr>
      <w:r w:rsidRPr="0048166E">
        <w:rPr>
          <w:lang w:bidi="ar-SA"/>
        </w:rPr>
        <w:t xml:space="preserve">Для пользователей </w:t>
      </w:r>
      <w:r w:rsidR="007F77DD">
        <w:rPr>
          <w:lang w:bidi="ar-SA"/>
        </w:rPr>
        <w:t>ГО</w:t>
      </w:r>
      <w:r w:rsidRPr="0048166E">
        <w:rPr>
          <w:lang w:bidi="ar-SA"/>
        </w:rPr>
        <w:t xml:space="preserve"> назначенных разработчиками шаблонов отчётов своего ГО</w:t>
      </w:r>
      <w:r>
        <w:rPr>
          <w:lang w:bidi="ar-SA"/>
        </w:rPr>
        <w:t>.</w:t>
      </w:r>
    </w:p>
    <w:p w14:paraId="4591DF63" w14:textId="77777777" w:rsidR="00646F64" w:rsidRPr="00646F64" w:rsidRDefault="00646F64" w:rsidP="00646F64">
      <w:pPr>
        <w:rPr>
          <w:lang w:bidi="ar-SA"/>
        </w:rPr>
      </w:pPr>
      <w:r w:rsidRPr="00646F64">
        <w:rPr>
          <w:lang w:bidi="ar-SA"/>
        </w:rPr>
        <w:t>Пользователь имеет ограниченные права на Аналитическую платформу.</w:t>
      </w:r>
    </w:p>
    <w:p w14:paraId="3F5597BE" w14:textId="77777777" w:rsidR="00646F64" w:rsidRPr="00646F64" w:rsidRDefault="00646F64" w:rsidP="005B211B">
      <w:pPr>
        <w:pStyle w:val="30"/>
        <w:ind w:left="1430"/>
        <w:rPr>
          <w:rFonts w:cs="Times New Roman"/>
        </w:rPr>
      </w:pPr>
      <w:bookmarkStart w:id="389" w:name="_Toc125985439"/>
      <w:r w:rsidRPr="00646F64">
        <w:rPr>
          <w:rFonts w:cs="Times New Roman"/>
        </w:rPr>
        <w:t>Справочник форм:</w:t>
      </w:r>
      <w:bookmarkEnd w:id="389"/>
    </w:p>
    <w:p w14:paraId="51AB361B" w14:textId="5D8E63D0" w:rsidR="00646F64" w:rsidRDefault="00646F64" w:rsidP="00F07342">
      <w:pPr>
        <w:pStyle w:val="afe"/>
        <w:numPr>
          <w:ilvl w:val="0"/>
          <w:numId w:val="39"/>
        </w:numPr>
        <w:rPr>
          <w:lang w:bidi="ar-SA"/>
        </w:rPr>
      </w:pPr>
      <w:r w:rsidRPr="00646F64">
        <w:rPr>
          <w:lang w:bidi="ar-SA"/>
        </w:rPr>
        <w:t xml:space="preserve">Созданные </w:t>
      </w:r>
      <w:r w:rsidR="006C21AD">
        <w:rPr>
          <w:lang w:bidi="ar-SA"/>
        </w:rPr>
        <w:t>пользователем</w:t>
      </w:r>
      <w:r w:rsidRPr="00646F64">
        <w:rPr>
          <w:lang w:bidi="ar-SA"/>
        </w:rPr>
        <w:t xml:space="preserve"> формы </w:t>
      </w:r>
      <w:r w:rsidR="006C21AD">
        <w:rPr>
          <w:lang w:bidi="ar-SA"/>
        </w:rPr>
        <w:t xml:space="preserve">отчётов </w:t>
      </w:r>
      <w:r w:rsidRPr="00646F64">
        <w:rPr>
          <w:lang w:bidi="ar-SA"/>
        </w:rPr>
        <w:t xml:space="preserve">для своего ГО и подчинённых КНО </w:t>
      </w:r>
      <w:r w:rsidR="006C21AD">
        <w:rPr>
          <w:lang w:bidi="ar-SA"/>
        </w:rPr>
        <w:t xml:space="preserve">доступны для </w:t>
      </w:r>
      <w:r w:rsidRPr="00646F64">
        <w:rPr>
          <w:lang w:bidi="ar-SA"/>
        </w:rPr>
        <w:t>изменени</w:t>
      </w:r>
      <w:r w:rsidR="006C21AD">
        <w:rPr>
          <w:lang w:bidi="ar-SA"/>
        </w:rPr>
        <w:t>я и</w:t>
      </w:r>
      <w:r w:rsidRPr="00646F64">
        <w:rPr>
          <w:lang w:bidi="ar-SA"/>
        </w:rPr>
        <w:t xml:space="preserve"> удалени</w:t>
      </w:r>
      <w:r w:rsidR="006C21AD">
        <w:rPr>
          <w:lang w:bidi="ar-SA"/>
        </w:rPr>
        <w:t>я;</w:t>
      </w:r>
    </w:p>
    <w:p w14:paraId="0CB28052" w14:textId="00D5B312" w:rsidR="00C41218" w:rsidRPr="00646F64" w:rsidRDefault="00C41218" w:rsidP="00F07342">
      <w:pPr>
        <w:pStyle w:val="afe"/>
        <w:numPr>
          <w:ilvl w:val="0"/>
          <w:numId w:val="39"/>
        </w:numPr>
        <w:rPr>
          <w:lang w:bidi="ar-SA"/>
        </w:rPr>
      </w:pPr>
      <w:r w:rsidRPr="004B4382">
        <w:rPr>
          <w:lang w:bidi="ar-SA"/>
        </w:rPr>
        <w:t xml:space="preserve">Доступны </w:t>
      </w:r>
      <w:r w:rsidR="006C21AD">
        <w:rPr>
          <w:lang w:bidi="ar-SA"/>
        </w:rPr>
        <w:t xml:space="preserve">для просмотра </w:t>
      </w:r>
      <w:proofErr w:type="gramStart"/>
      <w:r>
        <w:rPr>
          <w:lang w:bidi="ar-SA"/>
        </w:rPr>
        <w:t>формы отчётов</w:t>
      </w:r>
      <w:proofErr w:type="gramEnd"/>
      <w:r w:rsidRPr="004B4382">
        <w:rPr>
          <w:lang w:bidi="ar-SA"/>
        </w:rPr>
        <w:t xml:space="preserve"> отфильтрованные по УНП ГО пользователя.</w:t>
      </w:r>
    </w:p>
    <w:p w14:paraId="413C385E" w14:textId="77777777" w:rsidR="00646F64" w:rsidRPr="00646F64" w:rsidRDefault="00646F64" w:rsidP="005B211B">
      <w:pPr>
        <w:pStyle w:val="30"/>
        <w:ind w:left="1430"/>
        <w:rPr>
          <w:rFonts w:cs="Times New Roman"/>
        </w:rPr>
      </w:pPr>
      <w:bookmarkStart w:id="390" w:name="_Toc125985440"/>
      <w:r w:rsidRPr="00646F64">
        <w:rPr>
          <w:rFonts w:cs="Times New Roman"/>
        </w:rPr>
        <w:t>Список готовых отчётов:</w:t>
      </w:r>
      <w:bookmarkEnd w:id="390"/>
    </w:p>
    <w:p w14:paraId="061D70D3" w14:textId="77777777" w:rsidR="00F015C6" w:rsidRDefault="00F015C6" w:rsidP="00F07342">
      <w:pPr>
        <w:pStyle w:val="afe"/>
        <w:numPr>
          <w:ilvl w:val="0"/>
          <w:numId w:val="40"/>
        </w:numPr>
        <w:rPr>
          <w:lang w:bidi="ar-SA"/>
        </w:rPr>
      </w:pPr>
      <w:r w:rsidRPr="00646F64">
        <w:rPr>
          <w:lang w:bidi="ar-SA"/>
        </w:rPr>
        <w:t xml:space="preserve">Созданные </w:t>
      </w:r>
      <w:r>
        <w:rPr>
          <w:lang w:bidi="ar-SA"/>
        </w:rPr>
        <w:t>пользователем</w:t>
      </w:r>
      <w:r w:rsidRPr="00646F64">
        <w:rPr>
          <w:lang w:bidi="ar-SA"/>
        </w:rPr>
        <w:t xml:space="preserve"> отчёты </w:t>
      </w:r>
      <w:r>
        <w:rPr>
          <w:lang w:bidi="ar-SA"/>
        </w:rPr>
        <w:t>доступны для</w:t>
      </w:r>
      <w:r w:rsidRPr="00646F64">
        <w:rPr>
          <w:lang w:bidi="ar-SA"/>
        </w:rPr>
        <w:t xml:space="preserve"> </w:t>
      </w:r>
      <w:r>
        <w:rPr>
          <w:lang w:bidi="ar-SA"/>
        </w:rPr>
        <w:t xml:space="preserve">просмотра и </w:t>
      </w:r>
      <w:r w:rsidRPr="00646F64">
        <w:rPr>
          <w:lang w:bidi="ar-SA"/>
        </w:rPr>
        <w:t>удалени</w:t>
      </w:r>
      <w:r>
        <w:rPr>
          <w:lang w:bidi="ar-SA"/>
        </w:rPr>
        <w:t>я;</w:t>
      </w:r>
    </w:p>
    <w:p w14:paraId="1B4AAB24" w14:textId="1446DD83" w:rsidR="00C41218" w:rsidRPr="00646F64" w:rsidRDefault="00C41218" w:rsidP="00F07342">
      <w:pPr>
        <w:pStyle w:val="afe"/>
        <w:numPr>
          <w:ilvl w:val="0"/>
          <w:numId w:val="40"/>
        </w:numPr>
        <w:rPr>
          <w:lang w:bidi="ar-SA"/>
        </w:rPr>
      </w:pPr>
      <w:r w:rsidRPr="004B4382">
        <w:rPr>
          <w:lang w:bidi="ar-SA"/>
        </w:rPr>
        <w:t xml:space="preserve">Доступны </w:t>
      </w:r>
      <w:r w:rsidR="00F015C6">
        <w:rPr>
          <w:lang w:bidi="ar-SA"/>
        </w:rPr>
        <w:t xml:space="preserve">для просмотра </w:t>
      </w:r>
      <w:proofErr w:type="gramStart"/>
      <w:r w:rsidR="00F015C6">
        <w:rPr>
          <w:lang w:bidi="ar-SA"/>
        </w:rPr>
        <w:t>готовые</w:t>
      </w:r>
      <w:r>
        <w:rPr>
          <w:lang w:bidi="ar-SA"/>
        </w:rPr>
        <w:t xml:space="preserve"> отчёты</w:t>
      </w:r>
      <w:proofErr w:type="gramEnd"/>
      <w:r w:rsidRPr="004B4382">
        <w:rPr>
          <w:lang w:bidi="ar-SA"/>
        </w:rPr>
        <w:t xml:space="preserve"> отфильтрованные по УНП ГО пользователя.</w:t>
      </w:r>
    </w:p>
    <w:p w14:paraId="13AA7650" w14:textId="090D6484" w:rsidR="00646F64" w:rsidRPr="00646F64" w:rsidRDefault="00646F64" w:rsidP="00646F64">
      <w:pPr>
        <w:rPr>
          <w:lang w:bidi="ar-SA"/>
        </w:rPr>
      </w:pPr>
      <w:r w:rsidRPr="00646F64">
        <w:rPr>
          <w:lang w:bidi="ar-SA"/>
        </w:rPr>
        <w:t xml:space="preserve">Общесистемные шаблоны доступны для просмотра и </w:t>
      </w:r>
      <w:r w:rsidR="00DD6FA4">
        <w:rPr>
          <w:lang w:bidi="ar-SA"/>
        </w:rPr>
        <w:t>копирования</w:t>
      </w:r>
      <w:r w:rsidRPr="00646F64">
        <w:rPr>
          <w:lang w:bidi="ar-SA"/>
        </w:rPr>
        <w:t xml:space="preserve"> результата в режиме </w:t>
      </w:r>
      <w:r w:rsidR="00654194">
        <w:rPr>
          <w:lang w:bidi="ar-SA"/>
        </w:rPr>
        <w:t>«</w:t>
      </w:r>
      <w:r w:rsidRPr="00646F64">
        <w:rPr>
          <w:lang w:bidi="ar-SA"/>
        </w:rPr>
        <w:t>превью</w:t>
      </w:r>
      <w:r w:rsidR="00654194">
        <w:rPr>
          <w:lang w:bidi="ar-SA"/>
        </w:rPr>
        <w:t>»</w:t>
      </w:r>
      <w:r w:rsidRPr="00646F64">
        <w:rPr>
          <w:lang w:bidi="ar-SA"/>
        </w:rPr>
        <w:t xml:space="preserve"> в дизайнере шаблонов всем пользователям с ролью администратор ГО АП ИАС КНД, но сохранять их с тем же кодом и именем в справочник </w:t>
      </w:r>
      <w:r w:rsidR="00654194">
        <w:rPr>
          <w:lang w:bidi="ar-SA"/>
        </w:rPr>
        <w:t>(кнопка сохранить) они не могут,</w:t>
      </w:r>
      <w:r w:rsidRPr="00646F64">
        <w:rPr>
          <w:lang w:bidi="ar-SA"/>
        </w:rPr>
        <w:t xml:space="preserve"> только </w:t>
      </w:r>
      <w:r w:rsidR="00654194">
        <w:rPr>
          <w:lang w:bidi="ar-SA"/>
        </w:rPr>
        <w:t>«сохранить как новый»</w:t>
      </w:r>
      <w:r w:rsidRPr="00646F64">
        <w:rPr>
          <w:lang w:bidi="ar-SA"/>
        </w:rPr>
        <w:t xml:space="preserve"> с новым именем и кодом.</w:t>
      </w:r>
    </w:p>
    <w:p w14:paraId="7338063C" w14:textId="586BAB6D" w:rsidR="00646F64" w:rsidRPr="0048166E" w:rsidRDefault="00646F64" w:rsidP="0048166E">
      <w:pPr>
        <w:rPr>
          <w:lang w:bidi="ar-SA"/>
        </w:rPr>
      </w:pPr>
      <w:r w:rsidRPr="00646F64">
        <w:rPr>
          <w:lang w:bidi="ar-SA"/>
        </w:rPr>
        <w:t xml:space="preserve">Пользователи с ролью администратор ГО АП ИАС КНД могут создать свои шаблоны или продублировать (сохранить как новый) из уже готовых общесистемные созданных (загруженных) шаблонов </w:t>
      </w:r>
      <w:r w:rsidR="00F015C6">
        <w:rPr>
          <w:lang w:bidi="ar-SA"/>
        </w:rPr>
        <w:t>о</w:t>
      </w:r>
      <w:r w:rsidRPr="00646F64">
        <w:rPr>
          <w:lang w:bidi="ar-SA"/>
        </w:rPr>
        <w:t xml:space="preserve">ператором ИАС КНД или пользователем с ролью администратор АП ИАС КНД. </w:t>
      </w:r>
    </w:p>
    <w:p w14:paraId="161009B2" w14:textId="5B17F48B" w:rsidR="0038541F" w:rsidRDefault="00654194" w:rsidP="0038541F">
      <w:pPr>
        <w:pStyle w:val="20"/>
      </w:pPr>
      <w:bookmarkStart w:id="391" w:name="_Toc125985441"/>
      <w:r>
        <w:t>Сотрудник</w:t>
      </w:r>
      <w:r w:rsidR="0048166E" w:rsidRPr="0048166E">
        <w:t xml:space="preserve"> ГО</w:t>
      </w:r>
      <w:bookmarkEnd w:id="391"/>
    </w:p>
    <w:p w14:paraId="6B986FC7" w14:textId="77777777" w:rsidR="00BC0CD1" w:rsidRPr="00646F64" w:rsidRDefault="00BC0CD1" w:rsidP="005B211B">
      <w:pPr>
        <w:pStyle w:val="30"/>
        <w:ind w:left="1430"/>
        <w:rPr>
          <w:rFonts w:cs="Times New Roman"/>
        </w:rPr>
      </w:pPr>
      <w:bookmarkStart w:id="392" w:name="_Toc125985442"/>
      <w:r w:rsidRPr="00646F64">
        <w:rPr>
          <w:rFonts w:cs="Times New Roman"/>
        </w:rPr>
        <w:t>Справочник форм:</w:t>
      </w:r>
      <w:bookmarkEnd w:id="392"/>
    </w:p>
    <w:p w14:paraId="5205221F" w14:textId="74D3ABD6" w:rsidR="00BC0CD1" w:rsidRPr="00646F64" w:rsidRDefault="00BC0CD1" w:rsidP="00F07342">
      <w:pPr>
        <w:pStyle w:val="afe"/>
        <w:numPr>
          <w:ilvl w:val="0"/>
          <w:numId w:val="39"/>
        </w:numPr>
        <w:rPr>
          <w:lang w:bidi="ar-SA"/>
        </w:rPr>
      </w:pPr>
      <w:r w:rsidRPr="00646F64">
        <w:rPr>
          <w:lang w:bidi="ar-SA"/>
        </w:rPr>
        <w:t xml:space="preserve">Созданные </w:t>
      </w:r>
      <w:r w:rsidR="003666B2">
        <w:rPr>
          <w:lang w:bidi="ar-SA"/>
        </w:rPr>
        <w:t>пользователем</w:t>
      </w:r>
      <w:r w:rsidRPr="00646F64">
        <w:rPr>
          <w:lang w:bidi="ar-SA"/>
        </w:rPr>
        <w:t xml:space="preserve"> для своего ГО и подчинённых КНО</w:t>
      </w:r>
      <w:r w:rsidR="003666B2">
        <w:rPr>
          <w:lang w:bidi="ar-SA"/>
        </w:rPr>
        <w:t xml:space="preserve"> </w:t>
      </w:r>
      <w:r w:rsidR="003666B2" w:rsidRPr="00646F64">
        <w:rPr>
          <w:lang w:bidi="ar-SA"/>
        </w:rPr>
        <w:t xml:space="preserve">формы </w:t>
      </w:r>
      <w:r w:rsidR="003666B2">
        <w:rPr>
          <w:lang w:bidi="ar-SA"/>
        </w:rPr>
        <w:t>отчётов доступны для</w:t>
      </w:r>
      <w:r w:rsidRPr="00646F64">
        <w:rPr>
          <w:lang w:bidi="ar-SA"/>
        </w:rPr>
        <w:t xml:space="preserve"> изменени</w:t>
      </w:r>
      <w:r w:rsidR="003666B2">
        <w:rPr>
          <w:lang w:bidi="ar-SA"/>
        </w:rPr>
        <w:t>я и</w:t>
      </w:r>
      <w:r w:rsidRPr="00646F64">
        <w:rPr>
          <w:lang w:bidi="ar-SA"/>
        </w:rPr>
        <w:t xml:space="preserve"> удалени</w:t>
      </w:r>
      <w:r w:rsidR="003666B2">
        <w:rPr>
          <w:lang w:bidi="ar-SA"/>
        </w:rPr>
        <w:t>я;</w:t>
      </w:r>
    </w:p>
    <w:p w14:paraId="29FAF0C8" w14:textId="3DAF1ADF" w:rsidR="00BC0CD1" w:rsidRDefault="00BC0CD1" w:rsidP="00F07342">
      <w:pPr>
        <w:pStyle w:val="afe"/>
        <w:numPr>
          <w:ilvl w:val="0"/>
          <w:numId w:val="39"/>
        </w:numPr>
        <w:rPr>
          <w:lang w:bidi="ar-SA"/>
        </w:rPr>
      </w:pPr>
      <w:r w:rsidRPr="00646F64">
        <w:rPr>
          <w:lang w:bidi="ar-SA"/>
        </w:rPr>
        <w:lastRenderedPageBreak/>
        <w:t xml:space="preserve">Созданные подчинёнными КНО </w:t>
      </w:r>
      <w:r w:rsidR="003666B2" w:rsidRPr="00646F64">
        <w:rPr>
          <w:lang w:bidi="ar-SA"/>
        </w:rPr>
        <w:t xml:space="preserve">формы </w:t>
      </w:r>
      <w:r w:rsidR="003666B2">
        <w:rPr>
          <w:lang w:bidi="ar-SA"/>
        </w:rPr>
        <w:t xml:space="preserve">отчётов доступны для </w:t>
      </w:r>
      <w:r w:rsidRPr="00646F64">
        <w:rPr>
          <w:lang w:bidi="ar-SA"/>
        </w:rPr>
        <w:t>просмотр</w:t>
      </w:r>
      <w:r w:rsidR="003666B2">
        <w:rPr>
          <w:lang w:bidi="ar-SA"/>
        </w:rPr>
        <w:t>а;</w:t>
      </w:r>
    </w:p>
    <w:p w14:paraId="72D52571" w14:textId="638025E5" w:rsidR="00C41218" w:rsidRPr="00646F64" w:rsidRDefault="00C41218" w:rsidP="00F07342">
      <w:pPr>
        <w:pStyle w:val="afe"/>
        <w:numPr>
          <w:ilvl w:val="0"/>
          <w:numId w:val="39"/>
        </w:numPr>
        <w:rPr>
          <w:lang w:bidi="ar-SA"/>
        </w:rPr>
      </w:pPr>
      <w:r w:rsidRPr="004B4382">
        <w:rPr>
          <w:lang w:bidi="ar-SA"/>
        </w:rPr>
        <w:t xml:space="preserve">Доступны </w:t>
      </w:r>
      <w:proofErr w:type="gramStart"/>
      <w:r>
        <w:rPr>
          <w:lang w:bidi="ar-SA"/>
        </w:rPr>
        <w:t>формы отчётов</w:t>
      </w:r>
      <w:proofErr w:type="gramEnd"/>
      <w:r w:rsidRPr="004B4382">
        <w:rPr>
          <w:lang w:bidi="ar-SA"/>
        </w:rPr>
        <w:t xml:space="preserve"> отфильтрованные по УНП ГО пользователя.</w:t>
      </w:r>
    </w:p>
    <w:p w14:paraId="1AF3E341" w14:textId="77777777" w:rsidR="00BC0CD1" w:rsidRPr="00646F64" w:rsidRDefault="00BC0CD1" w:rsidP="005B211B">
      <w:pPr>
        <w:pStyle w:val="30"/>
        <w:ind w:left="1430"/>
        <w:rPr>
          <w:rFonts w:cs="Times New Roman"/>
        </w:rPr>
      </w:pPr>
      <w:bookmarkStart w:id="393" w:name="_Toc125985443"/>
      <w:r w:rsidRPr="00646F64">
        <w:rPr>
          <w:rFonts w:cs="Times New Roman"/>
        </w:rPr>
        <w:t>Список готовых отчётов:</w:t>
      </w:r>
      <w:bookmarkEnd w:id="393"/>
    </w:p>
    <w:p w14:paraId="4EA5B4D7" w14:textId="77777777" w:rsidR="001D4266" w:rsidRDefault="001D4266" w:rsidP="00F07342">
      <w:pPr>
        <w:pStyle w:val="afe"/>
        <w:numPr>
          <w:ilvl w:val="0"/>
          <w:numId w:val="40"/>
        </w:numPr>
        <w:rPr>
          <w:lang w:bidi="ar-SA"/>
        </w:rPr>
      </w:pPr>
      <w:r w:rsidRPr="00646F64">
        <w:rPr>
          <w:lang w:bidi="ar-SA"/>
        </w:rPr>
        <w:t xml:space="preserve">Созданные </w:t>
      </w:r>
      <w:r>
        <w:rPr>
          <w:lang w:bidi="ar-SA"/>
        </w:rPr>
        <w:t>пользователем</w:t>
      </w:r>
      <w:r w:rsidRPr="00646F64">
        <w:rPr>
          <w:lang w:bidi="ar-SA"/>
        </w:rPr>
        <w:t xml:space="preserve"> отчёты </w:t>
      </w:r>
      <w:r>
        <w:rPr>
          <w:lang w:bidi="ar-SA"/>
        </w:rPr>
        <w:t>доступны для</w:t>
      </w:r>
      <w:r w:rsidRPr="00646F64">
        <w:rPr>
          <w:lang w:bidi="ar-SA"/>
        </w:rPr>
        <w:t xml:space="preserve"> </w:t>
      </w:r>
      <w:r>
        <w:rPr>
          <w:lang w:bidi="ar-SA"/>
        </w:rPr>
        <w:t xml:space="preserve">просмотра и </w:t>
      </w:r>
      <w:r w:rsidRPr="00646F64">
        <w:rPr>
          <w:lang w:bidi="ar-SA"/>
        </w:rPr>
        <w:t>удалени</w:t>
      </w:r>
      <w:r>
        <w:rPr>
          <w:lang w:bidi="ar-SA"/>
        </w:rPr>
        <w:t>я;</w:t>
      </w:r>
    </w:p>
    <w:p w14:paraId="3596E9B4" w14:textId="775F973D" w:rsidR="002D59B5" w:rsidRPr="00646F64" w:rsidRDefault="002D59B5" w:rsidP="00F07342">
      <w:pPr>
        <w:pStyle w:val="afe"/>
        <w:numPr>
          <w:ilvl w:val="0"/>
          <w:numId w:val="40"/>
        </w:numPr>
        <w:rPr>
          <w:lang w:bidi="ar-SA"/>
        </w:rPr>
      </w:pPr>
      <w:r w:rsidRPr="004B4382">
        <w:rPr>
          <w:lang w:bidi="ar-SA"/>
        </w:rPr>
        <w:t xml:space="preserve">Доступны </w:t>
      </w:r>
      <w:proofErr w:type="gramStart"/>
      <w:r w:rsidR="00FE6FE6">
        <w:rPr>
          <w:lang w:bidi="ar-SA"/>
        </w:rPr>
        <w:t>готовые</w:t>
      </w:r>
      <w:r>
        <w:rPr>
          <w:lang w:bidi="ar-SA"/>
        </w:rPr>
        <w:t xml:space="preserve"> отчёты</w:t>
      </w:r>
      <w:proofErr w:type="gramEnd"/>
      <w:r w:rsidRPr="004B4382">
        <w:rPr>
          <w:lang w:bidi="ar-SA"/>
        </w:rPr>
        <w:t xml:space="preserve"> отфильтрованные по УНП ГО пользователя.</w:t>
      </w:r>
    </w:p>
    <w:p w14:paraId="1F312BAF" w14:textId="61A239E9" w:rsidR="0048166E" w:rsidRDefault="00654194" w:rsidP="00945458">
      <w:pPr>
        <w:pStyle w:val="20"/>
      </w:pPr>
      <w:bookmarkStart w:id="394" w:name="_Toc125985444"/>
      <w:r>
        <w:t>Сотрудник</w:t>
      </w:r>
      <w:r w:rsidR="0048166E" w:rsidRPr="0048166E">
        <w:t xml:space="preserve"> КНО</w:t>
      </w:r>
      <w:bookmarkEnd w:id="394"/>
    </w:p>
    <w:p w14:paraId="1A913A50" w14:textId="77777777" w:rsidR="00BC0CD1" w:rsidRPr="00646F64" w:rsidRDefault="00BC0CD1" w:rsidP="005B211B">
      <w:pPr>
        <w:pStyle w:val="30"/>
        <w:ind w:left="1430"/>
        <w:rPr>
          <w:rFonts w:cs="Times New Roman"/>
        </w:rPr>
      </w:pPr>
      <w:bookmarkStart w:id="395" w:name="_Toc125985445"/>
      <w:r w:rsidRPr="00646F64">
        <w:rPr>
          <w:rFonts w:cs="Times New Roman"/>
        </w:rPr>
        <w:t>Справочник форм:</w:t>
      </w:r>
      <w:bookmarkEnd w:id="395"/>
    </w:p>
    <w:p w14:paraId="5076E0CF" w14:textId="6DD9716B" w:rsidR="00BC0CD1" w:rsidRPr="00646F64" w:rsidRDefault="00BC0CD1" w:rsidP="00F07342">
      <w:pPr>
        <w:pStyle w:val="afe"/>
        <w:numPr>
          <w:ilvl w:val="0"/>
          <w:numId w:val="39"/>
        </w:numPr>
        <w:rPr>
          <w:lang w:bidi="ar-SA"/>
        </w:rPr>
      </w:pPr>
      <w:r w:rsidRPr="00646F64">
        <w:rPr>
          <w:lang w:bidi="ar-SA"/>
        </w:rPr>
        <w:t xml:space="preserve">Созданные </w:t>
      </w:r>
      <w:r w:rsidR="00D609F0">
        <w:rPr>
          <w:lang w:bidi="ar-SA"/>
        </w:rPr>
        <w:t>пользователем</w:t>
      </w:r>
      <w:r w:rsidRPr="00646F64">
        <w:rPr>
          <w:lang w:bidi="ar-SA"/>
        </w:rPr>
        <w:t xml:space="preserve"> формы для своего и подчинённых КНО</w:t>
      </w:r>
      <w:r w:rsidR="000A4078">
        <w:rPr>
          <w:lang w:bidi="ar-SA"/>
        </w:rPr>
        <w:t xml:space="preserve"> доступны для</w:t>
      </w:r>
      <w:r w:rsidRPr="00646F64">
        <w:rPr>
          <w:lang w:bidi="ar-SA"/>
        </w:rPr>
        <w:t xml:space="preserve"> изменени</w:t>
      </w:r>
      <w:r w:rsidR="000A4078">
        <w:rPr>
          <w:lang w:bidi="ar-SA"/>
        </w:rPr>
        <w:t>я и</w:t>
      </w:r>
      <w:r w:rsidRPr="00646F64">
        <w:rPr>
          <w:lang w:bidi="ar-SA"/>
        </w:rPr>
        <w:t xml:space="preserve"> удалени</w:t>
      </w:r>
      <w:r w:rsidR="000A4078">
        <w:rPr>
          <w:lang w:bidi="ar-SA"/>
        </w:rPr>
        <w:t>я;</w:t>
      </w:r>
    </w:p>
    <w:p w14:paraId="7B9B458E" w14:textId="5589FAFB" w:rsidR="00BC0CD1" w:rsidRDefault="00BC0CD1" w:rsidP="00F07342">
      <w:pPr>
        <w:pStyle w:val="afe"/>
        <w:numPr>
          <w:ilvl w:val="0"/>
          <w:numId w:val="39"/>
        </w:numPr>
        <w:rPr>
          <w:lang w:bidi="ar-SA"/>
        </w:rPr>
      </w:pPr>
      <w:r w:rsidRPr="00646F64">
        <w:rPr>
          <w:lang w:bidi="ar-SA"/>
        </w:rPr>
        <w:t xml:space="preserve">Созданные формы </w:t>
      </w:r>
      <w:r w:rsidR="000A4078">
        <w:rPr>
          <w:lang w:bidi="ar-SA"/>
        </w:rPr>
        <w:t xml:space="preserve">отчётов пользователями своего и </w:t>
      </w:r>
      <w:r w:rsidRPr="00646F64">
        <w:rPr>
          <w:lang w:bidi="ar-SA"/>
        </w:rPr>
        <w:t>подчинёнными КНО</w:t>
      </w:r>
      <w:r w:rsidR="000A4078">
        <w:rPr>
          <w:lang w:bidi="ar-SA"/>
        </w:rPr>
        <w:t xml:space="preserve"> доступны для</w:t>
      </w:r>
      <w:r w:rsidRPr="00646F64">
        <w:rPr>
          <w:lang w:bidi="ar-SA"/>
        </w:rPr>
        <w:t xml:space="preserve"> просмотр</w:t>
      </w:r>
      <w:r w:rsidR="000A4078">
        <w:rPr>
          <w:lang w:bidi="ar-SA"/>
        </w:rPr>
        <w:t>а;</w:t>
      </w:r>
    </w:p>
    <w:p w14:paraId="77D4ED76" w14:textId="78E41E84" w:rsidR="002D59B5" w:rsidRPr="00646F64" w:rsidRDefault="002D59B5" w:rsidP="00F07342">
      <w:pPr>
        <w:pStyle w:val="afe"/>
        <w:numPr>
          <w:ilvl w:val="0"/>
          <w:numId w:val="39"/>
        </w:numPr>
        <w:rPr>
          <w:lang w:bidi="ar-SA"/>
        </w:rPr>
      </w:pPr>
      <w:r w:rsidRPr="004B4382">
        <w:rPr>
          <w:lang w:bidi="ar-SA"/>
        </w:rPr>
        <w:t xml:space="preserve">Доступны </w:t>
      </w:r>
      <w:r w:rsidR="00654194">
        <w:rPr>
          <w:lang w:bidi="ar-SA"/>
        </w:rPr>
        <w:t>формы отчётов,</w:t>
      </w:r>
      <w:r w:rsidRPr="004B4382">
        <w:rPr>
          <w:lang w:bidi="ar-SA"/>
        </w:rPr>
        <w:t xml:space="preserve"> отфильтрованные по УНП </w:t>
      </w:r>
      <w:r>
        <w:rPr>
          <w:lang w:bidi="ar-SA"/>
        </w:rPr>
        <w:t>КНО</w:t>
      </w:r>
      <w:r w:rsidRPr="004B4382">
        <w:rPr>
          <w:lang w:bidi="ar-SA"/>
        </w:rPr>
        <w:t xml:space="preserve"> пользователя</w:t>
      </w:r>
      <w:r w:rsidR="000A4078">
        <w:rPr>
          <w:lang w:bidi="ar-SA"/>
        </w:rPr>
        <w:t xml:space="preserve"> и подчинённых КНО</w:t>
      </w:r>
      <w:r w:rsidRPr="004B4382">
        <w:rPr>
          <w:lang w:bidi="ar-SA"/>
        </w:rPr>
        <w:t>.</w:t>
      </w:r>
    </w:p>
    <w:p w14:paraId="0EC8490E" w14:textId="77777777" w:rsidR="00BC0CD1" w:rsidRPr="00646F64" w:rsidRDefault="00BC0CD1" w:rsidP="005B211B">
      <w:pPr>
        <w:pStyle w:val="30"/>
        <w:ind w:left="1430"/>
        <w:rPr>
          <w:rFonts w:cs="Times New Roman"/>
        </w:rPr>
      </w:pPr>
      <w:bookmarkStart w:id="396" w:name="_Toc125985446"/>
      <w:r w:rsidRPr="00646F64">
        <w:rPr>
          <w:rFonts w:cs="Times New Roman"/>
        </w:rPr>
        <w:t>Список готовых отчётов:</w:t>
      </w:r>
      <w:bookmarkEnd w:id="396"/>
    </w:p>
    <w:p w14:paraId="34A76A4A" w14:textId="0CA491A6" w:rsidR="00BC0CD1" w:rsidRDefault="00BC0CD1" w:rsidP="00F07342">
      <w:pPr>
        <w:pStyle w:val="afe"/>
        <w:numPr>
          <w:ilvl w:val="0"/>
          <w:numId w:val="40"/>
        </w:numPr>
        <w:rPr>
          <w:lang w:bidi="ar-SA"/>
        </w:rPr>
      </w:pPr>
      <w:r w:rsidRPr="00646F64">
        <w:rPr>
          <w:lang w:bidi="ar-SA"/>
        </w:rPr>
        <w:t xml:space="preserve">Созданные </w:t>
      </w:r>
      <w:r w:rsidR="002D59B5">
        <w:rPr>
          <w:lang w:bidi="ar-SA"/>
        </w:rPr>
        <w:t>пользователем</w:t>
      </w:r>
      <w:r w:rsidRPr="00646F64">
        <w:rPr>
          <w:lang w:bidi="ar-SA"/>
        </w:rPr>
        <w:t xml:space="preserve"> отчёты </w:t>
      </w:r>
      <w:r w:rsidR="002D59B5">
        <w:rPr>
          <w:lang w:bidi="ar-SA"/>
        </w:rPr>
        <w:t>доступны для</w:t>
      </w:r>
      <w:r w:rsidRPr="00646F64">
        <w:rPr>
          <w:lang w:bidi="ar-SA"/>
        </w:rPr>
        <w:t xml:space="preserve"> </w:t>
      </w:r>
      <w:r w:rsidR="002D59B5">
        <w:rPr>
          <w:lang w:bidi="ar-SA"/>
        </w:rPr>
        <w:t xml:space="preserve">просмотра и </w:t>
      </w:r>
      <w:r w:rsidRPr="00646F64">
        <w:rPr>
          <w:lang w:bidi="ar-SA"/>
        </w:rPr>
        <w:t>удалени</w:t>
      </w:r>
      <w:r w:rsidR="002D59B5">
        <w:rPr>
          <w:lang w:bidi="ar-SA"/>
        </w:rPr>
        <w:t>я</w:t>
      </w:r>
      <w:r w:rsidR="000A4078">
        <w:rPr>
          <w:lang w:bidi="ar-SA"/>
        </w:rPr>
        <w:t>;</w:t>
      </w:r>
    </w:p>
    <w:p w14:paraId="797BB9BB" w14:textId="6BCC99C4" w:rsidR="00BC0CD1" w:rsidRPr="00BC0CD1" w:rsidRDefault="002D59B5" w:rsidP="00F07342">
      <w:pPr>
        <w:pStyle w:val="afe"/>
        <w:numPr>
          <w:ilvl w:val="0"/>
          <w:numId w:val="40"/>
        </w:numPr>
        <w:rPr>
          <w:lang w:bidi="ar-SA"/>
        </w:rPr>
      </w:pPr>
      <w:r w:rsidRPr="004B4382">
        <w:rPr>
          <w:lang w:bidi="ar-SA"/>
        </w:rPr>
        <w:t xml:space="preserve">Доступны </w:t>
      </w:r>
      <w:r>
        <w:rPr>
          <w:lang w:bidi="ar-SA"/>
        </w:rPr>
        <w:t xml:space="preserve">для просмотра </w:t>
      </w:r>
      <w:r w:rsidR="00654194">
        <w:rPr>
          <w:lang w:bidi="ar-SA"/>
        </w:rPr>
        <w:t>готовые отчёты,</w:t>
      </w:r>
      <w:r w:rsidRPr="004B4382">
        <w:rPr>
          <w:lang w:bidi="ar-SA"/>
        </w:rPr>
        <w:t xml:space="preserve"> отфильтрованные по УНП </w:t>
      </w:r>
      <w:r>
        <w:rPr>
          <w:lang w:bidi="ar-SA"/>
        </w:rPr>
        <w:t>КНО</w:t>
      </w:r>
      <w:r w:rsidRPr="004B4382">
        <w:rPr>
          <w:lang w:bidi="ar-SA"/>
        </w:rPr>
        <w:t xml:space="preserve"> пользователя</w:t>
      </w:r>
      <w:r w:rsidR="00D609F0">
        <w:rPr>
          <w:lang w:bidi="ar-SA"/>
        </w:rPr>
        <w:t xml:space="preserve"> и подчинённых КНО</w:t>
      </w:r>
      <w:r w:rsidR="00BC0CD1" w:rsidRPr="00646F64">
        <w:rPr>
          <w:lang w:bidi="ar-SA"/>
        </w:rPr>
        <w:t>.</w:t>
      </w:r>
    </w:p>
    <w:p w14:paraId="766A6FC7" w14:textId="77777777" w:rsidR="002A580F" w:rsidRPr="00EF2812" w:rsidRDefault="002A580F" w:rsidP="002A580F">
      <w:pPr>
        <w:pStyle w:val="affffff2"/>
        <w:spacing w:before="240" w:after="240" w:line="240" w:lineRule="auto"/>
        <w:jc w:val="center"/>
      </w:pPr>
      <w:r w:rsidRPr="00EF2812">
        <w:lastRenderedPageBreak/>
        <w:t>Лист согласований</w:t>
      </w:r>
    </w:p>
    <w:p w14:paraId="6C4F153C" w14:textId="77777777" w:rsidR="002A580F" w:rsidRPr="00EF2812" w:rsidRDefault="002A580F" w:rsidP="002A580F">
      <w:pPr>
        <w:pStyle w:val="1f"/>
        <w:widowControl w:val="0"/>
        <w:rPr>
          <w:rFonts w:ascii="Times New Roman" w:hAnsi="Times New Roman" w:cs="Times New Roman"/>
          <w:color w:val="auto"/>
          <w:sz w:val="28"/>
          <w:szCs w:val="28"/>
        </w:rPr>
      </w:pPr>
      <w:r w:rsidRPr="00EF2812">
        <w:rPr>
          <w:rFonts w:ascii="Times New Roman" w:hAnsi="Times New Roman" w:cs="Times New Roman"/>
          <w:color w:val="auto"/>
          <w:sz w:val="28"/>
          <w:szCs w:val="28"/>
        </w:rPr>
        <w:t xml:space="preserve">СОСТАВИЛИ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401"/>
        <w:gridCol w:w="2632"/>
        <w:gridCol w:w="2307"/>
        <w:gridCol w:w="1324"/>
        <w:gridCol w:w="1247"/>
      </w:tblGrid>
      <w:tr w:rsidR="002A580F" w:rsidRPr="00EF2812" w14:paraId="7FD65D4F" w14:textId="77777777" w:rsidTr="00977A8E">
        <w:trPr>
          <w:tblCellSpacing w:w="0" w:type="dxa"/>
        </w:trPr>
        <w:tc>
          <w:tcPr>
            <w:tcW w:w="1211" w:type="pct"/>
            <w:tcMar>
              <w:top w:w="30" w:type="dxa"/>
              <w:left w:w="45" w:type="dxa"/>
              <w:bottom w:w="30" w:type="dxa"/>
              <w:right w:w="30" w:type="dxa"/>
            </w:tcMar>
            <w:vAlign w:val="bottom"/>
          </w:tcPr>
          <w:p w14:paraId="30EE8706" w14:textId="77777777" w:rsidR="002A580F" w:rsidRPr="00EF2812" w:rsidRDefault="002A580F" w:rsidP="00977A8E">
            <w:pPr>
              <w:pStyle w:val="afffff8"/>
              <w:rPr>
                <w:sz w:val="24"/>
                <w:szCs w:val="24"/>
              </w:rPr>
            </w:pPr>
            <w:r w:rsidRPr="00EF2812">
              <w:rPr>
                <w:sz w:val="24"/>
                <w:szCs w:val="24"/>
              </w:rPr>
              <w:t>Наименование организации, предприятия</w:t>
            </w:r>
          </w:p>
        </w:tc>
        <w:tc>
          <w:tcPr>
            <w:tcW w:w="1328" w:type="pct"/>
            <w:tcMar>
              <w:top w:w="30" w:type="dxa"/>
              <w:left w:w="45" w:type="dxa"/>
              <w:bottom w:w="30" w:type="dxa"/>
              <w:right w:w="30" w:type="dxa"/>
            </w:tcMar>
            <w:vAlign w:val="center"/>
          </w:tcPr>
          <w:p w14:paraId="49BEBE21" w14:textId="77777777" w:rsidR="002A580F" w:rsidRPr="00EF2812" w:rsidRDefault="002A580F" w:rsidP="00977A8E">
            <w:pPr>
              <w:pStyle w:val="afffff8"/>
              <w:rPr>
                <w:sz w:val="24"/>
                <w:szCs w:val="24"/>
              </w:rPr>
            </w:pPr>
            <w:r w:rsidRPr="00EF2812">
              <w:rPr>
                <w:sz w:val="24"/>
                <w:szCs w:val="24"/>
              </w:rPr>
              <w:t>Должность исполнителя</w:t>
            </w:r>
          </w:p>
        </w:tc>
        <w:tc>
          <w:tcPr>
            <w:tcW w:w="1164" w:type="pct"/>
            <w:tcMar>
              <w:top w:w="30" w:type="dxa"/>
              <w:left w:w="45" w:type="dxa"/>
              <w:bottom w:w="30" w:type="dxa"/>
              <w:right w:w="30" w:type="dxa"/>
            </w:tcMar>
            <w:vAlign w:val="center"/>
          </w:tcPr>
          <w:p w14:paraId="3590E6BC" w14:textId="77777777" w:rsidR="002A580F" w:rsidRPr="00EF2812" w:rsidRDefault="002A580F" w:rsidP="00977A8E">
            <w:pPr>
              <w:pStyle w:val="afffff8"/>
              <w:rPr>
                <w:sz w:val="24"/>
                <w:szCs w:val="24"/>
              </w:rPr>
            </w:pPr>
            <w:r w:rsidRPr="00EF2812">
              <w:rPr>
                <w:sz w:val="24"/>
                <w:szCs w:val="24"/>
              </w:rPr>
              <w:t>Фамилия и инициалы</w:t>
            </w:r>
          </w:p>
        </w:tc>
        <w:tc>
          <w:tcPr>
            <w:tcW w:w="668" w:type="pct"/>
            <w:tcMar>
              <w:top w:w="30" w:type="dxa"/>
              <w:left w:w="45" w:type="dxa"/>
              <w:bottom w:w="30" w:type="dxa"/>
              <w:right w:w="30" w:type="dxa"/>
            </w:tcMar>
            <w:vAlign w:val="center"/>
          </w:tcPr>
          <w:p w14:paraId="12F07F9C" w14:textId="77777777" w:rsidR="002A580F" w:rsidRPr="00EF2812" w:rsidRDefault="002A580F" w:rsidP="00977A8E">
            <w:pPr>
              <w:pStyle w:val="afffff8"/>
              <w:rPr>
                <w:sz w:val="24"/>
                <w:szCs w:val="24"/>
              </w:rPr>
            </w:pPr>
            <w:r w:rsidRPr="00EF2812">
              <w:rPr>
                <w:sz w:val="24"/>
                <w:szCs w:val="24"/>
              </w:rPr>
              <w:t>Подпись</w:t>
            </w:r>
          </w:p>
        </w:tc>
        <w:tc>
          <w:tcPr>
            <w:tcW w:w="629" w:type="pct"/>
            <w:tcMar>
              <w:top w:w="30" w:type="dxa"/>
              <w:left w:w="45" w:type="dxa"/>
              <w:bottom w:w="30" w:type="dxa"/>
              <w:right w:w="30" w:type="dxa"/>
            </w:tcMar>
            <w:vAlign w:val="center"/>
          </w:tcPr>
          <w:p w14:paraId="2F5C37D3" w14:textId="77777777" w:rsidR="002A580F" w:rsidRPr="00EF2812" w:rsidRDefault="002A580F" w:rsidP="00977A8E">
            <w:pPr>
              <w:pStyle w:val="afffff8"/>
              <w:rPr>
                <w:sz w:val="24"/>
                <w:szCs w:val="24"/>
              </w:rPr>
            </w:pPr>
            <w:r w:rsidRPr="00EF2812">
              <w:rPr>
                <w:sz w:val="24"/>
                <w:szCs w:val="24"/>
              </w:rPr>
              <w:t>Дата</w:t>
            </w:r>
          </w:p>
        </w:tc>
      </w:tr>
      <w:tr w:rsidR="002A580F" w:rsidRPr="00EF2812" w14:paraId="0B543093" w14:textId="77777777" w:rsidTr="00977A8E">
        <w:trPr>
          <w:tblCellSpacing w:w="0" w:type="dxa"/>
        </w:trPr>
        <w:tc>
          <w:tcPr>
            <w:tcW w:w="1211" w:type="pct"/>
            <w:vMerge w:val="restar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5DC6A0B9" w14:textId="77777777" w:rsidR="002A580F" w:rsidRPr="00EF2812" w:rsidRDefault="002A580F" w:rsidP="00977A8E">
            <w:pPr>
              <w:pStyle w:val="afffff9"/>
              <w:widowControl w:val="0"/>
              <w:rPr>
                <w:color w:val="000000" w:themeColor="text1"/>
              </w:rPr>
            </w:pPr>
            <w:r w:rsidRPr="00EF2812">
              <w:rPr>
                <w:color w:val="000000" w:themeColor="text1"/>
              </w:rPr>
              <w:t>ООО «Программные решения плюс»</w:t>
            </w:r>
          </w:p>
        </w:tc>
        <w:tc>
          <w:tcPr>
            <w:tcW w:w="132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2810D152" w14:textId="77777777" w:rsidR="002A580F" w:rsidRPr="00EF2812" w:rsidRDefault="002A580F" w:rsidP="00977A8E">
            <w:pPr>
              <w:pStyle w:val="afffff9"/>
              <w:widowControl w:val="0"/>
              <w:rPr>
                <w:color w:val="000000" w:themeColor="text1"/>
              </w:rPr>
            </w:pPr>
            <w:r w:rsidRPr="00EF2812">
              <w:rPr>
                <w:color w:val="000000" w:themeColor="text1"/>
              </w:rPr>
              <w:t>Зам. директора по информационным технологиям</w:t>
            </w:r>
          </w:p>
        </w:tc>
        <w:tc>
          <w:tcPr>
            <w:tcW w:w="1164"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283AF0C9" w14:textId="77777777" w:rsidR="002A580F" w:rsidRPr="00EF2812" w:rsidRDefault="002A580F" w:rsidP="00977A8E">
            <w:pPr>
              <w:pStyle w:val="afffff9"/>
              <w:widowControl w:val="0"/>
              <w:ind w:left="70"/>
              <w:rPr>
                <w:color w:val="000000" w:themeColor="text1"/>
              </w:rPr>
            </w:pPr>
            <w:proofErr w:type="spellStart"/>
            <w:r w:rsidRPr="00EF2812">
              <w:rPr>
                <w:color w:val="000000" w:themeColor="text1"/>
              </w:rPr>
              <w:t>Сидорцов</w:t>
            </w:r>
            <w:proofErr w:type="spellEnd"/>
            <w:r w:rsidRPr="00EF2812">
              <w:rPr>
                <w:color w:val="000000" w:themeColor="text1"/>
              </w:rPr>
              <w:t xml:space="preserve"> А.В.</w:t>
            </w:r>
          </w:p>
        </w:tc>
        <w:tc>
          <w:tcPr>
            <w:tcW w:w="66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7834191F" w14:textId="77777777" w:rsidR="002A580F" w:rsidRPr="00EF2812" w:rsidRDefault="002A580F" w:rsidP="00977A8E">
            <w:pPr>
              <w:pStyle w:val="afffff9"/>
              <w:widowControl w:val="0"/>
            </w:pPr>
            <w:r w:rsidRPr="00EF2812">
              <w:t> </w:t>
            </w:r>
          </w:p>
        </w:tc>
        <w:tc>
          <w:tcPr>
            <w:tcW w:w="629"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01B4ACC2" w14:textId="77777777" w:rsidR="002A580F" w:rsidRPr="00EF2812" w:rsidRDefault="002A580F" w:rsidP="00977A8E">
            <w:pPr>
              <w:pStyle w:val="afffff9"/>
              <w:widowControl w:val="0"/>
            </w:pPr>
            <w:r w:rsidRPr="00EF2812">
              <w:t> </w:t>
            </w:r>
          </w:p>
        </w:tc>
      </w:tr>
      <w:tr w:rsidR="002A580F" w:rsidRPr="00EF2812" w14:paraId="74B18C69" w14:textId="77777777" w:rsidTr="00977A8E">
        <w:trPr>
          <w:tblCellSpacing w:w="0" w:type="dxa"/>
        </w:trPr>
        <w:tc>
          <w:tcPr>
            <w:tcW w:w="1211" w:type="pct"/>
            <w:vMerge/>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37D81D52" w14:textId="77777777" w:rsidR="002A580F" w:rsidRPr="00EF2812" w:rsidRDefault="002A580F" w:rsidP="00977A8E">
            <w:pPr>
              <w:pStyle w:val="afffff9"/>
              <w:widowControl w:val="0"/>
              <w:rPr>
                <w:color w:val="000000" w:themeColor="text1"/>
              </w:rPr>
            </w:pPr>
          </w:p>
        </w:tc>
        <w:tc>
          <w:tcPr>
            <w:tcW w:w="132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78E999CF" w14:textId="11EC8412" w:rsidR="002A580F" w:rsidRPr="00EF2812" w:rsidRDefault="00FF52FA" w:rsidP="00977A8E">
            <w:pPr>
              <w:pStyle w:val="afffff9"/>
              <w:widowControl w:val="0"/>
              <w:rPr>
                <w:color w:val="000000" w:themeColor="text1"/>
              </w:rPr>
            </w:pPr>
            <w:r w:rsidRPr="00EF2812">
              <w:rPr>
                <w:color w:val="000000" w:themeColor="text1"/>
              </w:rPr>
              <w:t>Руководитель проекта</w:t>
            </w:r>
            <w:r w:rsidR="00975D90">
              <w:rPr>
                <w:color w:val="000000" w:themeColor="text1"/>
              </w:rPr>
              <w:t>, бизнес-аналитик</w:t>
            </w:r>
          </w:p>
        </w:tc>
        <w:tc>
          <w:tcPr>
            <w:tcW w:w="1164"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34BE929C" w14:textId="77777777" w:rsidR="002A580F" w:rsidRPr="00EF2812" w:rsidRDefault="002A580F" w:rsidP="00977A8E">
            <w:pPr>
              <w:pStyle w:val="afffff9"/>
              <w:widowControl w:val="0"/>
              <w:ind w:left="70"/>
              <w:rPr>
                <w:color w:val="000000" w:themeColor="text1"/>
              </w:rPr>
            </w:pPr>
            <w:proofErr w:type="spellStart"/>
            <w:r w:rsidRPr="00EF2812">
              <w:rPr>
                <w:color w:val="000000" w:themeColor="text1"/>
              </w:rPr>
              <w:t>Нупрейчик</w:t>
            </w:r>
            <w:proofErr w:type="spellEnd"/>
            <w:r w:rsidRPr="00EF2812">
              <w:rPr>
                <w:color w:val="000000" w:themeColor="text1"/>
              </w:rPr>
              <w:t xml:space="preserve"> С.Н.</w:t>
            </w:r>
          </w:p>
        </w:tc>
        <w:tc>
          <w:tcPr>
            <w:tcW w:w="66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0E0B409E" w14:textId="77777777" w:rsidR="002A580F" w:rsidRPr="00EF2812" w:rsidRDefault="002A580F" w:rsidP="00977A8E">
            <w:pPr>
              <w:pStyle w:val="afffff9"/>
              <w:widowControl w:val="0"/>
            </w:pPr>
          </w:p>
        </w:tc>
        <w:tc>
          <w:tcPr>
            <w:tcW w:w="629"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60BAADFC" w14:textId="77777777" w:rsidR="002A580F" w:rsidRPr="00EF2812" w:rsidRDefault="002A580F" w:rsidP="00977A8E">
            <w:pPr>
              <w:pStyle w:val="afffff9"/>
              <w:widowControl w:val="0"/>
            </w:pPr>
          </w:p>
        </w:tc>
      </w:tr>
    </w:tbl>
    <w:p w14:paraId="118403B3" w14:textId="77777777" w:rsidR="002A580F" w:rsidRPr="00EF2812" w:rsidRDefault="002A580F" w:rsidP="002A580F">
      <w:pPr>
        <w:pStyle w:val="1f"/>
        <w:widowControl w:val="0"/>
        <w:rPr>
          <w:rFonts w:ascii="Times New Roman" w:hAnsi="Times New Roman" w:cs="Times New Roman"/>
          <w:color w:val="auto"/>
          <w:sz w:val="26"/>
          <w:szCs w:val="26"/>
        </w:rPr>
      </w:pPr>
    </w:p>
    <w:p w14:paraId="108EB0EA" w14:textId="77777777" w:rsidR="002A580F" w:rsidRPr="00EF2812" w:rsidRDefault="002A580F" w:rsidP="002A580F">
      <w:pPr>
        <w:pStyle w:val="1f"/>
        <w:widowControl w:val="0"/>
        <w:rPr>
          <w:rFonts w:ascii="Times New Roman" w:hAnsi="Times New Roman" w:cs="Times New Roman"/>
          <w:color w:val="auto"/>
          <w:sz w:val="28"/>
          <w:szCs w:val="28"/>
        </w:rPr>
      </w:pPr>
      <w:r w:rsidRPr="00EF2812">
        <w:rPr>
          <w:rFonts w:ascii="Times New Roman" w:hAnsi="Times New Roman" w:cs="Times New Roman"/>
          <w:color w:val="auto"/>
          <w:sz w:val="28"/>
          <w:szCs w:val="28"/>
        </w:rPr>
        <w:t xml:space="preserve">СОГЛАСОВАНО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365"/>
        <w:gridCol w:w="2587"/>
        <w:gridCol w:w="2428"/>
        <w:gridCol w:w="1304"/>
        <w:gridCol w:w="1227"/>
      </w:tblGrid>
      <w:tr w:rsidR="002A580F" w:rsidRPr="003466F4" w14:paraId="4FBCA1D9" w14:textId="77777777" w:rsidTr="00977A8E">
        <w:trPr>
          <w:tblCellSpacing w:w="0" w:type="dxa"/>
        </w:trPr>
        <w:tc>
          <w:tcPr>
            <w:tcW w:w="1193" w:type="pct"/>
            <w:tcMar>
              <w:top w:w="30" w:type="dxa"/>
              <w:left w:w="45" w:type="dxa"/>
              <w:bottom w:w="30" w:type="dxa"/>
              <w:right w:w="30" w:type="dxa"/>
            </w:tcMar>
            <w:vAlign w:val="bottom"/>
          </w:tcPr>
          <w:p w14:paraId="4D25AE0A" w14:textId="77777777" w:rsidR="002A580F" w:rsidRPr="00EF2812" w:rsidRDefault="002A580F" w:rsidP="00977A8E">
            <w:pPr>
              <w:pStyle w:val="afffff8"/>
              <w:keepNext w:val="0"/>
              <w:keepLines w:val="0"/>
              <w:widowControl w:val="0"/>
              <w:rPr>
                <w:sz w:val="24"/>
                <w:szCs w:val="24"/>
              </w:rPr>
            </w:pPr>
            <w:r w:rsidRPr="00EF2812">
              <w:rPr>
                <w:sz w:val="24"/>
                <w:szCs w:val="24"/>
              </w:rPr>
              <w:t>Наименование организации, предприятия</w:t>
            </w:r>
          </w:p>
        </w:tc>
        <w:tc>
          <w:tcPr>
            <w:tcW w:w="1305" w:type="pct"/>
            <w:tcMar>
              <w:top w:w="30" w:type="dxa"/>
              <w:left w:w="45" w:type="dxa"/>
              <w:bottom w:w="30" w:type="dxa"/>
              <w:right w:w="30" w:type="dxa"/>
            </w:tcMar>
            <w:vAlign w:val="center"/>
          </w:tcPr>
          <w:p w14:paraId="399295D7" w14:textId="77777777" w:rsidR="002A580F" w:rsidRPr="00EF2812" w:rsidRDefault="002A580F" w:rsidP="00977A8E">
            <w:pPr>
              <w:pStyle w:val="afffff8"/>
              <w:keepNext w:val="0"/>
              <w:keepLines w:val="0"/>
              <w:widowControl w:val="0"/>
              <w:rPr>
                <w:sz w:val="24"/>
                <w:szCs w:val="24"/>
              </w:rPr>
            </w:pPr>
            <w:r w:rsidRPr="00EF2812">
              <w:rPr>
                <w:sz w:val="24"/>
                <w:szCs w:val="24"/>
              </w:rPr>
              <w:t>Должность исполнителя</w:t>
            </w:r>
          </w:p>
        </w:tc>
        <w:tc>
          <w:tcPr>
            <w:tcW w:w="1225" w:type="pct"/>
            <w:tcMar>
              <w:top w:w="30" w:type="dxa"/>
              <w:left w:w="45" w:type="dxa"/>
              <w:bottom w:w="30" w:type="dxa"/>
              <w:right w:w="30" w:type="dxa"/>
            </w:tcMar>
            <w:vAlign w:val="center"/>
          </w:tcPr>
          <w:p w14:paraId="478B3BA3" w14:textId="77777777" w:rsidR="002A580F" w:rsidRPr="00EF2812" w:rsidRDefault="002A580F" w:rsidP="00977A8E">
            <w:pPr>
              <w:pStyle w:val="afffff8"/>
              <w:keepNext w:val="0"/>
              <w:keepLines w:val="0"/>
              <w:widowControl w:val="0"/>
              <w:rPr>
                <w:sz w:val="24"/>
                <w:szCs w:val="24"/>
              </w:rPr>
            </w:pPr>
            <w:r w:rsidRPr="00EF2812">
              <w:rPr>
                <w:sz w:val="24"/>
                <w:szCs w:val="24"/>
              </w:rPr>
              <w:t>Фамилия и инициалы</w:t>
            </w:r>
          </w:p>
        </w:tc>
        <w:tc>
          <w:tcPr>
            <w:tcW w:w="658" w:type="pct"/>
            <w:tcMar>
              <w:top w:w="30" w:type="dxa"/>
              <w:left w:w="45" w:type="dxa"/>
              <w:bottom w:w="30" w:type="dxa"/>
              <w:right w:w="30" w:type="dxa"/>
            </w:tcMar>
            <w:vAlign w:val="center"/>
          </w:tcPr>
          <w:p w14:paraId="437BB096" w14:textId="77777777" w:rsidR="002A580F" w:rsidRPr="00EF2812" w:rsidRDefault="002A580F" w:rsidP="00977A8E">
            <w:pPr>
              <w:pStyle w:val="afffff8"/>
              <w:keepNext w:val="0"/>
              <w:keepLines w:val="0"/>
              <w:widowControl w:val="0"/>
              <w:rPr>
                <w:sz w:val="24"/>
                <w:szCs w:val="24"/>
              </w:rPr>
            </w:pPr>
            <w:r w:rsidRPr="00EF2812">
              <w:rPr>
                <w:sz w:val="24"/>
                <w:szCs w:val="24"/>
              </w:rPr>
              <w:t>Подпись</w:t>
            </w:r>
          </w:p>
        </w:tc>
        <w:tc>
          <w:tcPr>
            <w:tcW w:w="619" w:type="pct"/>
            <w:tcMar>
              <w:top w:w="30" w:type="dxa"/>
              <w:left w:w="45" w:type="dxa"/>
              <w:bottom w:w="30" w:type="dxa"/>
              <w:right w:w="30" w:type="dxa"/>
            </w:tcMar>
            <w:vAlign w:val="center"/>
          </w:tcPr>
          <w:p w14:paraId="7B323232" w14:textId="77777777" w:rsidR="002A580F" w:rsidRPr="003466F4" w:rsidRDefault="002A580F" w:rsidP="00977A8E">
            <w:pPr>
              <w:pStyle w:val="afffff8"/>
              <w:keepNext w:val="0"/>
              <w:keepLines w:val="0"/>
              <w:widowControl w:val="0"/>
              <w:rPr>
                <w:sz w:val="24"/>
                <w:szCs w:val="24"/>
              </w:rPr>
            </w:pPr>
            <w:r w:rsidRPr="00EF2812">
              <w:rPr>
                <w:sz w:val="24"/>
                <w:szCs w:val="24"/>
              </w:rPr>
              <w:t>Дата</w:t>
            </w:r>
          </w:p>
        </w:tc>
      </w:tr>
      <w:tr w:rsidR="002A580F" w:rsidRPr="003466F4" w14:paraId="4AD48C10" w14:textId="77777777" w:rsidTr="00977A8E">
        <w:trPr>
          <w:tblCellSpacing w:w="0" w:type="dxa"/>
        </w:trPr>
        <w:tc>
          <w:tcPr>
            <w:tcW w:w="1193" w:type="pct"/>
            <w:tcMar>
              <w:top w:w="30" w:type="dxa"/>
              <w:left w:w="45" w:type="dxa"/>
              <w:bottom w:w="30" w:type="dxa"/>
              <w:right w:w="30" w:type="dxa"/>
            </w:tcMar>
            <w:vAlign w:val="bottom"/>
          </w:tcPr>
          <w:p w14:paraId="1299DB13"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33762831"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56F0B3CB"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6B2E6456"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6DCC1F2A" w14:textId="77777777" w:rsidR="002A580F" w:rsidRPr="003466F4" w:rsidRDefault="002A580F" w:rsidP="00977A8E">
            <w:pPr>
              <w:pStyle w:val="afffff8"/>
              <w:keepNext w:val="0"/>
              <w:keepLines w:val="0"/>
              <w:widowControl w:val="0"/>
              <w:rPr>
                <w:sz w:val="24"/>
                <w:szCs w:val="24"/>
              </w:rPr>
            </w:pPr>
          </w:p>
        </w:tc>
      </w:tr>
      <w:tr w:rsidR="002A580F" w:rsidRPr="003466F4" w14:paraId="1F710FBC" w14:textId="77777777" w:rsidTr="00977A8E">
        <w:trPr>
          <w:tblCellSpacing w:w="0" w:type="dxa"/>
        </w:trPr>
        <w:tc>
          <w:tcPr>
            <w:tcW w:w="1193" w:type="pct"/>
            <w:tcMar>
              <w:top w:w="30" w:type="dxa"/>
              <w:left w:w="45" w:type="dxa"/>
              <w:bottom w:w="30" w:type="dxa"/>
              <w:right w:w="30" w:type="dxa"/>
            </w:tcMar>
            <w:vAlign w:val="bottom"/>
          </w:tcPr>
          <w:p w14:paraId="570E1AC0"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532528E4"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539E974E"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061F7B6F"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00CEFA9D" w14:textId="77777777" w:rsidR="002A580F" w:rsidRPr="003466F4" w:rsidRDefault="002A580F" w:rsidP="00977A8E">
            <w:pPr>
              <w:pStyle w:val="afffff8"/>
              <w:keepNext w:val="0"/>
              <w:keepLines w:val="0"/>
              <w:widowControl w:val="0"/>
              <w:rPr>
                <w:sz w:val="24"/>
                <w:szCs w:val="24"/>
              </w:rPr>
            </w:pPr>
          </w:p>
        </w:tc>
      </w:tr>
      <w:tr w:rsidR="002A580F" w:rsidRPr="003466F4" w14:paraId="605DF2B8" w14:textId="77777777" w:rsidTr="00977A8E">
        <w:trPr>
          <w:tblCellSpacing w:w="0" w:type="dxa"/>
        </w:trPr>
        <w:tc>
          <w:tcPr>
            <w:tcW w:w="1193" w:type="pct"/>
            <w:tcMar>
              <w:top w:w="30" w:type="dxa"/>
              <w:left w:w="45" w:type="dxa"/>
              <w:bottom w:w="30" w:type="dxa"/>
              <w:right w:w="30" w:type="dxa"/>
            </w:tcMar>
            <w:vAlign w:val="bottom"/>
          </w:tcPr>
          <w:p w14:paraId="4F7569B4"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6664EB87"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48AC86FD"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1DC375CC"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6E8ADD70" w14:textId="77777777" w:rsidR="002A580F" w:rsidRPr="003466F4" w:rsidRDefault="002A580F" w:rsidP="00977A8E">
            <w:pPr>
              <w:pStyle w:val="afffff8"/>
              <w:keepNext w:val="0"/>
              <w:keepLines w:val="0"/>
              <w:widowControl w:val="0"/>
              <w:rPr>
                <w:sz w:val="24"/>
                <w:szCs w:val="24"/>
              </w:rPr>
            </w:pPr>
          </w:p>
        </w:tc>
      </w:tr>
      <w:tr w:rsidR="002A580F" w:rsidRPr="003466F4" w14:paraId="45AE0A3D" w14:textId="77777777" w:rsidTr="00977A8E">
        <w:trPr>
          <w:tblCellSpacing w:w="0" w:type="dxa"/>
        </w:trPr>
        <w:tc>
          <w:tcPr>
            <w:tcW w:w="1193" w:type="pct"/>
            <w:tcMar>
              <w:top w:w="30" w:type="dxa"/>
              <w:left w:w="45" w:type="dxa"/>
              <w:bottom w:w="30" w:type="dxa"/>
              <w:right w:w="30" w:type="dxa"/>
            </w:tcMar>
            <w:vAlign w:val="bottom"/>
          </w:tcPr>
          <w:p w14:paraId="0F355F61"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0D98BA3F"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372DCA98"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72C1FC89"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7021360" w14:textId="77777777" w:rsidR="002A580F" w:rsidRPr="003466F4" w:rsidRDefault="002A580F" w:rsidP="00977A8E">
            <w:pPr>
              <w:pStyle w:val="afffff8"/>
              <w:keepNext w:val="0"/>
              <w:keepLines w:val="0"/>
              <w:widowControl w:val="0"/>
              <w:rPr>
                <w:sz w:val="24"/>
                <w:szCs w:val="24"/>
              </w:rPr>
            </w:pPr>
          </w:p>
        </w:tc>
      </w:tr>
      <w:tr w:rsidR="002A580F" w:rsidRPr="003466F4" w14:paraId="615D0099" w14:textId="77777777" w:rsidTr="00977A8E">
        <w:trPr>
          <w:tblCellSpacing w:w="0" w:type="dxa"/>
        </w:trPr>
        <w:tc>
          <w:tcPr>
            <w:tcW w:w="1193" w:type="pct"/>
            <w:tcMar>
              <w:top w:w="30" w:type="dxa"/>
              <w:left w:w="45" w:type="dxa"/>
              <w:bottom w:w="30" w:type="dxa"/>
              <w:right w:w="30" w:type="dxa"/>
            </w:tcMar>
            <w:vAlign w:val="bottom"/>
          </w:tcPr>
          <w:p w14:paraId="40CBA120"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5EF10FBB"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60F5613B"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40A00EA4"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575E8D3B" w14:textId="77777777" w:rsidR="002A580F" w:rsidRPr="003466F4" w:rsidRDefault="002A580F" w:rsidP="00977A8E">
            <w:pPr>
              <w:pStyle w:val="afffff8"/>
              <w:keepNext w:val="0"/>
              <w:keepLines w:val="0"/>
              <w:widowControl w:val="0"/>
              <w:rPr>
                <w:sz w:val="24"/>
                <w:szCs w:val="24"/>
              </w:rPr>
            </w:pPr>
          </w:p>
        </w:tc>
      </w:tr>
      <w:tr w:rsidR="002A580F" w:rsidRPr="003466F4" w14:paraId="70C4771B" w14:textId="77777777" w:rsidTr="00977A8E">
        <w:trPr>
          <w:tblCellSpacing w:w="0" w:type="dxa"/>
        </w:trPr>
        <w:tc>
          <w:tcPr>
            <w:tcW w:w="1193" w:type="pct"/>
            <w:tcMar>
              <w:top w:w="30" w:type="dxa"/>
              <w:left w:w="45" w:type="dxa"/>
              <w:bottom w:w="30" w:type="dxa"/>
              <w:right w:w="30" w:type="dxa"/>
            </w:tcMar>
            <w:vAlign w:val="bottom"/>
          </w:tcPr>
          <w:p w14:paraId="47ECEA90"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66EF6F40"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0A8BDB65"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326C6FCF"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050A21EF" w14:textId="77777777" w:rsidR="002A580F" w:rsidRPr="003466F4" w:rsidRDefault="002A580F" w:rsidP="00977A8E">
            <w:pPr>
              <w:pStyle w:val="afffff8"/>
              <w:keepNext w:val="0"/>
              <w:keepLines w:val="0"/>
              <w:widowControl w:val="0"/>
              <w:rPr>
                <w:sz w:val="24"/>
                <w:szCs w:val="24"/>
              </w:rPr>
            </w:pPr>
          </w:p>
        </w:tc>
      </w:tr>
      <w:tr w:rsidR="002A580F" w:rsidRPr="003466F4" w14:paraId="0B51B25F" w14:textId="77777777" w:rsidTr="00977A8E">
        <w:trPr>
          <w:tblCellSpacing w:w="0" w:type="dxa"/>
        </w:trPr>
        <w:tc>
          <w:tcPr>
            <w:tcW w:w="1193" w:type="pct"/>
            <w:tcMar>
              <w:top w:w="30" w:type="dxa"/>
              <w:left w:w="45" w:type="dxa"/>
              <w:bottom w:w="30" w:type="dxa"/>
              <w:right w:w="30" w:type="dxa"/>
            </w:tcMar>
            <w:vAlign w:val="bottom"/>
          </w:tcPr>
          <w:p w14:paraId="3C1A4A3C"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579EAA59"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7CFA0E44"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20024329"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1D74A7F" w14:textId="77777777" w:rsidR="002A580F" w:rsidRPr="003466F4" w:rsidRDefault="002A580F" w:rsidP="00977A8E">
            <w:pPr>
              <w:pStyle w:val="afffff8"/>
              <w:keepNext w:val="0"/>
              <w:keepLines w:val="0"/>
              <w:widowControl w:val="0"/>
              <w:rPr>
                <w:sz w:val="24"/>
                <w:szCs w:val="24"/>
              </w:rPr>
            </w:pPr>
          </w:p>
        </w:tc>
      </w:tr>
      <w:tr w:rsidR="002A580F" w:rsidRPr="003466F4" w14:paraId="31265141" w14:textId="77777777" w:rsidTr="00977A8E">
        <w:trPr>
          <w:tblCellSpacing w:w="0" w:type="dxa"/>
        </w:trPr>
        <w:tc>
          <w:tcPr>
            <w:tcW w:w="1193" w:type="pct"/>
            <w:tcMar>
              <w:top w:w="30" w:type="dxa"/>
              <w:left w:w="45" w:type="dxa"/>
              <w:bottom w:w="30" w:type="dxa"/>
              <w:right w:w="30" w:type="dxa"/>
            </w:tcMar>
            <w:vAlign w:val="bottom"/>
          </w:tcPr>
          <w:p w14:paraId="58349DE2"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7599C9DB"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27E1BFD6"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1A89302A"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C09704F" w14:textId="77777777" w:rsidR="002A580F" w:rsidRPr="003466F4" w:rsidRDefault="002A580F" w:rsidP="00977A8E">
            <w:pPr>
              <w:pStyle w:val="afffff8"/>
              <w:keepNext w:val="0"/>
              <w:keepLines w:val="0"/>
              <w:widowControl w:val="0"/>
              <w:rPr>
                <w:sz w:val="24"/>
                <w:szCs w:val="24"/>
              </w:rPr>
            </w:pPr>
          </w:p>
        </w:tc>
      </w:tr>
      <w:tr w:rsidR="002A580F" w:rsidRPr="003466F4" w14:paraId="322B7637" w14:textId="77777777" w:rsidTr="00977A8E">
        <w:trPr>
          <w:tblCellSpacing w:w="0" w:type="dxa"/>
        </w:trPr>
        <w:tc>
          <w:tcPr>
            <w:tcW w:w="1193" w:type="pct"/>
            <w:tcMar>
              <w:top w:w="30" w:type="dxa"/>
              <w:left w:w="45" w:type="dxa"/>
              <w:bottom w:w="30" w:type="dxa"/>
              <w:right w:w="30" w:type="dxa"/>
            </w:tcMar>
            <w:vAlign w:val="bottom"/>
          </w:tcPr>
          <w:p w14:paraId="2607FA30"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1B15D988"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304704EF"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2F950617"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03175BDA" w14:textId="77777777" w:rsidR="002A580F" w:rsidRPr="003466F4" w:rsidRDefault="002A580F" w:rsidP="00977A8E">
            <w:pPr>
              <w:pStyle w:val="afffff8"/>
              <w:keepNext w:val="0"/>
              <w:keepLines w:val="0"/>
              <w:widowControl w:val="0"/>
              <w:rPr>
                <w:sz w:val="24"/>
                <w:szCs w:val="24"/>
              </w:rPr>
            </w:pPr>
          </w:p>
        </w:tc>
      </w:tr>
      <w:tr w:rsidR="002A580F" w:rsidRPr="003466F4" w14:paraId="27A85602" w14:textId="77777777" w:rsidTr="00977A8E">
        <w:trPr>
          <w:tblCellSpacing w:w="0" w:type="dxa"/>
        </w:trPr>
        <w:tc>
          <w:tcPr>
            <w:tcW w:w="1193" w:type="pct"/>
            <w:tcMar>
              <w:top w:w="30" w:type="dxa"/>
              <w:left w:w="45" w:type="dxa"/>
              <w:bottom w:w="30" w:type="dxa"/>
              <w:right w:w="30" w:type="dxa"/>
            </w:tcMar>
            <w:vAlign w:val="bottom"/>
          </w:tcPr>
          <w:p w14:paraId="4862E26A"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1494E376"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2EE6EF60"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6C79F09E"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D10C6D3" w14:textId="77777777" w:rsidR="002A580F" w:rsidRPr="003466F4" w:rsidRDefault="002A580F" w:rsidP="00977A8E">
            <w:pPr>
              <w:pStyle w:val="afffff8"/>
              <w:keepNext w:val="0"/>
              <w:keepLines w:val="0"/>
              <w:widowControl w:val="0"/>
              <w:rPr>
                <w:sz w:val="24"/>
                <w:szCs w:val="24"/>
              </w:rPr>
            </w:pPr>
          </w:p>
        </w:tc>
      </w:tr>
      <w:tr w:rsidR="002A580F" w:rsidRPr="003466F4" w14:paraId="31BF02AA" w14:textId="77777777" w:rsidTr="00977A8E">
        <w:trPr>
          <w:tblCellSpacing w:w="0" w:type="dxa"/>
        </w:trPr>
        <w:tc>
          <w:tcPr>
            <w:tcW w:w="1193" w:type="pct"/>
            <w:tcMar>
              <w:top w:w="30" w:type="dxa"/>
              <w:left w:w="45" w:type="dxa"/>
              <w:bottom w:w="30" w:type="dxa"/>
              <w:right w:w="30" w:type="dxa"/>
            </w:tcMar>
            <w:vAlign w:val="bottom"/>
          </w:tcPr>
          <w:p w14:paraId="7FF85DE5"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76370BDB"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38CEBF87"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6E967854"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D932A00" w14:textId="77777777" w:rsidR="002A580F" w:rsidRPr="003466F4" w:rsidRDefault="002A580F" w:rsidP="00977A8E">
            <w:pPr>
              <w:pStyle w:val="afffff8"/>
              <w:keepNext w:val="0"/>
              <w:keepLines w:val="0"/>
              <w:widowControl w:val="0"/>
              <w:rPr>
                <w:sz w:val="24"/>
                <w:szCs w:val="24"/>
              </w:rPr>
            </w:pPr>
          </w:p>
        </w:tc>
      </w:tr>
      <w:tr w:rsidR="002A580F" w:rsidRPr="003466F4" w14:paraId="0D923C7F" w14:textId="77777777" w:rsidTr="00977A8E">
        <w:trPr>
          <w:tblCellSpacing w:w="0" w:type="dxa"/>
        </w:trPr>
        <w:tc>
          <w:tcPr>
            <w:tcW w:w="1193" w:type="pct"/>
            <w:tcMar>
              <w:top w:w="30" w:type="dxa"/>
              <w:left w:w="45" w:type="dxa"/>
              <w:bottom w:w="30" w:type="dxa"/>
              <w:right w:w="30" w:type="dxa"/>
            </w:tcMar>
            <w:vAlign w:val="bottom"/>
          </w:tcPr>
          <w:p w14:paraId="07D6043C"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386D286C"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4EB47AAB"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7CD2DE3D"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40A4CE7C" w14:textId="77777777" w:rsidR="002A580F" w:rsidRPr="003466F4" w:rsidRDefault="002A580F" w:rsidP="00977A8E">
            <w:pPr>
              <w:pStyle w:val="afffff8"/>
              <w:keepNext w:val="0"/>
              <w:keepLines w:val="0"/>
              <w:widowControl w:val="0"/>
              <w:rPr>
                <w:sz w:val="24"/>
                <w:szCs w:val="24"/>
              </w:rPr>
            </w:pPr>
          </w:p>
        </w:tc>
      </w:tr>
      <w:tr w:rsidR="002A580F" w:rsidRPr="003466F4" w14:paraId="2BEF2144" w14:textId="77777777" w:rsidTr="00977A8E">
        <w:trPr>
          <w:tblCellSpacing w:w="0" w:type="dxa"/>
        </w:trPr>
        <w:tc>
          <w:tcPr>
            <w:tcW w:w="1193" w:type="pct"/>
            <w:tcMar>
              <w:top w:w="30" w:type="dxa"/>
              <w:left w:w="45" w:type="dxa"/>
              <w:bottom w:w="30" w:type="dxa"/>
              <w:right w:w="30" w:type="dxa"/>
            </w:tcMar>
            <w:vAlign w:val="bottom"/>
          </w:tcPr>
          <w:p w14:paraId="3E27989F"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1016E65A"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598FD553"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7DF7A7B1"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20E929A3" w14:textId="77777777" w:rsidR="002A580F" w:rsidRPr="003466F4" w:rsidRDefault="002A580F" w:rsidP="00977A8E">
            <w:pPr>
              <w:pStyle w:val="afffff8"/>
              <w:keepNext w:val="0"/>
              <w:keepLines w:val="0"/>
              <w:widowControl w:val="0"/>
              <w:rPr>
                <w:sz w:val="24"/>
                <w:szCs w:val="24"/>
              </w:rPr>
            </w:pPr>
          </w:p>
        </w:tc>
      </w:tr>
      <w:tr w:rsidR="002A580F" w:rsidRPr="003466F4" w14:paraId="19939F60" w14:textId="77777777" w:rsidTr="00977A8E">
        <w:trPr>
          <w:tblCellSpacing w:w="0" w:type="dxa"/>
        </w:trPr>
        <w:tc>
          <w:tcPr>
            <w:tcW w:w="1193" w:type="pct"/>
            <w:tcMar>
              <w:top w:w="30" w:type="dxa"/>
              <w:left w:w="45" w:type="dxa"/>
              <w:bottom w:w="30" w:type="dxa"/>
              <w:right w:w="30" w:type="dxa"/>
            </w:tcMar>
            <w:vAlign w:val="bottom"/>
          </w:tcPr>
          <w:p w14:paraId="0FDBF962"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04FAE99D"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28E0EAAD"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5797C2FE"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7420636F" w14:textId="77777777" w:rsidR="002A580F" w:rsidRPr="003466F4" w:rsidRDefault="002A580F" w:rsidP="00977A8E">
            <w:pPr>
              <w:pStyle w:val="afffff8"/>
              <w:keepNext w:val="0"/>
              <w:keepLines w:val="0"/>
              <w:widowControl w:val="0"/>
              <w:rPr>
                <w:sz w:val="24"/>
                <w:szCs w:val="24"/>
              </w:rPr>
            </w:pPr>
          </w:p>
        </w:tc>
      </w:tr>
      <w:tr w:rsidR="002A580F" w:rsidRPr="003466F4" w14:paraId="37DC4520" w14:textId="77777777" w:rsidTr="00977A8E">
        <w:trPr>
          <w:tblCellSpacing w:w="0" w:type="dxa"/>
        </w:trPr>
        <w:tc>
          <w:tcPr>
            <w:tcW w:w="1193" w:type="pct"/>
            <w:tcMar>
              <w:top w:w="30" w:type="dxa"/>
              <w:left w:w="45" w:type="dxa"/>
              <w:bottom w:w="30" w:type="dxa"/>
              <w:right w:w="30" w:type="dxa"/>
            </w:tcMar>
            <w:vAlign w:val="bottom"/>
          </w:tcPr>
          <w:p w14:paraId="4F55D7B4"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2B40E637"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73CC8CF1"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0947E5E7"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264B7535" w14:textId="77777777" w:rsidR="002A580F" w:rsidRPr="003466F4" w:rsidRDefault="002A580F" w:rsidP="00977A8E">
            <w:pPr>
              <w:pStyle w:val="afffff8"/>
              <w:keepNext w:val="0"/>
              <w:keepLines w:val="0"/>
              <w:widowControl w:val="0"/>
              <w:rPr>
                <w:sz w:val="24"/>
                <w:szCs w:val="24"/>
              </w:rPr>
            </w:pPr>
          </w:p>
        </w:tc>
      </w:tr>
      <w:tr w:rsidR="002A580F" w:rsidRPr="003466F4" w14:paraId="1018283A" w14:textId="77777777" w:rsidTr="00977A8E">
        <w:trPr>
          <w:tblCellSpacing w:w="0" w:type="dxa"/>
        </w:trPr>
        <w:tc>
          <w:tcPr>
            <w:tcW w:w="1193" w:type="pct"/>
            <w:tcMar>
              <w:top w:w="30" w:type="dxa"/>
              <w:left w:w="45" w:type="dxa"/>
              <w:bottom w:w="30" w:type="dxa"/>
              <w:right w:w="30" w:type="dxa"/>
            </w:tcMar>
            <w:vAlign w:val="bottom"/>
          </w:tcPr>
          <w:p w14:paraId="1854B26C"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044D8BE4"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2DFC5537"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445DD8FA"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5F59B8EC" w14:textId="77777777" w:rsidR="002A580F" w:rsidRPr="003466F4" w:rsidRDefault="002A580F" w:rsidP="00977A8E">
            <w:pPr>
              <w:pStyle w:val="afffff8"/>
              <w:keepNext w:val="0"/>
              <w:keepLines w:val="0"/>
              <w:widowControl w:val="0"/>
              <w:rPr>
                <w:sz w:val="24"/>
                <w:szCs w:val="24"/>
              </w:rPr>
            </w:pPr>
          </w:p>
        </w:tc>
      </w:tr>
      <w:tr w:rsidR="002A580F" w:rsidRPr="003466F4" w14:paraId="22245A4F" w14:textId="77777777" w:rsidTr="00977A8E">
        <w:trPr>
          <w:tblCellSpacing w:w="0" w:type="dxa"/>
        </w:trPr>
        <w:tc>
          <w:tcPr>
            <w:tcW w:w="1193" w:type="pct"/>
            <w:tcMar>
              <w:top w:w="30" w:type="dxa"/>
              <w:left w:w="45" w:type="dxa"/>
              <w:bottom w:w="30" w:type="dxa"/>
              <w:right w:w="30" w:type="dxa"/>
            </w:tcMar>
            <w:vAlign w:val="bottom"/>
          </w:tcPr>
          <w:p w14:paraId="09CC0188"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72636451"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6A0C742E"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7AD1F32E"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636B302F" w14:textId="77777777" w:rsidR="002A580F" w:rsidRPr="003466F4" w:rsidRDefault="002A580F" w:rsidP="00977A8E">
            <w:pPr>
              <w:pStyle w:val="afffff8"/>
              <w:keepNext w:val="0"/>
              <w:keepLines w:val="0"/>
              <w:widowControl w:val="0"/>
              <w:rPr>
                <w:sz w:val="24"/>
                <w:szCs w:val="24"/>
              </w:rPr>
            </w:pPr>
          </w:p>
        </w:tc>
      </w:tr>
      <w:tr w:rsidR="002A580F" w:rsidRPr="003466F4" w14:paraId="39C57E5E" w14:textId="77777777" w:rsidTr="00977A8E">
        <w:trPr>
          <w:tblCellSpacing w:w="0" w:type="dxa"/>
        </w:trPr>
        <w:tc>
          <w:tcPr>
            <w:tcW w:w="1193" w:type="pct"/>
            <w:tcMar>
              <w:top w:w="30" w:type="dxa"/>
              <w:left w:w="45" w:type="dxa"/>
              <w:bottom w:w="30" w:type="dxa"/>
              <w:right w:w="30" w:type="dxa"/>
            </w:tcMar>
            <w:vAlign w:val="bottom"/>
          </w:tcPr>
          <w:p w14:paraId="67A95D5E"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676FC2BA"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458E42C5"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7DA45A4D"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25293AE7" w14:textId="77777777" w:rsidR="002A580F" w:rsidRPr="003466F4" w:rsidRDefault="002A580F" w:rsidP="00977A8E">
            <w:pPr>
              <w:pStyle w:val="afffff8"/>
              <w:keepNext w:val="0"/>
              <w:keepLines w:val="0"/>
              <w:widowControl w:val="0"/>
              <w:rPr>
                <w:sz w:val="24"/>
                <w:szCs w:val="24"/>
              </w:rPr>
            </w:pPr>
          </w:p>
        </w:tc>
      </w:tr>
      <w:tr w:rsidR="002A580F" w:rsidRPr="003466F4" w14:paraId="6585E495" w14:textId="77777777" w:rsidTr="00977A8E">
        <w:trPr>
          <w:tblCellSpacing w:w="0" w:type="dxa"/>
        </w:trPr>
        <w:tc>
          <w:tcPr>
            <w:tcW w:w="1193" w:type="pct"/>
            <w:tcMar>
              <w:top w:w="30" w:type="dxa"/>
              <w:left w:w="45" w:type="dxa"/>
              <w:bottom w:w="30" w:type="dxa"/>
              <w:right w:w="30" w:type="dxa"/>
            </w:tcMar>
            <w:vAlign w:val="bottom"/>
          </w:tcPr>
          <w:p w14:paraId="688DBCCE"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209110D1"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783EDD91"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1EC6F3FF"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518B3BE7" w14:textId="77777777" w:rsidR="002A580F" w:rsidRPr="003466F4" w:rsidRDefault="002A580F" w:rsidP="00977A8E">
            <w:pPr>
              <w:pStyle w:val="afffff8"/>
              <w:keepNext w:val="0"/>
              <w:keepLines w:val="0"/>
              <w:widowControl w:val="0"/>
              <w:rPr>
                <w:sz w:val="24"/>
                <w:szCs w:val="24"/>
              </w:rPr>
            </w:pPr>
          </w:p>
        </w:tc>
      </w:tr>
      <w:tr w:rsidR="002A580F" w:rsidRPr="003466F4" w14:paraId="6AD46CB6" w14:textId="77777777" w:rsidTr="00977A8E">
        <w:trPr>
          <w:tblCellSpacing w:w="0" w:type="dxa"/>
        </w:trPr>
        <w:tc>
          <w:tcPr>
            <w:tcW w:w="1193" w:type="pct"/>
            <w:tcMar>
              <w:top w:w="30" w:type="dxa"/>
              <w:left w:w="45" w:type="dxa"/>
              <w:bottom w:w="30" w:type="dxa"/>
              <w:right w:w="30" w:type="dxa"/>
            </w:tcMar>
            <w:vAlign w:val="bottom"/>
          </w:tcPr>
          <w:p w14:paraId="5C9F15E6"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5E17F65D"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58533782"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0B855B62"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160F7A53" w14:textId="77777777" w:rsidR="002A580F" w:rsidRPr="003466F4" w:rsidRDefault="002A580F" w:rsidP="00977A8E">
            <w:pPr>
              <w:pStyle w:val="afffff8"/>
              <w:keepNext w:val="0"/>
              <w:keepLines w:val="0"/>
              <w:widowControl w:val="0"/>
              <w:rPr>
                <w:sz w:val="24"/>
                <w:szCs w:val="24"/>
              </w:rPr>
            </w:pPr>
          </w:p>
        </w:tc>
      </w:tr>
      <w:tr w:rsidR="002A580F" w:rsidRPr="003466F4" w14:paraId="76122A28" w14:textId="77777777" w:rsidTr="00977A8E">
        <w:trPr>
          <w:tblCellSpacing w:w="0" w:type="dxa"/>
        </w:trPr>
        <w:tc>
          <w:tcPr>
            <w:tcW w:w="1193" w:type="pct"/>
            <w:tcMar>
              <w:top w:w="30" w:type="dxa"/>
              <w:left w:w="45" w:type="dxa"/>
              <w:bottom w:w="30" w:type="dxa"/>
              <w:right w:w="30" w:type="dxa"/>
            </w:tcMar>
            <w:vAlign w:val="bottom"/>
          </w:tcPr>
          <w:p w14:paraId="725B628C" w14:textId="77777777" w:rsidR="002A580F" w:rsidRPr="003466F4" w:rsidRDefault="002A580F" w:rsidP="00977A8E">
            <w:pPr>
              <w:pStyle w:val="afffff8"/>
              <w:keepNext w:val="0"/>
              <w:keepLines w:val="0"/>
              <w:widowControl w:val="0"/>
              <w:rPr>
                <w:sz w:val="24"/>
                <w:szCs w:val="24"/>
              </w:rPr>
            </w:pPr>
          </w:p>
        </w:tc>
        <w:tc>
          <w:tcPr>
            <w:tcW w:w="1305" w:type="pct"/>
            <w:tcMar>
              <w:top w:w="30" w:type="dxa"/>
              <w:left w:w="45" w:type="dxa"/>
              <w:bottom w:w="30" w:type="dxa"/>
              <w:right w:w="30" w:type="dxa"/>
            </w:tcMar>
            <w:vAlign w:val="center"/>
          </w:tcPr>
          <w:p w14:paraId="36E08C5F" w14:textId="77777777" w:rsidR="002A580F" w:rsidRPr="003466F4" w:rsidRDefault="002A580F" w:rsidP="00977A8E">
            <w:pPr>
              <w:pStyle w:val="afffff8"/>
              <w:keepNext w:val="0"/>
              <w:keepLines w:val="0"/>
              <w:widowControl w:val="0"/>
              <w:rPr>
                <w:sz w:val="24"/>
                <w:szCs w:val="24"/>
              </w:rPr>
            </w:pPr>
          </w:p>
        </w:tc>
        <w:tc>
          <w:tcPr>
            <w:tcW w:w="1225" w:type="pct"/>
            <w:tcMar>
              <w:top w:w="30" w:type="dxa"/>
              <w:left w:w="45" w:type="dxa"/>
              <w:bottom w:w="30" w:type="dxa"/>
              <w:right w:w="30" w:type="dxa"/>
            </w:tcMar>
            <w:vAlign w:val="center"/>
          </w:tcPr>
          <w:p w14:paraId="5F75E78F" w14:textId="77777777" w:rsidR="002A580F" w:rsidRPr="003466F4" w:rsidRDefault="002A580F" w:rsidP="00977A8E">
            <w:pPr>
              <w:pStyle w:val="afffff8"/>
              <w:keepNext w:val="0"/>
              <w:keepLines w:val="0"/>
              <w:widowControl w:val="0"/>
              <w:rPr>
                <w:sz w:val="24"/>
                <w:szCs w:val="24"/>
              </w:rPr>
            </w:pPr>
          </w:p>
        </w:tc>
        <w:tc>
          <w:tcPr>
            <w:tcW w:w="658" w:type="pct"/>
            <w:tcMar>
              <w:top w:w="30" w:type="dxa"/>
              <w:left w:w="45" w:type="dxa"/>
              <w:bottom w:w="30" w:type="dxa"/>
              <w:right w:w="30" w:type="dxa"/>
            </w:tcMar>
            <w:vAlign w:val="center"/>
          </w:tcPr>
          <w:p w14:paraId="49414AFD" w14:textId="77777777" w:rsidR="002A580F" w:rsidRPr="003466F4" w:rsidRDefault="002A580F" w:rsidP="00977A8E">
            <w:pPr>
              <w:pStyle w:val="afffff8"/>
              <w:keepNext w:val="0"/>
              <w:keepLines w:val="0"/>
              <w:widowControl w:val="0"/>
              <w:rPr>
                <w:sz w:val="24"/>
                <w:szCs w:val="24"/>
              </w:rPr>
            </w:pPr>
          </w:p>
        </w:tc>
        <w:tc>
          <w:tcPr>
            <w:tcW w:w="619" w:type="pct"/>
            <w:tcMar>
              <w:top w:w="30" w:type="dxa"/>
              <w:left w:w="45" w:type="dxa"/>
              <w:bottom w:w="30" w:type="dxa"/>
              <w:right w:w="30" w:type="dxa"/>
            </w:tcMar>
            <w:vAlign w:val="center"/>
          </w:tcPr>
          <w:p w14:paraId="68E6B748" w14:textId="77777777" w:rsidR="002A580F" w:rsidRPr="003466F4" w:rsidRDefault="002A580F" w:rsidP="00977A8E">
            <w:pPr>
              <w:pStyle w:val="afffff8"/>
              <w:keepNext w:val="0"/>
              <w:keepLines w:val="0"/>
              <w:widowControl w:val="0"/>
              <w:rPr>
                <w:sz w:val="24"/>
                <w:szCs w:val="24"/>
              </w:rPr>
            </w:pPr>
          </w:p>
        </w:tc>
      </w:tr>
    </w:tbl>
    <w:p w14:paraId="66BCBC0E" w14:textId="4531EBC6" w:rsidR="00D21B52" w:rsidRPr="003466F4" w:rsidRDefault="00D21B52" w:rsidP="002A580F"/>
    <w:sectPr w:rsidR="00D21B52" w:rsidRPr="003466F4" w:rsidSect="00C364C5">
      <w:headerReference w:type="default" r:id="rId85"/>
      <w:footerReference w:type="default" r:id="rId86"/>
      <w:headerReference w:type="first" r:id="rId87"/>
      <w:pgSz w:w="11906" w:h="16838" w:code="9"/>
      <w:pgMar w:top="720" w:right="851" w:bottom="1559" w:left="1134" w:header="283"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83F83" w14:textId="77777777" w:rsidR="00403B1B" w:rsidRDefault="00403B1B" w:rsidP="00FB24A0">
      <w:r>
        <w:separator/>
      </w:r>
    </w:p>
  </w:endnote>
  <w:endnote w:type="continuationSeparator" w:id="0">
    <w:p w14:paraId="225C77C6" w14:textId="77777777" w:rsidR="00403B1B" w:rsidRDefault="00403B1B" w:rsidP="00FB24A0">
      <w:r>
        <w:continuationSeparator/>
      </w:r>
    </w:p>
  </w:endnote>
  <w:endnote w:type="continuationNotice" w:id="1">
    <w:p w14:paraId="4D81FD42" w14:textId="77777777" w:rsidR="00403B1B" w:rsidRDefault="00403B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550843"/>
      <w:docPartObj>
        <w:docPartGallery w:val="Page Numbers (Bottom of Page)"/>
        <w:docPartUnique/>
      </w:docPartObj>
    </w:sdtPr>
    <w:sdtEndPr/>
    <w:sdtContent>
      <w:p w14:paraId="39C1BFCF" w14:textId="674BBF57" w:rsidR="002633D1" w:rsidRDefault="002633D1">
        <w:pPr>
          <w:pStyle w:val="af6"/>
          <w:jc w:val="center"/>
        </w:pPr>
        <w:r>
          <w:fldChar w:fldCharType="begin"/>
        </w:r>
        <w:r>
          <w:instrText>PAGE   \* MERGEFORMAT</w:instrText>
        </w:r>
        <w:r>
          <w:fldChar w:fldCharType="separate"/>
        </w:r>
        <w:r w:rsidR="00654194">
          <w:rPr>
            <w:noProof/>
          </w:rPr>
          <w:t>2</w:t>
        </w:r>
        <w:r>
          <w:fldChar w:fldCharType="end"/>
        </w:r>
      </w:p>
    </w:sdtContent>
  </w:sdt>
  <w:p w14:paraId="423068FB" w14:textId="77777777" w:rsidR="002633D1" w:rsidRDefault="002633D1">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175417"/>
      <w:docPartObj>
        <w:docPartGallery w:val="Page Numbers (Bottom of Page)"/>
        <w:docPartUnique/>
      </w:docPartObj>
    </w:sdtPr>
    <w:sdtEndPr/>
    <w:sdtContent>
      <w:p w14:paraId="6AD5D9BA" w14:textId="61D462F3" w:rsidR="002633D1" w:rsidRDefault="002633D1">
        <w:pPr>
          <w:pStyle w:val="af6"/>
          <w:jc w:val="center"/>
        </w:pPr>
        <w:r>
          <w:fldChar w:fldCharType="begin"/>
        </w:r>
        <w:r>
          <w:instrText>PAGE   \* MERGEFORMAT</w:instrText>
        </w:r>
        <w:r>
          <w:fldChar w:fldCharType="separate"/>
        </w:r>
        <w:r w:rsidR="00654194">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85DC1" w14:textId="77777777" w:rsidR="00403B1B" w:rsidRDefault="00403B1B" w:rsidP="00FB24A0">
      <w:r>
        <w:separator/>
      </w:r>
    </w:p>
  </w:footnote>
  <w:footnote w:type="continuationSeparator" w:id="0">
    <w:p w14:paraId="3FF05387" w14:textId="77777777" w:rsidR="00403B1B" w:rsidRDefault="00403B1B" w:rsidP="00FB24A0">
      <w:r>
        <w:continuationSeparator/>
      </w:r>
    </w:p>
  </w:footnote>
  <w:footnote w:type="continuationNotice" w:id="1">
    <w:p w14:paraId="6D373DDE" w14:textId="77777777" w:rsidR="00403B1B" w:rsidRDefault="00403B1B">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9E473" w14:textId="1D6E0F09" w:rsidR="002633D1" w:rsidRPr="00D146DC" w:rsidRDefault="002633D1" w:rsidP="005D2982">
    <w:pPr>
      <w:pStyle w:val="af4"/>
      <w:pBdr>
        <w:bottom w:val="thinThickSmallGap" w:sz="24" w:space="1" w:color="000000" w:themeColor="text1"/>
      </w:pBdr>
      <w:spacing w:after="240"/>
      <w:ind w:firstLine="0"/>
      <w:rPr>
        <w:color w:val="000000" w:themeColor="text1"/>
      </w:rPr>
    </w:pPr>
    <w:r w:rsidRPr="00BE19F6">
      <w:rPr>
        <w:color w:val="000000" w:themeColor="text1"/>
        <w:szCs w:val="24"/>
      </w:rPr>
      <w:t>ИАС КНД. Руководство пользователя. Формирование отчётов</w:t>
    </w:r>
    <w:r>
      <w:rPr>
        <w:color w:val="000000" w:themeColor="text1"/>
        <w:szCs w:val="24"/>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B7E1" w14:textId="77777777" w:rsidR="002633D1" w:rsidRPr="006B4150" w:rsidRDefault="002633D1" w:rsidP="00253CCF">
    <w:pPr>
      <w:pStyle w:val="150"/>
      <w:spacing w:line="240" w:lineRule="auto"/>
      <w:jc w:val="left"/>
      <w:rPr>
        <w:color w:val="000000" w:themeColor="text1"/>
        <w:sz w:val="24"/>
        <w:szCs w:val="24"/>
      </w:rPr>
    </w:pPr>
    <w:r w:rsidRPr="00BE19F6">
      <w:rPr>
        <w:color w:val="000000" w:themeColor="text1"/>
        <w:sz w:val="24"/>
        <w:szCs w:val="24"/>
      </w:rPr>
      <w:t>ИАС КНД. Руководство пользователя. Формирование отчётов</w:t>
    </w:r>
    <w:r w:rsidRPr="006B4150">
      <w:rPr>
        <w:color w:val="000000" w:themeColor="text1"/>
        <w:sz w:val="24"/>
        <w:szCs w:val="24"/>
      </w:rPr>
      <w:t>.</w:t>
    </w:r>
  </w:p>
  <w:p w14:paraId="34AF18F1" w14:textId="1923B2A3" w:rsidR="002633D1" w:rsidRPr="00D146DC" w:rsidRDefault="002633D1" w:rsidP="00253CCF">
    <w:pPr>
      <w:pStyle w:val="af4"/>
      <w:pBdr>
        <w:bottom w:val="thinThickSmallGap" w:sz="24" w:space="1" w:color="000000" w:themeColor="text1"/>
      </w:pBdr>
      <w:spacing w:after="240"/>
      <w:jc w:val="right"/>
      <w:rPr>
        <w:color w:val="000000" w:themeColor="text1"/>
      </w:rPr>
    </w:pPr>
    <w:r w:rsidRPr="00D146DC">
      <w:rPr>
        <w:color w:val="000000" w:themeColor="text1"/>
      </w:rPr>
      <w:fldChar w:fldCharType="begin"/>
    </w:r>
    <w:r w:rsidRPr="00D146DC">
      <w:rPr>
        <w:color w:val="000000" w:themeColor="text1"/>
      </w:rPr>
      <w:instrText>PAGE   \* MERGEFORMAT</w:instrText>
    </w:r>
    <w:r w:rsidRPr="00D146DC">
      <w:rPr>
        <w:color w:val="000000" w:themeColor="text1"/>
      </w:rPr>
      <w:fldChar w:fldCharType="separate"/>
    </w:r>
    <w:r w:rsidR="00654194">
      <w:rPr>
        <w:noProof/>
        <w:color w:val="000000" w:themeColor="text1"/>
      </w:rPr>
      <w:t>21</w:t>
    </w:r>
    <w:r w:rsidRPr="00D146DC">
      <w:rPr>
        <w:noProof/>
        <w:color w:val="000000" w:themeColor="text1"/>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23D9" w14:textId="77777777" w:rsidR="002633D1" w:rsidRPr="006B4150" w:rsidRDefault="002633D1" w:rsidP="00253CCF">
    <w:pPr>
      <w:pStyle w:val="150"/>
      <w:spacing w:line="240" w:lineRule="auto"/>
      <w:jc w:val="left"/>
      <w:rPr>
        <w:color w:val="000000" w:themeColor="text1"/>
        <w:sz w:val="24"/>
        <w:szCs w:val="24"/>
      </w:rPr>
    </w:pPr>
    <w:r w:rsidRPr="00BE19F6">
      <w:rPr>
        <w:color w:val="000000" w:themeColor="text1"/>
        <w:sz w:val="24"/>
        <w:szCs w:val="24"/>
      </w:rPr>
      <w:t>ИАС КНД. Руководство пользователя. Формирование отчётов</w:t>
    </w:r>
    <w:r w:rsidRPr="006B4150">
      <w:rPr>
        <w:color w:val="000000" w:themeColor="text1"/>
        <w:sz w:val="24"/>
        <w:szCs w:val="24"/>
      </w:rPr>
      <w:t>.</w:t>
    </w:r>
  </w:p>
  <w:p w14:paraId="68522FF8" w14:textId="04FD1A10" w:rsidR="002633D1" w:rsidRPr="00D146DC" w:rsidRDefault="002633D1" w:rsidP="00253CCF">
    <w:pPr>
      <w:pStyle w:val="af4"/>
      <w:pBdr>
        <w:bottom w:val="thinThickSmallGap" w:sz="24" w:space="1" w:color="000000" w:themeColor="text1"/>
      </w:pBdr>
      <w:spacing w:after="240"/>
      <w:jc w:val="right"/>
      <w:rPr>
        <w:color w:val="000000" w:themeColor="text1"/>
      </w:rPr>
    </w:pPr>
    <w:r w:rsidRPr="00D146DC">
      <w:rPr>
        <w:color w:val="000000" w:themeColor="text1"/>
      </w:rPr>
      <w:fldChar w:fldCharType="begin"/>
    </w:r>
    <w:r w:rsidRPr="00D146DC">
      <w:rPr>
        <w:color w:val="000000" w:themeColor="text1"/>
      </w:rPr>
      <w:instrText>PAGE   \* MERGEFORMAT</w:instrText>
    </w:r>
    <w:r w:rsidRPr="00D146DC">
      <w:rPr>
        <w:color w:val="000000" w:themeColor="text1"/>
      </w:rPr>
      <w:fldChar w:fldCharType="separate"/>
    </w:r>
    <w:r w:rsidR="00654194">
      <w:rPr>
        <w:noProof/>
        <w:color w:val="000000" w:themeColor="text1"/>
      </w:rPr>
      <w:t>3</w:t>
    </w:r>
    <w:r w:rsidRPr="00D146DC">
      <w:rPr>
        <w:noProof/>
        <w:color w:val="000000" w:themeColor="text1"/>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5311"/>
    <w:multiLevelType w:val="multilevel"/>
    <w:tmpl w:val="C5222806"/>
    <w:styleLink w:val="3"/>
    <w:lvl w:ilvl="0">
      <w:start w:val="1"/>
      <w:numFmt w:val="decimal"/>
      <w:lvlText w:val="%1"/>
      <w:lvlJc w:val="left"/>
      <w:pPr>
        <w:tabs>
          <w:tab w:val="num" w:pos="1361"/>
        </w:tabs>
        <w:ind w:left="0" w:firstLine="72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675"/>
        </w:tabs>
        <w:ind w:left="392" w:firstLine="720"/>
      </w:pPr>
      <w:rPr>
        <w:rFonts w:hint="default"/>
        <w:i w:val="0"/>
        <w:iCs w:val="0"/>
      </w:rPr>
    </w:lvl>
    <w:lvl w:ilvl="2">
      <w:start w:val="1"/>
      <w:numFmt w:val="decimal"/>
      <w:suff w:val="space"/>
      <w:lvlText w:val="%1.%2.%3"/>
      <w:lvlJc w:val="left"/>
      <w:pPr>
        <w:ind w:left="1374" w:firstLine="72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3">
      <w:start w:val="1"/>
      <w:numFmt w:val="decimal"/>
      <w:suff w:val="space"/>
      <w:lvlText w:val="%1.%2.%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lvlText w:val="%5.%4.%1.%2.%3"/>
      <w:lvlJc w:val="left"/>
      <w:pPr>
        <w:tabs>
          <w:tab w:val="num" w:pos="432"/>
        </w:tabs>
        <w:ind w:left="432" w:firstLine="680"/>
      </w:pPr>
      <w:rPr>
        <w:rFonts w:ascii="Times New Roman" w:hAnsi="Times New Roman" w:hint="default"/>
        <w:sz w:val="28"/>
      </w:rPr>
    </w:lvl>
    <w:lvl w:ilvl="5">
      <w:start w:val="1"/>
      <w:numFmt w:val="decimal"/>
      <w:lvlText w:val="%1.%2.%3.%4.%5.%6."/>
      <w:lvlJc w:val="left"/>
      <w:pPr>
        <w:tabs>
          <w:tab w:val="num" w:pos="432"/>
        </w:tabs>
        <w:ind w:left="3168" w:hanging="936"/>
      </w:pPr>
      <w:rPr>
        <w:rFonts w:hint="default"/>
      </w:rPr>
    </w:lvl>
    <w:lvl w:ilvl="6">
      <w:start w:val="1"/>
      <w:numFmt w:val="decimal"/>
      <w:lvlText w:val="%1.%2.%3.%4.%5.%6.%7."/>
      <w:lvlJc w:val="left"/>
      <w:pPr>
        <w:tabs>
          <w:tab w:val="num" w:pos="432"/>
        </w:tabs>
        <w:ind w:left="3672" w:hanging="1080"/>
      </w:pPr>
      <w:rPr>
        <w:rFonts w:hint="default"/>
      </w:rPr>
    </w:lvl>
    <w:lvl w:ilvl="7">
      <w:start w:val="1"/>
      <w:numFmt w:val="decimal"/>
      <w:lvlText w:val="%1.%2.%3.%4.%5.%6.%7.%8."/>
      <w:lvlJc w:val="left"/>
      <w:pPr>
        <w:tabs>
          <w:tab w:val="num" w:pos="432"/>
        </w:tabs>
        <w:ind w:left="4176" w:hanging="1224"/>
      </w:pPr>
      <w:rPr>
        <w:rFonts w:hint="default"/>
      </w:rPr>
    </w:lvl>
    <w:lvl w:ilvl="8">
      <w:start w:val="1"/>
      <w:numFmt w:val="decimal"/>
      <w:lvlText w:val="%1.%2.%3.%4.%5.%6.%7.%8.%9."/>
      <w:lvlJc w:val="left"/>
      <w:pPr>
        <w:tabs>
          <w:tab w:val="num" w:pos="432"/>
        </w:tabs>
        <w:ind w:left="4752" w:hanging="1440"/>
      </w:pPr>
      <w:rPr>
        <w:rFonts w:hint="default"/>
      </w:rPr>
    </w:lvl>
  </w:abstractNum>
  <w:abstractNum w:abstractNumId="1" w15:restartNumberingAfterBreak="0">
    <w:nsid w:val="02D14568"/>
    <w:multiLevelType w:val="hybridMultilevel"/>
    <w:tmpl w:val="84203520"/>
    <w:lvl w:ilvl="0" w:tplc="B36CB154">
      <w:start w:val="1"/>
      <w:numFmt w:val="decimal"/>
      <w:pStyle w:val="a"/>
      <w:lvlText w:val="%1)"/>
      <w:lvlJc w:val="left"/>
      <w:pPr>
        <w:ind w:left="644"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8263F2C"/>
    <w:multiLevelType w:val="singleLevel"/>
    <w:tmpl w:val="CD04BBEA"/>
    <w:lvl w:ilvl="0">
      <w:start w:val="1"/>
      <w:numFmt w:val="bullet"/>
      <w:pStyle w:val="2"/>
      <w:lvlText w:val=""/>
      <w:lvlJc w:val="left"/>
      <w:pPr>
        <w:tabs>
          <w:tab w:val="num" w:pos="360"/>
        </w:tabs>
        <w:ind w:left="341" w:hanging="341"/>
      </w:pPr>
      <w:rPr>
        <w:rFonts w:ascii="Symbol" w:hAnsi="Symbol" w:hint="default"/>
      </w:rPr>
    </w:lvl>
  </w:abstractNum>
  <w:abstractNum w:abstractNumId="3" w15:restartNumberingAfterBreak="0">
    <w:nsid w:val="09DA1272"/>
    <w:multiLevelType w:val="multilevel"/>
    <w:tmpl w:val="07C8C3B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CB22EB1"/>
    <w:multiLevelType w:val="multilevel"/>
    <w:tmpl w:val="2F8C83A0"/>
    <w:lvl w:ilvl="0">
      <w:start w:val="4"/>
      <w:numFmt w:val="decimal"/>
      <w:lvlText w:val="%1"/>
      <w:lvlJc w:val="left"/>
      <w:pPr>
        <w:ind w:left="375" w:hanging="375"/>
      </w:pPr>
      <w:rPr>
        <w:rFonts w:hint="default"/>
      </w:rPr>
    </w:lvl>
    <w:lvl w:ilvl="1">
      <w:start w:val="1"/>
      <w:numFmt w:val="decimal"/>
      <w:lvlText w:val="%1.%2"/>
      <w:lvlJc w:val="left"/>
      <w:pPr>
        <w:ind w:left="375" w:hanging="37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5F6E50"/>
    <w:multiLevelType w:val="hybridMultilevel"/>
    <w:tmpl w:val="360265E2"/>
    <w:lvl w:ilvl="0" w:tplc="243EB37C">
      <w:start w:val="1"/>
      <w:numFmt w:val="bullet"/>
      <w:pStyle w:val="a0"/>
      <w:lvlText w:val="▪"/>
      <w:lvlJc w:val="left"/>
      <w:pPr>
        <w:tabs>
          <w:tab w:val="num" w:pos="1758"/>
        </w:tabs>
        <w:ind w:left="2098" w:hanging="34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109257B3"/>
    <w:multiLevelType w:val="multilevel"/>
    <w:tmpl w:val="8684F11C"/>
    <w:lvl w:ilvl="0">
      <w:start w:val="1"/>
      <w:numFmt w:val="russianLower"/>
      <w:pStyle w:val="a1"/>
      <w:lvlText w:val="%1)"/>
      <w:lvlJc w:val="left"/>
      <w:pPr>
        <w:tabs>
          <w:tab w:val="num" w:pos="1588"/>
        </w:tabs>
        <w:ind w:left="1588" w:hanging="454"/>
      </w:pPr>
      <w:rPr>
        <w:rFonts w:hint="default"/>
      </w:rPr>
    </w:lvl>
    <w:lvl w:ilvl="1">
      <w:start w:val="1"/>
      <w:numFmt w:val="russianLower"/>
      <w:lvlText w:val="%2)"/>
      <w:lvlJc w:val="left"/>
      <w:pPr>
        <w:tabs>
          <w:tab w:val="num" w:pos="1588"/>
        </w:tabs>
        <w:ind w:left="1588" w:hanging="341"/>
      </w:pPr>
      <w:rPr>
        <w:rFonts w:hint="default"/>
      </w:rPr>
    </w:lvl>
    <w:lvl w:ilvl="2">
      <w:start w:val="1"/>
      <w:numFmt w:val="russianLower"/>
      <w:lvlText w:val="%3)"/>
      <w:lvlJc w:val="left"/>
      <w:pPr>
        <w:tabs>
          <w:tab w:val="num" w:pos="2508"/>
        </w:tabs>
        <w:ind w:left="2496" w:hanging="360"/>
      </w:pPr>
      <w:rPr>
        <w:rFonts w:ascii="Times New Roman" w:hAnsi="Times New Roman" w:cs="Times New Roman" w:hint="default"/>
      </w:rPr>
    </w:lvl>
    <w:lvl w:ilvl="3">
      <w:start w:val="1"/>
      <w:numFmt w:val="decimal"/>
      <w:lvlText w:val="(%4)"/>
      <w:lvlJc w:val="left"/>
      <w:pPr>
        <w:tabs>
          <w:tab w:val="num" w:pos="2868"/>
        </w:tabs>
        <w:ind w:left="2868" w:hanging="360"/>
      </w:pPr>
      <w:rPr>
        <w:rFonts w:hint="default"/>
      </w:rPr>
    </w:lvl>
    <w:lvl w:ilvl="4">
      <w:start w:val="1"/>
      <w:numFmt w:val="lowerLetter"/>
      <w:lvlText w:val="(%5)"/>
      <w:lvlJc w:val="left"/>
      <w:pPr>
        <w:tabs>
          <w:tab w:val="num" w:pos="3228"/>
        </w:tabs>
        <w:ind w:left="3228" w:hanging="360"/>
      </w:pPr>
      <w:rPr>
        <w:rFonts w:hint="default"/>
      </w:rPr>
    </w:lvl>
    <w:lvl w:ilvl="5">
      <w:start w:val="1"/>
      <w:numFmt w:val="lowerRoman"/>
      <w:lvlText w:val="(%6)"/>
      <w:lvlJc w:val="left"/>
      <w:pPr>
        <w:tabs>
          <w:tab w:val="num" w:pos="3588"/>
        </w:tabs>
        <w:ind w:left="3588" w:hanging="360"/>
      </w:pPr>
      <w:rPr>
        <w:rFonts w:hint="default"/>
      </w:rPr>
    </w:lvl>
    <w:lvl w:ilvl="6">
      <w:start w:val="1"/>
      <w:numFmt w:val="decimal"/>
      <w:lvlText w:val="%7."/>
      <w:lvlJc w:val="left"/>
      <w:pPr>
        <w:tabs>
          <w:tab w:val="num" w:pos="3948"/>
        </w:tabs>
        <w:ind w:left="3948" w:hanging="360"/>
      </w:pPr>
      <w:rPr>
        <w:rFonts w:hint="default"/>
      </w:rPr>
    </w:lvl>
    <w:lvl w:ilvl="7">
      <w:start w:val="1"/>
      <w:numFmt w:val="lowerLetter"/>
      <w:lvlText w:val="%8."/>
      <w:lvlJc w:val="left"/>
      <w:pPr>
        <w:tabs>
          <w:tab w:val="num" w:pos="4308"/>
        </w:tabs>
        <w:ind w:left="4308" w:hanging="360"/>
      </w:pPr>
      <w:rPr>
        <w:rFonts w:hint="default"/>
      </w:rPr>
    </w:lvl>
    <w:lvl w:ilvl="8">
      <w:start w:val="1"/>
      <w:numFmt w:val="lowerRoman"/>
      <w:lvlText w:val="%9."/>
      <w:lvlJc w:val="left"/>
      <w:pPr>
        <w:tabs>
          <w:tab w:val="num" w:pos="4668"/>
        </w:tabs>
        <w:ind w:left="4668" w:hanging="360"/>
      </w:pPr>
      <w:rPr>
        <w:rFonts w:hint="default"/>
      </w:rPr>
    </w:lvl>
  </w:abstractNum>
  <w:abstractNum w:abstractNumId="7" w15:restartNumberingAfterBreak="0">
    <w:nsid w:val="163F3084"/>
    <w:multiLevelType w:val="hybridMultilevel"/>
    <w:tmpl w:val="DCC89D3C"/>
    <w:lvl w:ilvl="0" w:tplc="46F8E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2B102F"/>
    <w:multiLevelType w:val="hybridMultilevel"/>
    <w:tmpl w:val="62248E66"/>
    <w:lvl w:ilvl="0" w:tplc="6FACA8E2">
      <w:start w:val="1"/>
      <w:numFmt w:val="bullet"/>
      <w:pStyle w:val="a2"/>
      <w:lvlText w:val="▪"/>
      <w:lvlJc w:val="left"/>
      <w:pPr>
        <w:tabs>
          <w:tab w:val="num" w:pos="2076"/>
        </w:tabs>
        <w:ind w:left="2076" w:hanging="301"/>
      </w:pPr>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9" w15:restartNumberingAfterBreak="0">
    <w:nsid w:val="17973FD3"/>
    <w:multiLevelType w:val="hybridMultilevel"/>
    <w:tmpl w:val="921A5866"/>
    <w:lvl w:ilvl="0" w:tplc="BDA4C136">
      <w:start w:val="1"/>
      <w:numFmt w:val="bullet"/>
      <w:pStyle w:val="10"/>
      <w:lvlText w:val="­"/>
      <w:lvlJc w:val="left"/>
      <w:pPr>
        <w:ind w:left="2149" w:hanging="360"/>
      </w:pPr>
      <w:rPr>
        <w:rFonts w:ascii="Courier New" w:hAnsi="Courier New"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1DEB07CE"/>
    <w:multiLevelType w:val="multilevel"/>
    <w:tmpl w:val="E41486B4"/>
    <w:lvl w:ilvl="0">
      <w:start w:val="1"/>
      <w:numFmt w:val="decimal"/>
      <w:pStyle w:val="a3"/>
      <w:lvlText w:val="%1."/>
      <w:lvlJc w:val="left"/>
      <w:pPr>
        <w:ind w:left="1500" w:hanging="360"/>
      </w:pPr>
      <w:rPr>
        <w:rFonts w:cs="Times New Roman"/>
      </w:rPr>
    </w:lvl>
    <w:lvl w:ilvl="1">
      <w:start w:val="1"/>
      <w:numFmt w:val="lowerLetter"/>
      <w:lvlText w:val="%2."/>
      <w:lvlJc w:val="left"/>
      <w:pPr>
        <w:ind w:left="2220" w:hanging="360"/>
      </w:pPr>
      <w:rPr>
        <w:rFonts w:cs="Times New Roman"/>
      </w:rPr>
    </w:lvl>
    <w:lvl w:ilvl="2">
      <w:start w:val="1"/>
      <w:numFmt w:val="lowerRoman"/>
      <w:lvlText w:val="%3."/>
      <w:lvlJc w:val="right"/>
      <w:pPr>
        <w:ind w:left="2940" w:hanging="180"/>
      </w:pPr>
      <w:rPr>
        <w:rFonts w:cs="Times New Roman"/>
      </w:rPr>
    </w:lvl>
    <w:lvl w:ilvl="3">
      <w:start w:val="1"/>
      <w:numFmt w:val="decimal"/>
      <w:lvlText w:val="%4."/>
      <w:lvlJc w:val="left"/>
      <w:pPr>
        <w:ind w:left="3660" w:hanging="360"/>
      </w:pPr>
      <w:rPr>
        <w:rFonts w:cs="Times New Roman"/>
      </w:rPr>
    </w:lvl>
    <w:lvl w:ilvl="4">
      <w:start w:val="1"/>
      <w:numFmt w:val="lowerLetter"/>
      <w:lvlText w:val="%5."/>
      <w:lvlJc w:val="left"/>
      <w:pPr>
        <w:ind w:left="4380" w:hanging="360"/>
      </w:pPr>
      <w:rPr>
        <w:rFonts w:cs="Times New Roman"/>
      </w:rPr>
    </w:lvl>
    <w:lvl w:ilvl="5">
      <w:start w:val="1"/>
      <w:numFmt w:val="lowerRoman"/>
      <w:lvlText w:val="%6."/>
      <w:lvlJc w:val="right"/>
      <w:pPr>
        <w:ind w:left="5100" w:hanging="180"/>
      </w:pPr>
      <w:rPr>
        <w:rFonts w:cs="Times New Roman"/>
      </w:rPr>
    </w:lvl>
    <w:lvl w:ilvl="6">
      <w:start w:val="1"/>
      <w:numFmt w:val="decimal"/>
      <w:lvlText w:val="%7."/>
      <w:lvlJc w:val="left"/>
      <w:pPr>
        <w:ind w:left="5820" w:hanging="360"/>
      </w:pPr>
      <w:rPr>
        <w:rFonts w:cs="Times New Roman"/>
      </w:rPr>
    </w:lvl>
    <w:lvl w:ilvl="7">
      <w:start w:val="1"/>
      <w:numFmt w:val="lowerLetter"/>
      <w:lvlText w:val="%8."/>
      <w:lvlJc w:val="left"/>
      <w:pPr>
        <w:ind w:left="6540" w:hanging="360"/>
      </w:pPr>
      <w:rPr>
        <w:rFonts w:cs="Times New Roman"/>
      </w:rPr>
    </w:lvl>
    <w:lvl w:ilvl="8">
      <w:start w:val="1"/>
      <w:numFmt w:val="lowerRoman"/>
      <w:lvlText w:val="%9."/>
      <w:lvlJc w:val="right"/>
      <w:pPr>
        <w:ind w:left="7260" w:hanging="180"/>
      </w:pPr>
      <w:rPr>
        <w:rFonts w:cs="Times New Roman"/>
      </w:rPr>
    </w:lvl>
  </w:abstractNum>
  <w:abstractNum w:abstractNumId="11" w15:restartNumberingAfterBreak="0">
    <w:nsid w:val="20C72B8D"/>
    <w:multiLevelType w:val="multilevel"/>
    <w:tmpl w:val="C8E8063E"/>
    <w:lvl w:ilvl="0">
      <w:start w:val="89"/>
      <w:numFmt w:val="bullet"/>
      <w:pStyle w:val="a4"/>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2400"/>
        </w:tabs>
        <w:ind w:left="2400" w:hanging="360"/>
      </w:pPr>
      <w:rPr>
        <w:rFonts w:ascii="Courier New" w:hAnsi="Courier New" w:cs="Courier New" w:hint="default"/>
      </w:rPr>
    </w:lvl>
    <w:lvl w:ilvl="2">
      <w:start w:val="1"/>
      <w:numFmt w:val="bullet"/>
      <w:lvlText w:val=""/>
      <w:lvlJc w:val="left"/>
      <w:pPr>
        <w:tabs>
          <w:tab w:val="num" w:pos="3120"/>
        </w:tabs>
        <w:ind w:left="3120" w:hanging="360"/>
      </w:pPr>
      <w:rPr>
        <w:rFonts w:ascii="Wingdings" w:hAnsi="Wingdings" w:cs="Wingdings" w:hint="default"/>
      </w:rPr>
    </w:lvl>
    <w:lvl w:ilvl="3">
      <w:start w:val="1"/>
      <w:numFmt w:val="bullet"/>
      <w:lvlText w:val=""/>
      <w:lvlJc w:val="left"/>
      <w:pPr>
        <w:tabs>
          <w:tab w:val="num" w:pos="3840"/>
        </w:tabs>
        <w:ind w:left="3840" w:hanging="360"/>
      </w:pPr>
      <w:rPr>
        <w:rFonts w:ascii="Symbol" w:hAnsi="Symbol" w:cs="Symbol" w:hint="default"/>
      </w:rPr>
    </w:lvl>
    <w:lvl w:ilvl="4">
      <w:start w:val="1"/>
      <w:numFmt w:val="bullet"/>
      <w:lvlText w:val="o"/>
      <w:lvlJc w:val="left"/>
      <w:pPr>
        <w:tabs>
          <w:tab w:val="num" w:pos="4560"/>
        </w:tabs>
        <w:ind w:left="4560" w:hanging="360"/>
      </w:pPr>
      <w:rPr>
        <w:rFonts w:ascii="Courier New" w:hAnsi="Courier New" w:cs="Courier New" w:hint="default"/>
      </w:rPr>
    </w:lvl>
    <w:lvl w:ilvl="5">
      <w:start w:val="1"/>
      <w:numFmt w:val="bullet"/>
      <w:lvlText w:val=""/>
      <w:lvlJc w:val="left"/>
      <w:pPr>
        <w:tabs>
          <w:tab w:val="num" w:pos="5280"/>
        </w:tabs>
        <w:ind w:left="5280" w:hanging="360"/>
      </w:pPr>
      <w:rPr>
        <w:rFonts w:ascii="Wingdings" w:hAnsi="Wingdings" w:cs="Wingdings" w:hint="default"/>
      </w:rPr>
    </w:lvl>
    <w:lvl w:ilvl="6">
      <w:start w:val="1"/>
      <w:numFmt w:val="bullet"/>
      <w:lvlText w:val=""/>
      <w:lvlJc w:val="left"/>
      <w:pPr>
        <w:tabs>
          <w:tab w:val="num" w:pos="6000"/>
        </w:tabs>
        <w:ind w:left="6000" w:hanging="360"/>
      </w:pPr>
      <w:rPr>
        <w:rFonts w:ascii="Symbol" w:hAnsi="Symbol" w:cs="Symbol" w:hint="default"/>
      </w:rPr>
    </w:lvl>
    <w:lvl w:ilvl="7">
      <w:start w:val="1"/>
      <w:numFmt w:val="bullet"/>
      <w:lvlText w:val="o"/>
      <w:lvlJc w:val="left"/>
      <w:pPr>
        <w:tabs>
          <w:tab w:val="num" w:pos="6720"/>
        </w:tabs>
        <w:ind w:left="6720" w:hanging="360"/>
      </w:pPr>
      <w:rPr>
        <w:rFonts w:ascii="Courier New" w:hAnsi="Courier New" w:cs="Courier New" w:hint="default"/>
      </w:rPr>
    </w:lvl>
    <w:lvl w:ilvl="8">
      <w:start w:val="1"/>
      <w:numFmt w:val="bullet"/>
      <w:lvlText w:val=""/>
      <w:lvlJc w:val="left"/>
      <w:pPr>
        <w:tabs>
          <w:tab w:val="num" w:pos="7440"/>
        </w:tabs>
        <w:ind w:left="7440" w:hanging="360"/>
      </w:pPr>
      <w:rPr>
        <w:rFonts w:ascii="Wingdings" w:hAnsi="Wingdings" w:cs="Wingdings" w:hint="default"/>
      </w:rPr>
    </w:lvl>
  </w:abstractNum>
  <w:abstractNum w:abstractNumId="12" w15:restartNumberingAfterBreak="0">
    <w:nsid w:val="214810BB"/>
    <w:multiLevelType w:val="hybridMultilevel"/>
    <w:tmpl w:val="3076978C"/>
    <w:lvl w:ilvl="0" w:tplc="2F5AE8AA">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FB52CA"/>
    <w:multiLevelType w:val="multilevel"/>
    <w:tmpl w:val="D9DC6044"/>
    <w:styleLink w:val="21"/>
    <w:lvl w:ilvl="0">
      <w:start w:val="1"/>
      <w:numFmt w:val="decimal"/>
      <w:lvlText w:val="%1"/>
      <w:lvlJc w:val="left"/>
      <w:pPr>
        <w:tabs>
          <w:tab w:val="num" w:pos="969"/>
        </w:tabs>
        <w:ind w:left="-392" w:firstLine="72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8283"/>
        </w:tabs>
        <w:ind w:left="0" w:firstLine="720"/>
      </w:pPr>
      <w:rPr>
        <w:rFonts w:hint="default"/>
        <w:i w:val="0"/>
        <w:iCs w:val="0"/>
      </w:rPr>
    </w:lvl>
    <w:lvl w:ilvl="2">
      <w:start w:val="1"/>
      <w:numFmt w:val="decimal"/>
      <w:suff w:val="space"/>
      <w:lvlText w:val="%1.%2.%3"/>
      <w:lvlJc w:val="left"/>
      <w:pPr>
        <w:ind w:left="982" w:firstLine="72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3">
      <w:start w:val="1"/>
      <w:numFmt w:val="decimal"/>
      <w:suff w:val="space"/>
      <w:lvlText w:val="%1.%2.%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lvlText w:val="%5.%4.%1.%2.%3"/>
      <w:lvlJc w:val="left"/>
      <w:pPr>
        <w:tabs>
          <w:tab w:val="num" w:pos="40"/>
        </w:tabs>
        <w:ind w:left="40" w:firstLine="680"/>
      </w:pPr>
      <w:rPr>
        <w:rFonts w:ascii="Times New Roman" w:hAnsi="Times New Roman" w:hint="default"/>
        <w:sz w:val="28"/>
      </w:rPr>
    </w:lvl>
    <w:lvl w:ilvl="5">
      <w:start w:val="1"/>
      <w:numFmt w:val="decimal"/>
      <w:lvlText w:val="%1.%2.%3.%4.%5.%6."/>
      <w:lvlJc w:val="left"/>
      <w:pPr>
        <w:tabs>
          <w:tab w:val="num" w:pos="40"/>
        </w:tabs>
        <w:ind w:left="2776" w:hanging="936"/>
      </w:pPr>
      <w:rPr>
        <w:rFonts w:hint="default"/>
      </w:rPr>
    </w:lvl>
    <w:lvl w:ilvl="6">
      <w:start w:val="1"/>
      <w:numFmt w:val="decimal"/>
      <w:lvlText w:val="%1.%2.%3.%4.%5.%6.%7."/>
      <w:lvlJc w:val="left"/>
      <w:pPr>
        <w:tabs>
          <w:tab w:val="num" w:pos="40"/>
        </w:tabs>
        <w:ind w:left="3280" w:hanging="1080"/>
      </w:pPr>
      <w:rPr>
        <w:rFonts w:hint="default"/>
      </w:rPr>
    </w:lvl>
    <w:lvl w:ilvl="7">
      <w:start w:val="1"/>
      <w:numFmt w:val="decimal"/>
      <w:lvlText w:val="%1.%2.%3.%4.%5.%6.%7.%8."/>
      <w:lvlJc w:val="left"/>
      <w:pPr>
        <w:tabs>
          <w:tab w:val="num" w:pos="40"/>
        </w:tabs>
        <w:ind w:left="3784" w:hanging="1224"/>
      </w:pPr>
      <w:rPr>
        <w:rFonts w:hint="default"/>
      </w:rPr>
    </w:lvl>
    <w:lvl w:ilvl="8">
      <w:start w:val="1"/>
      <w:numFmt w:val="decimal"/>
      <w:lvlText w:val="%1.%2.%3.%4.%5.%6.%7.%8.%9."/>
      <w:lvlJc w:val="left"/>
      <w:pPr>
        <w:tabs>
          <w:tab w:val="num" w:pos="40"/>
        </w:tabs>
        <w:ind w:left="4360" w:hanging="1440"/>
      </w:pPr>
      <w:rPr>
        <w:rFonts w:hint="default"/>
      </w:rPr>
    </w:lvl>
  </w:abstractNum>
  <w:abstractNum w:abstractNumId="14" w15:restartNumberingAfterBreak="0">
    <w:nsid w:val="22D755D8"/>
    <w:multiLevelType w:val="hybridMultilevel"/>
    <w:tmpl w:val="E98639CE"/>
    <w:lvl w:ilvl="0" w:tplc="46F8E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8F33F8"/>
    <w:multiLevelType w:val="hybridMultilevel"/>
    <w:tmpl w:val="DB84E22C"/>
    <w:lvl w:ilvl="0" w:tplc="2CFAD684">
      <w:start w:val="1"/>
      <w:numFmt w:val="decimal"/>
      <w:pStyle w:val="a5"/>
      <w:lvlText w:val="%1)"/>
      <w:lvlJc w:val="left"/>
      <w:pPr>
        <w:tabs>
          <w:tab w:val="num" w:pos="510"/>
        </w:tabs>
      </w:pPr>
      <w:rPr>
        <w:rFonts w:hint="default"/>
        <w:b w:val="0"/>
        <w:b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265122DD"/>
    <w:multiLevelType w:val="hybridMultilevel"/>
    <w:tmpl w:val="63D6A32A"/>
    <w:lvl w:ilvl="0" w:tplc="46F8ECB0">
      <w:start w:val="1"/>
      <w:numFmt w:val="bullet"/>
      <w:lvlText w:val=""/>
      <w:lvlJc w:val="left"/>
      <w:pPr>
        <w:ind w:left="1429" w:hanging="360"/>
      </w:pPr>
      <w:rPr>
        <w:rFonts w:ascii="Symbol" w:hAnsi="Symbol" w:hint="default"/>
      </w:rPr>
    </w:lvl>
    <w:lvl w:ilvl="1" w:tplc="46F8ECB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AD251B"/>
    <w:multiLevelType w:val="hybridMultilevel"/>
    <w:tmpl w:val="87EE3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E2210C"/>
    <w:multiLevelType w:val="multilevel"/>
    <w:tmpl w:val="71043C62"/>
    <w:styleLink w:val="11"/>
    <w:lvl w:ilvl="0">
      <w:start w:val="1"/>
      <w:numFmt w:val="decimal"/>
      <w:suff w:val="space"/>
      <w:lvlText w:val="%1)"/>
      <w:lvlJc w:val="left"/>
      <w:pPr>
        <w:ind w:left="0" w:firstLine="709"/>
      </w:pPr>
      <w:rPr>
        <w:rFonts w:hint="default"/>
      </w:rPr>
    </w:lvl>
    <w:lvl w:ilvl="1">
      <w:start w:val="1"/>
      <w:numFmt w:val="decimal"/>
      <w:lvlText w:val="%2)"/>
      <w:lvlJc w:val="left"/>
      <w:pPr>
        <w:ind w:left="720" w:hanging="360"/>
      </w:pPr>
      <w:rPr>
        <w:rFonts w:ascii="Times New Roman" w:hAnsi="Times New Roman"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920CEE"/>
    <w:multiLevelType w:val="hybridMultilevel"/>
    <w:tmpl w:val="626675FE"/>
    <w:lvl w:ilvl="0" w:tplc="74C4F2B4">
      <w:start w:val="1"/>
      <w:numFmt w:val="bullet"/>
      <w:pStyle w:val="-"/>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2E6F21EF"/>
    <w:multiLevelType w:val="hybridMultilevel"/>
    <w:tmpl w:val="E94CC0BC"/>
    <w:lvl w:ilvl="0" w:tplc="2F5AE8AA">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F5A4A21"/>
    <w:multiLevelType w:val="hybridMultilevel"/>
    <w:tmpl w:val="23B4FB9A"/>
    <w:lvl w:ilvl="0" w:tplc="28247A7A">
      <w:start w:val="6"/>
      <w:numFmt w:val="decimal"/>
      <w:pStyle w:val="a6"/>
      <w:lvlText w:val="%1"/>
      <w:lvlJc w:val="left"/>
      <w:pPr>
        <w:ind w:left="6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pStyle w:val="a6"/>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30784D"/>
    <w:multiLevelType w:val="multilevel"/>
    <w:tmpl w:val="D8D629FC"/>
    <w:lvl w:ilvl="0">
      <w:start w:val="1"/>
      <w:numFmt w:val="decimal"/>
      <w:pStyle w:val="12"/>
      <w:lvlText w:val="%1."/>
      <w:lvlJc w:val="left"/>
      <w:pPr>
        <w:ind w:left="360" w:hanging="360"/>
      </w:pPr>
    </w:lvl>
    <w:lvl w:ilvl="1">
      <w:start w:val="1"/>
      <w:numFmt w:val="decimal"/>
      <w:pStyle w:val="110"/>
      <w:lvlText w:val="%1.%2."/>
      <w:lvlJc w:val="left"/>
      <w:pPr>
        <w:ind w:left="1080" w:hanging="360"/>
      </w:pPr>
    </w:lvl>
    <w:lvl w:ilvl="2">
      <w:start w:val="1"/>
      <w:numFmt w:val="decimal"/>
      <w:pStyle w:val="111"/>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34724607"/>
    <w:multiLevelType w:val="hybridMultilevel"/>
    <w:tmpl w:val="87D0CFA0"/>
    <w:lvl w:ilvl="0" w:tplc="DAD265DC">
      <w:start w:val="1"/>
      <w:numFmt w:val="bullet"/>
      <w:pStyle w:val="auto-cursor-target"/>
      <w:lvlText w:val="−"/>
      <w:lvlJc w:val="left"/>
      <w:pPr>
        <w:ind w:left="1080"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37171DC8"/>
    <w:multiLevelType w:val="singleLevel"/>
    <w:tmpl w:val="03E4B598"/>
    <w:lvl w:ilvl="0">
      <w:start w:val="1"/>
      <w:numFmt w:val="bullet"/>
      <w:pStyle w:val="a7"/>
      <w:lvlText w:val=""/>
      <w:lvlJc w:val="left"/>
      <w:pPr>
        <w:tabs>
          <w:tab w:val="num" w:pos="1097"/>
        </w:tabs>
        <w:ind w:firstLine="737"/>
      </w:pPr>
      <w:rPr>
        <w:rFonts w:ascii="Symbol" w:hAnsi="Symbol" w:cs="Symbol" w:hint="default"/>
      </w:rPr>
    </w:lvl>
  </w:abstractNum>
  <w:abstractNum w:abstractNumId="25" w15:restartNumberingAfterBreak="0">
    <w:nsid w:val="3D842855"/>
    <w:multiLevelType w:val="hybridMultilevel"/>
    <w:tmpl w:val="6C0A5BC0"/>
    <w:lvl w:ilvl="0" w:tplc="6F7418C2">
      <w:start w:val="1"/>
      <w:numFmt w:val="bullet"/>
      <w:pStyle w:val="13"/>
      <w:suff w:val="space"/>
      <w:lvlText w:val=""/>
      <w:lvlJc w:val="left"/>
      <w:pPr>
        <w:ind w:left="5180" w:hanging="360"/>
      </w:pPr>
      <w:rPr>
        <w:rFonts w:ascii="Symbol" w:hAnsi="Symbol" w:hint="default"/>
      </w:rPr>
    </w:lvl>
    <w:lvl w:ilvl="1" w:tplc="04190003" w:tentative="1">
      <w:start w:val="1"/>
      <w:numFmt w:val="bullet"/>
      <w:lvlText w:val="o"/>
      <w:lvlJc w:val="left"/>
      <w:pPr>
        <w:ind w:left="5900" w:hanging="360"/>
      </w:pPr>
      <w:rPr>
        <w:rFonts w:ascii="Courier New" w:hAnsi="Courier New" w:cs="Courier New" w:hint="default"/>
      </w:rPr>
    </w:lvl>
    <w:lvl w:ilvl="2" w:tplc="04190005" w:tentative="1">
      <w:start w:val="1"/>
      <w:numFmt w:val="bullet"/>
      <w:lvlText w:val=""/>
      <w:lvlJc w:val="left"/>
      <w:pPr>
        <w:ind w:left="6620" w:hanging="360"/>
      </w:pPr>
      <w:rPr>
        <w:rFonts w:ascii="Wingdings" w:hAnsi="Wingdings" w:hint="default"/>
      </w:rPr>
    </w:lvl>
    <w:lvl w:ilvl="3" w:tplc="04190001" w:tentative="1">
      <w:start w:val="1"/>
      <w:numFmt w:val="bullet"/>
      <w:lvlText w:val=""/>
      <w:lvlJc w:val="left"/>
      <w:pPr>
        <w:ind w:left="7340" w:hanging="360"/>
      </w:pPr>
      <w:rPr>
        <w:rFonts w:ascii="Symbol" w:hAnsi="Symbol" w:hint="default"/>
      </w:rPr>
    </w:lvl>
    <w:lvl w:ilvl="4" w:tplc="04190003" w:tentative="1">
      <w:start w:val="1"/>
      <w:numFmt w:val="bullet"/>
      <w:lvlText w:val="o"/>
      <w:lvlJc w:val="left"/>
      <w:pPr>
        <w:ind w:left="8060" w:hanging="360"/>
      </w:pPr>
      <w:rPr>
        <w:rFonts w:ascii="Courier New" w:hAnsi="Courier New" w:cs="Courier New" w:hint="default"/>
      </w:rPr>
    </w:lvl>
    <w:lvl w:ilvl="5" w:tplc="04190005" w:tentative="1">
      <w:start w:val="1"/>
      <w:numFmt w:val="bullet"/>
      <w:lvlText w:val=""/>
      <w:lvlJc w:val="left"/>
      <w:pPr>
        <w:ind w:left="8780" w:hanging="360"/>
      </w:pPr>
      <w:rPr>
        <w:rFonts w:ascii="Wingdings" w:hAnsi="Wingdings" w:hint="default"/>
      </w:rPr>
    </w:lvl>
    <w:lvl w:ilvl="6" w:tplc="04190001" w:tentative="1">
      <w:start w:val="1"/>
      <w:numFmt w:val="bullet"/>
      <w:lvlText w:val=""/>
      <w:lvlJc w:val="left"/>
      <w:pPr>
        <w:ind w:left="9500" w:hanging="360"/>
      </w:pPr>
      <w:rPr>
        <w:rFonts w:ascii="Symbol" w:hAnsi="Symbol" w:hint="default"/>
      </w:rPr>
    </w:lvl>
    <w:lvl w:ilvl="7" w:tplc="04190003" w:tentative="1">
      <w:start w:val="1"/>
      <w:numFmt w:val="bullet"/>
      <w:lvlText w:val="o"/>
      <w:lvlJc w:val="left"/>
      <w:pPr>
        <w:ind w:left="10220" w:hanging="360"/>
      </w:pPr>
      <w:rPr>
        <w:rFonts w:ascii="Courier New" w:hAnsi="Courier New" w:cs="Courier New" w:hint="default"/>
      </w:rPr>
    </w:lvl>
    <w:lvl w:ilvl="8" w:tplc="04190005" w:tentative="1">
      <w:start w:val="1"/>
      <w:numFmt w:val="bullet"/>
      <w:lvlText w:val=""/>
      <w:lvlJc w:val="left"/>
      <w:pPr>
        <w:ind w:left="10940" w:hanging="360"/>
      </w:pPr>
      <w:rPr>
        <w:rFonts w:ascii="Wingdings" w:hAnsi="Wingdings" w:hint="default"/>
      </w:rPr>
    </w:lvl>
  </w:abstractNum>
  <w:abstractNum w:abstractNumId="26"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DD60DC"/>
    <w:multiLevelType w:val="hybridMultilevel"/>
    <w:tmpl w:val="31ACE906"/>
    <w:lvl w:ilvl="0" w:tplc="46F8EC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7640D63"/>
    <w:multiLevelType w:val="hybridMultilevel"/>
    <w:tmpl w:val="5DE2FE66"/>
    <w:lvl w:ilvl="0" w:tplc="46F8ECB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94F169F"/>
    <w:multiLevelType w:val="hybridMultilevel"/>
    <w:tmpl w:val="1068A44C"/>
    <w:lvl w:ilvl="0" w:tplc="ADD075A4">
      <w:start w:val="1"/>
      <w:numFmt w:val="decimal"/>
      <w:pStyle w:val="a8"/>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0E187D"/>
    <w:multiLevelType w:val="hybridMultilevel"/>
    <w:tmpl w:val="3A16C2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1735DA0"/>
    <w:multiLevelType w:val="hybridMultilevel"/>
    <w:tmpl w:val="17687106"/>
    <w:lvl w:ilvl="0" w:tplc="46F8ECB0">
      <w:start w:val="1"/>
      <w:numFmt w:val="bullet"/>
      <w:lvlText w:val=""/>
      <w:lvlJc w:val="left"/>
      <w:pPr>
        <w:ind w:left="1429" w:hanging="360"/>
      </w:pPr>
      <w:rPr>
        <w:rFonts w:ascii="Symbol" w:hAnsi="Symbol" w:hint="default"/>
      </w:rPr>
    </w:lvl>
    <w:lvl w:ilvl="1" w:tplc="46F8ECB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2751A5A"/>
    <w:multiLevelType w:val="multilevel"/>
    <w:tmpl w:val="0E7C300E"/>
    <w:lvl w:ilvl="0">
      <w:start w:val="1"/>
      <w:numFmt w:val="decimal"/>
      <w:suff w:val="space"/>
      <w:lvlText w:val="%1)"/>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space"/>
      <w:lvlText w:val="–"/>
      <w:lvlJc w:val="left"/>
      <w:pPr>
        <w:ind w:left="0" w:firstLine="709"/>
      </w:pPr>
      <w:rPr>
        <w:rFonts w:hint="default"/>
      </w:rPr>
    </w:lvl>
    <w:lvl w:ilvl="2">
      <w:start w:val="1"/>
      <w:numFmt w:val="decimal"/>
      <w:pStyle w:val="22"/>
      <w:suff w:val="space"/>
      <w:lvlText w:val="%3"/>
      <w:lvlJc w:val="left"/>
      <w:pPr>
        <w:ind w:left="0" w:firstLine="709"/>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15:restartNumberingAfterBreak="0">
    <w:nsid w:val="569F6B68"/>
    <w:multiLevelType w:val="hybridMultilevel"/>
    <w:tmpl w:val="8D16E576"/>
    <w:lvl w:ilvl="0" w:tplc="46F8EC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36D237D"/>
    <w:multiLevelType w:val="multilevel"/>
    <w:tmpl w:val="1D1886EE"/>
    <w:lvl w:ilvl="0">
      <w:start w:val="1"/>
      <w:numFmt w:val="bullet"/>
      <w:pStyle w:val="a9"/>
      <w:suff w:val="space"/>
      <w:lvlText w:val="–"/>
      <w:lvlJc w:val="left"/>
      <w:pPr>
        <w:ind w:left="156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15:restartNumberingAfterBreak="0">
    <w:nsid w:val="6D4E0F4A"/>
    <w:multiLevelType w:val="hybridMultilevel"/>
    <w:tmpl w:val="74A8F138"/>
    <w:lvl w:ilvl="0" w:tplc="68B0A380">
      <w:start w:val="1"/>
      <w:numFmt w:val="decimal"/>
      <w:pStyle w:val="aa"/>
      <w:lvlText w:val="Приложение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F7B03E6"/>
    <w:multiLevelType w:val="hybridMultilevel"/>
    <w:tmpl w:val="68A61DE0"/>
    <w:lvl w:ilvl="0" w:tplc="A1025B24">
      <w:start w:val="1"/>
      <w:numFmt w:val="bullet"/>
      <w:pStyle w:val="SymListBloc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748D147A"/>
    <w:multiLevelType w:val="hybridMultilevel"/>
    <w:tmpl w:val="9B3484D0"/>
    <w:lvl w:ilvl="0" w:tplc="A4A6F676">
      <w:start w:val="1"/>
      <w:numFmt w:val="bullet"/>
      <w:pStyle w:val="-0"/>
      <w:lvlText w:val="–"/>
      <w:lvlJc w:val="left"/>
      <w:pPr>
        <w:tabs>
          <w:tab w:val="num" w:pos="1021"/>
        </w:tabs>
        <w:ind w:left="0" w:firstLine="72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F102CE"/>
    <w:multiLevelType w:val="hybridMultilevel"/>
    <w:tmpl w:val="A55EAFCE"/>
    <w:lvl w:ilvl="0" w:tplc="46F8E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62664DC"/>
    <w:multiLevelType w:val="multilevel"/>
    <w:tmpl w:val="0234DE7E"/>
    <w:lvl w:ilvl="0">
      <w:start w:val="2"/>
      <w:numFmt w:val="decimal"/>
      <w:pStyle w:val="ab"/>
      <w:lvlText w:val="%1."/>
      <w:lvlJc w:val="left"/>
      <w:pPr>
        <w:ind w:left="1134" w:hanging="425"/>
      </w:pPr>
      <w:rPr>
        <w:rFonts w:hint="default"/>
      </w:rPr>
    </w:lvl>
    <w:lvl w:ilvl="1">
      <w:start w:val="1"/>
      <w:numFmt w:val="decimal"/>
      <w:pStyle w:val="ac"/>
      <w:isLgl/>
      <w:lvlText w:val="%1.%2."/>
      <w:lvlJc w:val="left"/>
      <w:pPr>
        <w:tabs>
          <w:tab w:val="num" w:pos="2269"/>
        </w:tabs>
        <w:ind w:left="3516" w:hanging="538"/>
      </w:pPr>
      <w:rPr>
        <w:rFonts w:hint="default"/>
        <w:sz w:val="28"/>
        <w:szCs w:val="28"/>
      </w:rPr>
    </w:lvl>
    <w:lvl w:ilvl="2">
      <w:start w:val="1"/>
      <w:numFmt w:val="decimal"/>
      <w:pStyle w:val="ad"/>
      <w:isLgl/>
      <w:lvlText w:val="%1.%2.%3."/>
      <w:lvlJc w:val="left"/>
      <w:pPr>
        <w:tabs>
          <w:tab w:val="num" w:pos="0"/>
        </w:tabs>
        <w:ind w:left="1418" w:hanging="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e"/>
      <w:isLgl/>
      <w:lvlText w:val="%1.%2.%3.%4."/>
      <w:lvlJc w:val="left"/>
      <w:pPr>
        <w:tabs>
          <w:tab w:val="num" w:pos="0"/>
        </w:tabs>
        <w:ind w:left="2268" w:hanging="1559"/>
      </w:pPr>
      <w:rPr>
        <w:rFonts w:hint="default"/>
      </w:rPr>
    </w:lvl>
    <w:lvl w:ilvl="4">
      <w:start w:val="1"/>
      <w:numFmt w:val="decimal"/>
      <w:isLgl/>
      <w:lvlText w:val="%1.%2.%3.%4.%5."/>
      <w:lvlJc w:val="left"/>
      <w:pPr>
        <w:tabs>
          <w:tab w:val="num" w:pos="0"/>
        </w:tabs>
        <w:ind w:left="1134" w:hanging="425"/>
      </w:pPr>
      <w:rPr>
        <w:rFonts w:hint="default"/>
      </w:rPr>
    </w:lvl>
    <w:lvl w:ilvl="5">
      <w:start w:val="1"/>
      <w:numFmt w:val="decimal"/>
      <w:isLgl/>
      <w:lvlText w:val="%1.%2.%3.%4.%5.%6."/>
      <w:lvlJc w:val="left"/>
      <w:pPr>
        <w:tabs>
          <w:tab w:val="num" w:pos="0"/>
        </w:tabs>
        <w:ind w:left="1134" w:hanging="425"/>
      </w:pPr>
      <w:rPr>
        <w:rFonts w:hint="default"/>
      </w:rPr>
    </w:lvl>
    <w:lvl w:ilvl="6">
      <w:start w:val="1"/>
      <w:numFmt w:val="decimal"/>
      <w:isLgl/>
      <w:lvlText w:val="%1.%2.%3.%4.%5.%6.%7."/>
      <w:lvlJc w:val="left"/>
      <w:pPr>
        <w:tabs>
          <w:tab w:val="num" w:pos="0"/>
        </w:tabs>
        <w:ind w:left="1134" w:hanging="425"/>
      </w:pPr>
      <w:rPr>
        <w:rFonts w:hint="default"/>
      </w:rPr>
    </w:lvl>
    <w:lvl w:ilvl="7">
      <w:start w:val="1"/>
      <w:numFmt w:val="decimal"/>
      <w:isLgl/>
      <w:lvlText w:val="%1.%2.%3.%4.%5.%6.%7.%8."/>
      <w:lvlJc w:val="left"/>
      <w:pPr>
        <w:tabs>
          <w:tab w:val="num" w:pos="0"/>
        </w:tabs>
        <w:ind w:left="1134" w:hanging="425"/>
      </w:pPr>
      <w:rPr>
        <w:rFonts w:hint="default"/>
      </w:rPr>
    </w:lvl>
    <w:lvl w:ilvl="8">
      <w:start w:val="1"/>
      <w:numFmt w:val="decimal"/>
      <w:isLgl/>
      <w:lvlText w:val="%1.%2.%3.%4.%5.%6.%7.%8.%9."/>
      <w:lvlJc w:val="left"/>
      <w:pPr>
        <w:tabs>
          <w:tab w:val="num" w:pos="0"/>
        </w:tabs>
        <w:ind w:left="1134" w:hanging="425"/>
      </w:pPr>
      <w:rPr>
        <w:rFonts w:hint="default"/>
      </w:rPr>
    </w:lvl>
  </w:abstractNum>
  <w:abstractNum w:abstractNumId="40" w15:restartNumberingAfterBreak="0">
    <w:nsid w:val="7D074BA9"/>
    <w:multiLevelType w:val="multilevel"/>
    <w:tmpl w:val="AD507A4E"/>
    <w:lvl w:ilvl="0">
      <w:start w:val="1"/>
      <w:numFmt w:val="decimal"/>
      <w:pStyle w:val="-1"/>
      <w:suff w:val="space"/>
      <w:lvlText w:val="%1."/>
      <w:lvlJc w:val="left"/>
      <w:pPr>
        <w:ind w:left="0" w:firstLine="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9"/>
  </w:num>
  <w:num w:numId="2">
    <w:abstractNumId w:val="35"/>
  </w:num>
  <w:num w:numId="3">
    <w:abstractNumId w:val="18"/>
  </w:num>
  <w:num w:numId="4">
    <w:abstractNumId w:val="4"/>
  </w:num>
  <w:num w:numId="5">
    <w:abstractNumId w:val="32"/>
  </w:num>
  <w:num w:numId="6">
    <w:abstractNumId w:val="40"/>
  </w:num>
  <w:num w:numId="7">
    <w:abstractNumId w:val="9"/>
  </w:num>
  <w:num w:numId="8">
    <w:abstractNumId w:val="26"/>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7"/>
  </w:num>
  <w:num w:numId="12">
    <w:abstractNumId w:val="2"/>
  </w:num>
  <w:num w:numId="13">
    <w:abstractNumId w:val="34"/>
  </w:num>
  <w:num w:numId="14">
    <w:abstractNumId w:val="23"/>
  </w:num>
  <w:num w:numId="15">
    <w:abstractNumId w:val="1"/>
  </w:num>
  <w:num w:numId="16">
    <w:abstractNumId w:val="27"/>
  </w:num>
  <w:num w:numId="17">
    <w:abstractNumId w:val="21"/>
  </w:num>
  <w:num w:numId="18">
    <w:abstractNumId w:val="5"/>
  </w:num>
  <w:num w:numId="19">
    <w:abstractNumId w:val="15"/>
  </w:num>
  <w:num w:numId="20">
    <w:abstractNumId w:val="6"/>
  </w:num>
  <w:num w:numId="21">
    <w:abstractNumId w:val="8"/>
  </w:num>
  <w:num w:numId="22">
    <w:abstractNumId w:val="19"/>
  </w:num>
  <w:num w:numId="23">
    <w:abstractNumId w:val="36"/>
  </w:num>
  <w:num w:numId="24">
    <w:abstractNumId w:val="11"/>
  </w:num>
  <w:num w:numId="25">
    <w:abstractNumId w:val="24"/>
  </w:num>
  <w:num w:numId="26">
    <w:abstractNumId w:val="29"/>
  </w:num>
  <w:num w:numId="27">
    <w:abstractNumId w:val="13"/>
  </w:num>
  <w:num w:numId="28">
    <w:abstractNumId w:val="0"/>
  </w:num>
  <w:num w:numId="29">
    <w:abstractNumId w:val="10"/>
  </w:num>
  <w:num w:numId="30">
    <w:abstractNumId w:val="3"/>
  </w:num>
  <w:num w:numId="31">
    <w:abstractNumId w:val="28"/>
  </w:num>
  <w:num w:numId="32">
    <w:abstractNumId w:val="31"/>
  </w:num>
  <w:num w:numId="33">
    <w:abstractNumId w:val="16"/>
  </w:num>
  <w:num w:numId="34">
    <w:abstractNumId w:val="14"/>
  </w:num>
  <w:num w:numId="35">
    <w:abstractNumId w:val="33"/>
  </w:num>
  <w:num w:numId="36">
    <w:abstractNumId w:val="7"/>
  </w:num>
  <w:num w:numId="37">
    <w:abstractNumId w:val="38"/>
  </w:num>
  <w:num w:numId="38">
    <w:abstractNumId w:val="12"/>
  </w:num>
  <w:num w:numId="39">
    <w:abstractNumId w:val="30"/>
  </w:num>
  <w:num w:numId="40">
    <w:abstractNumId w:val="17"/>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80E"/>
    <w:rsid w:val="0000352A"/>
    <w:rsid w:val="00005FAE"/>
    <w:rsid w:val="00012390"/>
    <w:rsid w:val="000124E0"/>
    <w:rsid w:val="00014443"/>
    <w:rsid w:val="000148C8"/>
    <w:rsid w:val="00015CC1"/>
    <w:rsid w:val="00016327"/>
    <w:rsid w:val="00017443"/>
    <w:rsid w:val="00022129"/>
    <w:rsid w:val="000227EC"/>
    <w:rsid w:val="000234E3"/>
    <w:rsid w:val="00024A04"/>
    <w:rsid w:val="0002507A"/>
    <w:rsid w:val="0002780D"/>
    <w:rsid w:val="0003001D"/>
    <w:rsid w:val="000302CF"/>
    <w:rsid w:val="000371CD"/>
    <w:rsid w:val="00041072"/>
    <w:rsid w:val="000431DB"/>
    <w:rsid w:val="00043A0A"/>
    <w:rsid w:val="000458BC"/>
    <w:rsid w:val="000542A8"/>
    <w:rsid w:val="00060E2A"/>
    <w:rsid w:val="00062430"/>
    <w:rsid w:val="00063326"/>
    <w:rsid w:val="00065C88"/>
    <w:rsid w:val="0006696F"/>
    <w:rsid w:val="000678E2"/>
    <w:rsid w:val="00071974"/>
    <w:rsid w:val="00072F6F"/>
    <w:rsid w:val="000735A8"/>
    <w:rsid w:val="00081B35"/>
    <w:rsid w:val="00083CD1"/>
    <w:rsid w:val="00086BBA"/>
    <w:rsid w:val="00086EB1"/>
    <w:rsid w:val="0008757F"/>
    <w:rsid w:val="00096C7C"/>
    <w:rsid w:val="000A24A6"/>
    <w:rsid w:val="000A3B7D"/>
    <w:rsid w:val="000A4078"/>
    <w:rsid w:val="000A5FF3"/>
    <w:rsid w:val="000B112D"/>
    <w:rsid w:val="000B1C42"/>
    <w:rsid w:val="000B2CD6"/>
    <w:rsid w:val="000B42BB"/>
    <w:rsid w:val="000B58A0"/>
    <w:rsid w:val="000B5A3B"/>
    <w:rsid w:val="000B7108"/>
    <w:rsid w:val="000B746B"/>
    <w:rsid w:val="000C1AF0"/>
    <w:rsid w:val="000C3B44"/>
    <w:rsid w:val="000C4E05"/>
    <w:rsid w:val="000C5E6A"/>
    <w:rsid w:val="000C5EB2"/>
    <w:rsid w:val="000D119A"/>
    <w:rsid w:val="000D2279"/>
    <w:rsid w:val="000D34F1"/>
    <w:rsid w:val="000D49CA"/>
    <w:rsid w:val="000D6C3C"/>
    <w:rsid w:val="000E23DA"/>
    <w:rsid w:val="000E289D"/>
    <w:rsid w:val="000E3169"/>
    <w:rsid w:val="000E342C"/>
    <w:rsid w:val="000E4A1A"/>
    <w:rsid w:val="000E4B2F"/>
    <w:rsid w:val="000E5367"/>
    <w:rsid w:val="000E68B2"/>
    <w:rsid w:val="000E7F92"/>
    <w:rsid w:val="000F123C"/>
    <w:rsid w:val="000F1734"/>
    <w:rsid w:val="000F2C98"/>
    <w:rsid w:val="000F38B0"/>
    <w:rsid w:val="000F3B65"/>
    <w:rsid w:val="000F411F"/>
    <w:rsid w:val="000F4825"/>
    <w:rsid w:val="000F4EBE"/>
    <w:rsid w:val="000F5B1C"/>
    <w:rsid w:val="00100391"/>
    <w:rsid w:val="00101CD4"/>
    <w:rsid w:val="0010263C"/>
    <w:rsid w:val="00103EF9"/>
    <w:rsid w:val="00106241"/>
    <w:rsid w:val="00106667"/>
    <w:rsid w:val="00106958"/>
    <w:rsid w:val="001074AE"/>
    <w:rsid w:val="0011054A"/>
    <w:rsid w:val="0011280A"/>
    <w:rsid w:val="0011303A"/>
    <w:rsid w:val="001130AF"/>
    <w:rsid w:val="00113391"/>
    <w:rsid w:val="00113AC5"/>
    <w:rsid w:val="001147D0"/>
    <w:rsid w:val="00114E31"/>
    <w:rsid w:val="00114F6E"/>
    <w:rsid w:val="001150DB"/>
    <w:rsid w:val="00117006"/>
    <w:rsid w:val="0012159F"/>
    <w:rsid w:val="00125CE3"/>
    <w:rsid w:val="00126953"/>
    <w:rsid w:val="00127C1E"/>
    <w:rsid w:val="0013043B"/>
    <w:rsid w:val="00132EF1"/>
    <w:rsid w:val="001355DA"/>
    <w:rsid w:val="00135824"/>
    <w:rsid w:val="001401F4"/>
    <w:rsid w:val="001402C8"/>
    <w:rsid w:val="00140D55"/>
    <w:rsid w:val="00142CAC"/>
    <w:rsid w:val="001452EF"/>
    <w:rsid w:val="00145C14"/>
    <w:rsid w:val="001500AD"/>
    <w:rsid w:val="00151334"/>
    <w:rsid w:val="00152D32"/>
    <w:rsid w:val="00154BC3"/>
    <w:rsid w:val="00155012"/>
    <w:rsid w:val="00155E88"/>
    <w:rsid w:val="00156589"/>
    <w:rsid w:val="001573D8"/>
    <w:rsid w:val="001608C4"/>
    <w:rsid w:val="00161344"/>
    <w:rsid w:val="00161769"/>
    <w:rsid w:val="00163D75"/>
    <w:rsid w:val="00164F95"/>
    <w:rsid w:val="00165054"/>
    <w:rsid w:val="00165DA4"/>
    <w:rsid w:val="001707FC"/>
    <w:rsid w:val="0017407C"/>
    <w:rsid w:val="00174E06"/>
    <w:rsid w:val="00175C02"/>
    <w:rsid w:val="0017630E"/>
    <w:rsid w:val="0017636A"/>
    <w:rsid w:val="00176FD9"/>
    <w:rsid w:val="00177D9A"/>
    <w:rsid w:val="00180ED0"/>
    <w:rsid w:val="001810D7"/>
    <w:rsid w:val="00181124"/>
    <w:rsid w:val="00183516"/>
    <w:rsid w:val="00190D13"/>
    <w:rsid w:val="00190FE3"/>
    <w:rsid w:val="001926F8"/>
    <w:rsid w:val="00194972"/>
    <w:rsid w:val="001951CF"/>
    <w:rsid w:val="00197C66"/>
    <w:rsid w:val="001A1A59"/>
    <w:rsid w:val="001A1E6E"/>
    <w:rsid w:val="001A2BB6"/>
    <w:rsid w:val="001A4FFB"/>
    <w:rsid w:val="001A512C"/>
    <w:rsid w:val="001A545E"/>
    <w:rsid w:val="001A7A6A"/>
    <w:rsid w:val="001B0018"/>
    <w:rsid w:val="001B3D28"/>
    <w:rsid w:val="001B4846"/>
    <w:rsid w:val="001B4A62"/>
    <w:rsid w:val="001B4D72"/>
    <w:rsid w:val="001B4F74"/>
    <w:rsid w:val="001B508C"/>
    <w:rsid w:val="001B79B9"/>
    <w:rsid w:val="001B7FD7"/>
    <w:rsid w:val="001C2A13"/>
    <w:rsid w:val="001C2D37"/>
    <w:rsid w:val="001C53C0"/>
    <w:rsid w:val="001C7BE0"/>
    <w:rsid w:val="001D15F5"/>
    <w:rsid w:val="001D1C45"/>
    <w:rsid w:val="001D2366"/>
    <w:rsid w:val="001D380C"/>
    <w:rsid w:val="001D3D1F"/>
    <w:rsid w:val="001D4266"/>
    <w:rsid w:val="001D4B93"/>
    <w:rsid w:val="001D6BA3"/>
    <w:rsid w:val="001E041E"/>
    <w:rsid w:val="001E0520"/>
    <w:rsid w:val="001E17B6"/>
    <w:rsid w:val="001E3485"/>
    <w:rsid w:val="001E423E"/>
    <w:rsid w:val="001E5272"/>
    <w:rsid w:val="001E711B"/>
    <w:rsid w:val="001F1450"/>
    <w:rsid w:val="001F1D9B"/>
    <w:rsid w:val="001F388A"/>
    <w:rsid w:val="001F6C11"/>
    <w:rsid w:val="001F7E72"/>
    <w:rsid w:val="00200060"/>
    <w:rsid w:val="0020295E"/>
    <w:rsid w:val="002029DE"/>
    <w:rsid w:val="00202BC2"/>
    <w:rsid w:val="00203BEE"/>
    <w:rsid w:val="002042C0"/>
    <w:rsid w:val="00206492"/>
    <w:rsid w:val="0020656D"/>
    <w:rsid w:val="00207E4F"/>
    <w:rsid w:val="002111A1"/>
    <w:rsid w:val="00212DB9"/>
    <w:rsid w:val="00214291"/>
    <w:rsid w:val="0022102C"/>
    <w:rsid w:val="00222063"/>
    <w:rsid w:val="0022449B"/>
    <w:rsid w:val="00224F4D"/>
    <w:rsid w:val="00226BCB"/>
    <w:rsid w:val="0022748C"/>
    <w:rsid w:val="00227E9A"/>
    <w:rsid w:val="00230DA7"/>
    <w:rsid w:val="0023404A"/>
    <w:rsid w:val="00236B4E"/>
    <w:rsid w:val="00236DF2"/>
    <w:rsid w:val="00237D77"/>
    <w:rsid w:val="002400A5"/>
    <w:rsid w:val="00240497"/>
    <w:rsid w:val="002448DD"/>
    <w:rsid w:val="00245CF0"/>
    <w:rsid w:val="002461FD"/>
    <w:rsid w:val="00246539"/>
    <w:rsid w:val="00246BFA"/>
    <w:rsid w:val="00250CF7"/>
    <w:rsid w:val="00251D72"/>
    <w:rsid w:val="00253CCF"/>
    <w:rsid w:val="00254130"/>
    <w:rsid w:val="00260433"/>
    <w:rsid w:val="00260FC8"/>
    <w:rsid w:val="002633D1"/>
    <w:rsid w:val="002648D2"/>
    <w:rsid w:val="0026538B"/>
    <w:rsid w:val="002662B9"/>
    <w:rsid w:val="0027112E"/>
    <w:rsid w:val="00274328"/>
    <w:rsid w:val="002752C0"/>
    <w:rsid w:val="00275C66"/>
    <w:rsid w:val="00276580"/>
    <w:rsid w:val="0028078C"/>
    <w:rsid w:val="00280D15"/>
    <w:rsid w:val="00282477"/>
    <w:rsid w:val="00283109"/>
    <w:rsid w:val="0028368B"/>
    <w:rsid w:val="00285461"/>
    <w:rsid w:val="002862B2"/>
    <w:rsid w:val="00286A56"/>
    <w:rsid w:val="00287378"/>
    <w:rsid w:val="00287578"/>
    <w:rsid w:val="00287F0A"/>
    <w:rsid w:val="0029284D"/>
    <w:rsid w:val="00292EA5"/>
    <w:rsid w:val="00294120"/>
    <w:rsid w:val="0029480D"/>
    <w:rsid w:val="002953B8"/>
    <w:rsid w:val="002970EA"/>
    <w:rsid w:val="002A14A0"/>
    <w:rsid w:val="002A1560"/>
    <w:rsid w:val="002A1FAC"/>
    <w:rsid w:val="002A22B5"/>
    <w:rsid w:val="002A580F"/>
    <w:rsid w:val="002A7A38"/>
    <w:rsid w:val="002B0869"/>
    <w:rsid w:val="002B1676"/>
    <w:rsid w:val="002B1771"/>
    <w:rsid w:val="002B33B5"/>
    <w:rsid w:val="002B4A16"/>
    <w:rsid w:val="002B5119"/>
    <w:rsid w:val="002C0B84"/>
    <w:rsid w:val="002C110D"/>
    <w:rsid w:val="002C379F"/>
    <w:rsid w:val="002C4B00"/>
    <w:rsid w:val="002D0075"/>
    <w:rsid w:val="002D00C8"/>
    <w:rsid w:val="002D181C"/>
    <w:rsid w:val="002D2D51"/>
    <w:rsid w:val="002D38D6"/>
    <w:rsid w:val="002D59B5"/>
    <w:rsid w:val="002D665F"/>
    <w:rsid w:val="002E0E8F"/>
    <w:rsid w:val="002E1113"/>
    <w:rsid w:val="002E24DC"/>
    <w:rsid w:val="002E3C7C"/>
    <w:rsid w:val="002E3DEC"/>
    <w:rsid w:val="002E466A"/>
    <w:rsid w:val="002E4B05"/>
    <w:rsid w:val="002E4DE8"/>
    <w:rsid w:val="002E54C3"/>
    <w:rsid w:val="002E56DB"/>
    <w:rsid w:val="002E587E"/>
    <w:rsid w:val="002E6BDC"/>
    <w:rsid w:val="002F1A9F"/>
    <w:rsid w:val="002F2A4B"/>
    <w:rsid w:val="002F3501"/>
    <w:rsid w:val="002F39EB"/>
    <w:rsid w:val="002F4637"/>
    <w:rsid w:val="002F7B73"/>
    <w:rsid w:val="002F7C5E"/>
    <w:rsid w:val="00306018"/>
    <w:rsid w:val="00306795"/>
    <w:rsid w:val="003072DC"/>
    <w:rsid w:val="003076BD"/>
    <w:rsid w:val="00310273"/>
    <w:rsid w:val="003113F2"/>
    <w:rsid w:val="00311FCA"/>
    <w:rsid w:val="003120F2"/>
    <w:rsid w:val="003122FD"/>
    <w:rsid w:val="00314225"/>
    <w:rsid w:val="00314627"/>
    <w:rsid w:val="003148E2"/>
    <w:rsid w:val="00315501"/>
    <w:rsid w:val="00315D68"/>
    <w:rsid w:val="00315EEB"/>
    <w:rsid w:val="00316C4D"/>
    <w:rsid w:val="003216E1"/>
    <w:rsid w:val="003224AD"/>
    <w:rsid w:val="00322FEB"/>
    <w:rsid w:val="00324115"/>
    <w:rsid w:val="003256CF"/>
    <w:rsid w:val="003259A0"/>
    <w:rsid w:val="003276C8"/>
    <w:rsid w:val="00330212"/>
    <w:rsid w:val="00330CB3"/>
    <w:rsid w:val="00331699"/>
    <w:rsid w:val="0033184B"/>
    <w:rsid w:val="003348B0"/>
    <w:rsid w:val="003359AC"/>
    <w:rsid w:val="003403E3"/>
    <w:rsid w:val="003408DC"/>
    <w:rsid w:val="003414F3"/>
    <w:rsid w:val="00341506"/>
    <w:rsid w:val="0034176C"/>
    <w:rsid w:val="003428A4"/>
    <w:rsid w:val="003435B0"/>
    <w:rsid w:val="003439AB"/>
    <w:rsid w:val="00345DE9"/>
    <w:rsid w:val="003466F4"/>
    <w:rsid w:val="00347F98"/>
    <w:rsid w:val="00350A47"/>
    <w:rsid w:val="00353873"/>
    <w:rsid w:val="00355871"/>
    <w:rsid w:val="00356996"/>
    <w:rsid w:val="0036152A"/>
    <w:rsid w:val="0036157D"/>
    <w:rsid w:val="00362599"/>
    <w:rsid w:val="0036259D"/>
    <w:rsid w:val="00362F29"/>
    <w:rsid w:val="00363961"/>
    <w:rsid w:val="00363BB1"/>
    <w:rsid w:val="00363CA8"/>
    <w:rsid w:val="0036402D"/>
    <w:rsid w:val="003644CF"/>
    <w:rsid w:val="00366432"/>
    <w:rsid w:val="00366579"/>
    <w:rsid w:val="003666B2"/>
    <w:rsid w:val="00367259"/>
    <w:rsid w:val="00367F3F"/>
    <w:rsid w:val="003712E3"/>
    <w:rsid w:val="003717C9"/>
    <w:rsid w:val="003724B5"/>
    <w:rsid w:val="00372B69"/>
    <w:rsid w:val="00374517"/>
    <w:rsid w:val="00374568"/>
    <w:rsid w:val="00374A9F"/>
    <w:rsid w:val="003751C1"/>
    <w:rsid w:val="00381A1B"/>
    <w:rsid w:val="00381CEE"/>
    <w:rsid w:val="003824E3"/>
    <w:rsid w:val="00382CE7"/>
    <w:rsid w:val="0038469B"/>
    <w:rsid w:val="0038541F"/>
    <w:rsid w:val="0038614B"/>
    <w:rsid w:val="0038784C"/>
    <w:rsid w:val="00390E1F"/>
    <w:rsid w:val="0039192B"/>
    <w:rsid w:val="0039378A"/>
    <w:rsid w:val="00395ECD"/>
    <w:rsid w:val="00395FEC"/>
    <w:rsid w:val="003969ED"/>
    <w:rsid w:val="00396ACC"/>
    <w:rsid w:val="003A1B0B"/>
    <w:rsid w:val="003A3E85"/>
    <w:rsid w:val="003A4219"/>
    <w:rsid w:val="003A49E2"/>
    <w:rsid w:val="003A533E"/>
    <w:rsid w:val="003A7514"/>
    <w:rsid w:val="003A7EEF"/>
    <w:rsid w:val="003B10A6"/>
    <w:rsid w:val="003B21F5"/>
    <w:rsid w:val="003B44DD"/>
    <w:rsid w:val="003B7550"/>
    <w:rsid w:val="003B75D8"/>
    <w:rsid w:val="003C0149"/>
    <w:rsid w:val="003C12C0"/>
    <w:rsid w:val="003C1AE6"/>
    <w:rsid w:val="003C520D"/>
    <w:rsid w:val="003C5DC7"/>
    <w:rsid w:val="003D20A1"/>
    <w:rsid w:val="003D44CF"/>
    <w:rsid w:val="003D7F17"/>
    <w:rsid w:val="003E3307"/>
    <w:rsid w:val="003E39B0"/>
    <w:rsid w:val="003E41D6"/>
    <w:rsid w:val="003E4FA2"/>
    <w:rsid w:val="003E5916"/>
    <w:rsid w:val="003E6721"/>
    <w:rsid w:val="003E76E7"/>
    <w:rsid w:val="003E7710"/>
    <w:rsid w:val="003F0922"/>
    <w:rsid w:val="003F35AB"/>
    <w:rsid w:val="003F4A62"/>
    <w:rsid w:val="003F4B9A"/>
    <w:rsid w:val="003F685B"/>
    <w:rsid w:val="004003F3"/>
    <w:rsid w:val="004005AD"/>
    <w:rsid w:val="00403B1B"/>
    <w:rsid w:val="004042C6"/>
    <w:rsid w:val="00404659"/>
    <w:rsid w:val="004055DF"/>
    <w:rsid w:val="00405EDC"/>
    <w:rsid w:val="00406DC5"/>
    <w:rsid w:val="00407458"/>
    <w:rsid w:val="004116EE"/>
    <w:rsid w:val="00417A01"/>
    <w:rsid w:val="00421127"/>
    <w:rsid w:val="00423CB2"/>
    <w:rsid w:val="00424DB3"/>
    <w:rsid w:val="00424F83"/>
    <w:rsid w:val="0042741A"/>
    <w:rsid w:val="0042777A"/>
    <w:rsid w:val="004318AD"/>
    <w:rsid w:val="00432B5A"/>
    <w:rsid w:val="00433881"/>
    <w:rsid w:val="004344F8"/>
    <w:rsid w:val="00435287"/>
    <w:rsid w:val="004403DF"/>
    <w:rsid w:val="0044366A"/>
    <w:rsid w:val="004466B6"/>
    <w:rsid w:val="00446EA0"/>
    <w:rsid w:val="00451FBE"/>
    <w:rsid w:val="00453379"/>
    <w:rsid w:val="00453B2C"/>
    <w:rsid w:val="00453B69"/>
    <w:rsid w:val="00454EE9"/>
    <w:rsid w:val="00454FE1"/>
    <w:rsid w:val="004561BC"/>
    <w:rsid w:val="00456843"/>
    <w:rsid w:val="00460A5B"/>
    <w:rsid w:val="00463490"/>
    <w:rsid w:val="004658DE"/>
    <w:rsid w:val="00472B0F"/>
    <w:rsid w:val="00473B3B"/>
    <w:rsid w:val="00474658"/>
    <w:rsid w:val="004751DF"/>
    <w:rsid w:val="00476346"/>
    <w:rsid w:val="00476AFF"/>
    <w:rsid w:val="00480D1B"/>
    <w:rsid w:val="0048166E"/>
    <w:rsid w:val="0048194C"/>
    <w:rsid w:val="004841D9"/>
    <w:rsid w:val="00484497"/>
    <w:rsid w:val="0048584A"/>
    <w:rsid w:val="00486BC8"/>
    <w:rsid w:val="004904B7"/>
    <w:rsid w:val="00491831"/>
    <w:rsid w:val="00491B3E"/>
    <w:rsid w:val="00491E6A"/>
    <w:rsid w:val="00492716"/>
    <w:rsid w:val="00493077"/>
    <w:rsid w:val="0049339A"/>
    <w:rsid w:val="00493859"/>
    <w:rsid w:val="00495688"/>
    <w:rsid w:val="004966E6"/>
    <w:rsid w:val="00496E85"/>
    <w:rsid w:val="004A0639"/>
    <w:rsid w:val="004A1638"/>
    <w:rsid w:val="004A358D"/>
    <w:rsid w:val="004A473F"/>
    <w:rsid w:val="004A60FD"/>
    <w:rsid w:val="004B2239"/>
    <w:rsid w:val="004B2CE0"/>
    <w:rsid w:val="004B4382"/>
    <w:rsid w:val="004B7B1F"/>
    <w:rsid w:val="004C364F"/>
    <w:rsid w:val="004C3E30"/>
    <w:rsid w:val="004C4766"/>
    <w:rsid w:val="004C5CE6"/>
    <w:rsid w:val="004D1A5C"/>
    <w:rsid w:val="004D27F7"/>
    <w:rsid w:val="004D3210"/>
    <w:rsid w:val="004D3601"/>
    <w:rsid w:val="004D4565"/>
    <w:rsid w:val="004D4642"/>
    <w:rsid w:val="004D47E3"/>
    <w:rsid w:val="004E01A6"/>
    <w:rsid w:val="004E054D"/>
    <w:rsid w:val="004E0DD2"/>
    <w:rsid w:val="004E161B"/>
    <w:rsid w:val="004E255E"/>
    <w:rsid w:val="004E49E8"/>
    <w:rsid w:val="004E513A"/>
    <w:rsid w:val="004E5F63"/>
    <w:rsid w:val="004E7271"/>
    <w:rsid w:val="004F1232"/>
    <w:rsid w:val="004F4EB7"/>
    <w:rsid w:val="004F6416"/>
    <w:rsid w:val="004F6D4C"/>
    <w:rsid w:val="004F70AF"/>
    <w:rsid w:val="00501006"/>
    <w:rsid w:val="005024F1"/>
    <w:rsid w:val="00502944"/>
    <w:rsid w:val="00502F9D"/>
    <w:rsid w:val="00503F95"/>
    <w:rsid w:val="005078AE"/>
    <w:rsid w:val="005101B7"/>
    <w:rsid w:val="00512987"/>
    <w:rsid w:val="00512FF4"/>
    <w:rsid w:val="00516E38"/>
    <w:rsid w:val="005207C1"/>
    <w:rsid w:val="00520CA9"/>
    <w:rsid w:val="005215BA"/>
    <w:rsid w:val="00522345"/>
    <w:rsid w:val="0052351A"/>
    <w:rsid w:val="005269A7"/>
    <w:rsid w:val="00527309"/>
    <w:rsid w:val="00527397"/>
    <w:rsid w:val="00527A10"/>
    <w:rsid w:val="00533B2D"/>
    <w:rsid w:val="00534A19"/>
    <w:rsid w:val="00534B6C"/>
    <w:rsid w:val="00540B6C"/>
    <w:rsid w:val="005410D8"/>
    <w:rsid w:val="0054112C"/>
    <w:rsid w:val="00542194"/>
    <w:rsid w:val="0054401E"/>
    <w:rsid w:val="00545FF3"/>
    <w:rsid w:val="00546547"/>
    <w:rsid w:val="00550119"/>
    <w:rsid w:val="00552156"/>
    <w:rsid w:val="00552A9A"/>
    <w:rsid w:val="00553169"/>
    <w:rsid w:val="005537EF"/>
    <w:rsid w:val="00554B03"/>
    <w:rsid w:val="005557AD"/>
    <w:rsid w:val="0055603E"/>
    <w:rsid w:val="00556A11"/>
    <w:rsid w:val="00557242"/>
    <w:rsid w:val="0055726D"/>
    <w:rsid w:val="005609B4"/>
    <w:rsid w:val="005659B5"/>
    <w:rsid w:val="00570CA9"/>
    <w:rsid w:val="0058249E"/>
    <w:rsid w:val="00582CBF"/>
    <w:rsid w:val="00583D2C"/>
    <w:rsid w:val="00586BC9"/>
    <w:rsid w:val="00593031"/>
    <w:rsid w:val="005969D1"/>
    <w:rsid w:val="00596EEF"/>
    <w:rsid w:val="00597E05"/>
    <w:rsid w:val="005A03E6"/>
    <w:rsid w:val="005A31B0"/>
    <w:rsid w:val="005A3681"/>
    <w:rsid w:val="005A3F80"/>
    <w:rsid w:val="005A60A6"/>
    <w:rsid w:val="005A667B"/>
    <w:rsid w:val="005B0A09"/>
    <w:rsid w:val="005B211B"/>
    <w:rsid w:val="005B46D8"/>
    <w:rsid w:val="005B57F6"/>
    <w:rsid w:val="005B657B"/>
    <w:rsid w:val="005C03DC"/>
    <w:rsid w:val="005C0720"/>
    <w:rsid w:val="005C1E55"/>
    <w:rsid w:val="005C1EFF"/>
    <w:rsid w:val="005C40B5"/>
    <w:rsid w:val="005C4984"/>
    <w:rsid w:val="005C5EDA"/>
    <w:rsid w:val="005D08BD"/>
    <w:rsid w:val="005D2982"/>
    <w:rsid w:val="005D2BE2"/>
    <w:rsid w:val="005E0E61"/>
    <w:rsid w:val="005E15BB"/>
    <w:rsid w:val="005E21B2"/>
    <w:rsid w:val="005E2E2B"/>
    <w:rsid w:val="005E4B7D"/>
    <w:rsid w:val="005F0257"/>
    <w:rsid w:val="005F08B0"/>
    <w:rsid w:val="005F4DB1"/>
    <w:rsid w:val="00600C40"/>
    <w:rsid w:val="00602013"/>
    <w:rsid w:val="00607A61"/>
    <w:rsid w:val="00610BBA"/>
    <w:rsid w:val="00610EDB"/>
    <w:rsid w:val="00613205"/>
    <w:rsid w:val="0061465C"/>
    <w:rsid w:val="006169F8"/>
    <w:rsid w:val="006176D6"/>
    <w:rsid w:val="0062123C"/>
    <w:rsid w:val="00622FB8"/>
    <w:rsid w:val="00623634"/>
    <w:rsid w:val="00630744"/>
    <w:rsid w:val="00631AC6"/>
    <w:rsid w:val="00632179"/>
    <w:rsid w:val="00635459"/>
    <w:rsid w:val="0063797E"/>
    <w:rsid w:val="00640D74"/>
    <w:rsid w:val="006452CF"/>
    <w:rsid w:val="006465D7"/>
    <w:rsid w:val="006469FB"/>
    <w:rsid w:val="00646F64"/>
    <w:rsid w:val="00650D21"/>
    <w:rsid w:val="00651EC0"/>
    <w:rsid w:val="00652F21"/>
    <w:rsid w:val="0065337C"/>
    <w:rsid w:val="00653783"/>
    <w:rsid w:val="00653880"/>
    <w:rsid w:val="00653C4F"/>
    <w:rsid w:val="00654194"/>
    <w:rsid w:val="0065433D"/>
    <w:rsid w:val="00654F0E"/>
    <w:rsid w:val="00655B76"/>
    <w:rsid w:val="00656935"/>
    <w:rsid w:val="00660894"/>
    <w:rsid w:val="00660A78"/>
    <w:rsid w:val="006624D0"/>
    <w:rsid w:val="00662967"/>
    <w:rsid w:val="00662DEA"/>
    <w:rsid w:val="00664B44"/>
    <w:rsid w:val="00665410"/>
    <w:rsid w:val="00665E46"/>
    <w:rsid w:val="006662FD"/>
    <w:rsid w:val="00666A31"/>
    <w:rsid w:val="0066713D"/>
    <w:rsid w:val="00675281"/>
    <w:rsid w:val="00675AB6"/>
    <w:rsid w:val="00675E19"/>
    <w:rsid w:val="006804E3"/>
    <w:rsid w:val="00680A00"/>
    <w:rsid w:val="00681CB9"/>
    <w:rsid w:val="00683130"/>
    <w:rsid w:val="00683640"/>
    <w:rsid w:val="00685095"/>
    <w:rsid w:val="00686BA1"/>
    <w:rsid w:val="00690497"/>
    <w:rsid w:val="00691E45"/>
    <w:rsid w:val="006922B0"/>
    <w:rsid w:val="0069243D"/>
    <w:rsid w:val="00692485"/>
    <w:rsid w:val="0069249E"/>
    <w:rsid w:val="00693104"/>
    <w:rsid w:val="006940C1"/>
    <w:rsid w:val="00694269"/>
    <w:rsid w:val="006954E5"/>
    <w:rsid w:val="00697060"/>
    <w:rsid w:val="0069771C"/>
    <w:rsid w:val="006A0CFA"/>
    <w:rsid w:val="006A11E7"/>
    <w:rsid w:val="006A12BF"/>
    <w:rsid w:val="006A15D9"/>
    <w:rsid w:val="006A29CE"/>
    <w:rsid w:val="006A509F"/>
    <w:rsid w:val="006A65BF"/>
    <w:rsid w:val="006A7DC7"/>
    <w:rsid w:val="006B2C92"/>
    <w:rsid w:val="006B49F5"/>
    <w:rsid w:val="006B60EF"/>
    <w:rsid w:val="006B70BF"/>
    <w:rsid w:val="006B74B5"/>
    <w:rsid w:val="006C053A"/>
    <w:rsid w:val="006C21AD"/>
    <w:rsid w:val="006C243C"/>
    <w:rsid w:val="006C2A16"/>
    <w:rsid w:val="006C2BC3"/>
    <w:rsid w:val="006C420C"/>
    <w:rsid w:val="006C5007"/>
    <w:rsid w:val="006C64CA"/>
    <w:rsid w:val="006C6674"/>
    <w:rsid w:val="006C69C3"/>
    <w:rsid w:val="006C7C6A"/>
    <w:rsid w:val="006D085D"/>
    <w:rsid w:val="006D31DE"/>
    <w:rsid w:val="006D39FD"/>
    <w:rsid w:val="006D47AC"/>
    <w:rsid w:val="006D703B"/>
    <w:rsid w:val="006E02B8"/>
    <w:rsid w:val="006E0DB4"/>
    <w:rsid w:val="006E1302"/>
    <w:rsid w:val="006E22E8"/>
    <w:rsid w:val="006E39E3"/>
    <w:rsid w:val="006E3C20"/>
    <w:rsid w:val="006E3E01"/>
    <w:rsid w:val="006E454A"/>
    <w:rsid w:val="006E6693"/>
    <w:rsid w:val="006E7CAC"/>
    <w:rsid w:val="006E7EA9"/>
    <w:rsid w:val="006F3353"/>
    <w:rsid w:val="006F3C73"/>
    <w:rsid w:val="006F4B06"/>
    <w:rsid w:val="006F5848"/>
    <w:rsid w:val="006F6B0B"/>
    <w:rsid w:val="006F6F72"/>
    <w:rsid w:val="006F7638"/>
    <w:rsid w:val="006F76AB"/>
    <w:rsid w:val="0070127C"/>
    <w:rsid w:val="00701A79"/>
    <w:rsid w:val="00703DF0"/>
    <w:rsid w:val="00704247"/>
    <w:rsid w:val="00705B40"/>
    <w:rsid w:val="00706158"/>
    <w:rsid w:val="007118EC"/>
    <w:rsid w:val="00711AA8"/>
    <w:rsid w:val="00711AF7"/>
    <w:rsid w:val="00714FF5"/>
    <w:rsid w:val="00727451"/>
    <w:rsid w:val="00731690"/>
    <w:rsid w:val="00731A21"/>
    <w:rsid w:val="00733F5C"/>
    <w:rsid w:val="00740E2C"/>
    <w:rsid w:val="00741252"/>
    <w:rsid w:val="00745C94"/>
    <w:rsid w:val="00746478"/>
    <w:rsid w:val="0075142B"/>
    <w:rsid w:val="007541B8"/>
    <w:rsid w:val="007548F2"/>
    <w:rsid w:val="00757564"/>
    <w:rsid w:val="00760528"/>
    <w:rsid w:val="00761C8F"/>
    <w:rsid w:val="007627E7"/>
    <w:rsid w:val="0076287C"/>
    <w:rsid w:val="00763822"/>
    <w:rsid w:val="007670C6"/>
    <w:rsid w:val="0076781F"/>
    <w:rsid w:val="00771BD0"/>
    <w:rsid w:val="00773192"/>
    <w:rsid w:val="00773774"/>
    <w:rsid w:val="00773D7A"/>
    <w:rsid w:val="007745BA"/>
    <w:rsid w:val="00777A11"/>
    <w:rsid w:val="00777CA1"/>
    <w:rsid w:val="00777D77"/>
    <w:rsid w:val="00781062"/>
    <w:rsid w:val="00781391"/>
    <w:rsid w:val="00782CCA"/>
    <w:rsid w:val="00784E06"/>
    <w:rsid w:val="00784F4C"/>
    <w:rsid w:val="00785D68"/>
    <w:rsid w:val="00786E93"/>
    <w:rsid w:val="00787482"/>
    <w:rsid w:val="00790A12"/>
    <w:rsid w:val="00792A4B"/>
    <w:rsid w:val="00793CF8"/>
    <w:rsid w:val="00794D6A"/>
    <w:rsid w:val="007958F4"/>
    <w:rsid w:val="00796718"/>
    <w:rsid w:val="007A076C"/>
    <w:rsid w:val="007A1DB8"/>
    <w:rsid w:val="007A24A9"/>
    <w:rsid w:val="007A2BB5"/>
    <w:rsid w:val="007A341D"/>
    <w:rsid w:val="007A5A08"/>
    <w:rsid w:val="007A6858"/>
    <w:rsid w:val="007A6BE0"/>
    <w:rsid w:val="007A7CE8"/>
    <w:rsid w:val="007B0863"/>
    <w:rsid w:val="007B23F8"/>
    <w:rsid w:val="007B436F"/>
    <w:rsid w:val="007B5AD7"/>
    <w:rsid w:val="007B7C36"/>
    <w:rsid w:val="007C2115"/>
    <w:rsid w:val="007C2FB6"/>
    <w:rsid w:val="007C31D1"/>
    <w:rsid w:val="007C42DC"/>
    <w:rsid w:val="007C4A8D"/>
    <w:rsid w:val="007D242C"/>
    <w:rsid w:val="007D4C65"/>
    <w:rsid w:val="007D59BF"/>
    <w:rsid w:val="007D5FD2"/>
    <w:rsid w:val="007E022F"/>
    <w:rsid w:val="007E120F"/>
    <w:rsid w:val="007E3809"/>
    <w:rsid w:val="007E39E9"/>
    <w:rsid w:val="007E641E"/>
    <w:rsid w:val="007E6E2D"/>
    <w:rsid w:val="007E71BB"/>
    <w:rsid w:val="007E795C"/>
    <w:rsid w:val="007F09F8"/>
    <w:rsid w:val="007F1320"/>
    <w:rsid w:val="007F29EF"/>
    <w:rsid w:val="007F3FC5"/>
    <w:rsid w:val="007F47E1"/>
    <w:rsid w:val="007F5906"/>
    <w:rsid w:val="007F63D1"/>
    <w:rsid w:val="007F71DD"/>
    <w:rsid w:val="007F7679"/>
    <w:rsid w:val="007F77DD"/>
    <w:rsid w:val="007F79C7"/>
    <w:rsid w:val="007F7D50"/>
    <w:rsid w:val="00801C8B"/>
    <w:rsid w:val="00802200"/>
    <w:rsid w:val="00802308"/>
    <w:rsid w:val="00802309"/>
    <w:rsid w:val="008055D0"/>
    <w:rsid w:val="008059C8"/>
    <w:rsid w:val="008061F2"/>
    <w:rsid w:val="008066CE"/>
    <w:rsid w:val="008105BB"/>
    <w:rsid w:val="00811CC6"/>
    <w:rsid w:val="00812477"/>
    <w:rsid w:val="0081341E"/>
    <w:rsid w:val="008137D9"/>
    <w:rsid w:val="00813CCD"/>
    <w:rsid w:val="0081590F"/>
    <w:rsid w:val="00817D0B"/>
    <w:rsid w:val="0082080E"/>
    <w:rsid w:val="0082269E"/>
    <w:rsid w:val="008239D1"/>
    <w:rsid w:val="00824422"/>
    <w:rsid w:val="0082482C"/>
    <w:rsid w:val="00827410"/>
    <w:rsid w:val="00830611"/>
    <w:rsid w:val="00830B1B"/>
    <w:rsid w:val="0083161E"/>
    <w:rsid w:val="0083362B"/>
    <w:rsid w:val="00835C5C"/>
    <w:rsid w:val="00836F88"/>
    <w:rsid w:val="008406A0"/>
    <w:rsid w:val="00841301"/>
    <w:rsid w:val="00842F64"/>
    <w:rsid w:val="008472C7"/>
    <w:rsid w:val="00847A57"/>
    <w:rsid w:val="00847D11"/>
    <w:rsid w:val="00850B24"/>
    <w:rsid w:val="008518C5"/>
    <w:rsid w:val="00851CD3"/>
    <w:rsid w:val="00854C40"/>
    <w:rsid w:val="00855B57"/>
    <w:rsid w:val="0085611A"/>
    <w:rsid w:val="00857C88"/>
    <w:rsid w:val="008603FC"/>
    <w:rsid w:val="00860D17"/>
    <w:rsid w:val="0086105E"/>
    <w:rsid w:val="00862671"/>
    <w:rsid w:val="00864E13"/>
    <w:rsid w:val="00865289"/>
    <w:rsid w:val="00867505"/>
    <w:rsid w:val="00870784"/>
    <w:rsid w:val="00873FB1"/>
    <w:rsid w:val="00876F05"/>
    <w:rsid w:val="00880C1C"/>
    <w:rsid w:val="00881BB2"/>
    <w:rsid w:val="00882540"/>
    <w:rsid w:val="00884507"/>
    <w:rsid w:val="00886D06"/>
    <w:rsid w:val="00887986"/>
    <w:rsid w:val="0089194E"/>
    <w:rsid w:val="008919F4"/>
    <w:rsid w:val="00891D55"/>
    <w:rsid w:val="0089366B"/>
    <w:rsid w:val="00893FC0"/>
    <w:rsid w:val="0089533B"/>
    <w:rsid w:val="00895541"/>
    <w:rsid w:val="008970F1"/>
    <w:rsid w:val="0089745C"/>
    <w:rsid w:val="008A1D76"/>
    <w:rsid w:val="008A1D91"/>
    <w:rsid w:val="008A1EC3"/>
    <w:rsid w:val="008A5E17"/>
    <w:rsid w:val="008A768C"/>
    <w:rsid w:val="008A7A99"/>
    <w:rsid w:val="008B1615"/>
    <w:rsid w:val="008B1839"/>
    <w:rsid w:val="008B1D69"/>
    <w:rsid w:val="008B1FE9"/>
    <w:rsid w:val="008B220A"/>
    <w:rsid w:val="008B393F"/>
    <w:rsid w:val="008B5C13"/>
    <w:rsid w:val="008B6CF9"/>
    <w:rsid w:val="008C08AF"/>
    <w:rsid w:val="008C0E9D"/>
    <w:rsid w:val="008C20F3"/>
    <w:rsid w:val="008C705E"/>
    <w:rsid w:val="008C71CA"/>
    <w:rsid w:val="008D1DFA"/>
    <w:rsid w:val="008D2278"/>
    <w:rsid w:val="008D3E2D"/>
    <w:rsid w:val="008D602F"/>
    <w:rsid w:val="008E0CAD"/>
    <w:rsid w:val="008E233D"/>
    <w:rsid w:val="008E2AC0"/>
    <w:rsid w:val="008E2FC6"/>
    <w:rsid w:val="008E5EF0"/>
    <w:rsid w:val="008E7609"/>
    <w:rsid w:val="008E7CD5"/>
    <w:rsid w:val="008F11EE"/>
    <w:rsid w:val="008F1D8F"/>
    <w:rsid w:val="008F309E"/>
    <w:rsid w:val="008F34E6"/>
    <w:rsid w:val="008F63CB"/>
    <w:rsid w:val="008F7341"/>
    <w:rsid w:val="009003B4"/>
    <w:rsid w:val="00900608"/>
    <w:rsid w:val="009028A6"/>
    <w:rsid w:val="009069AB"/>
    <w:rsid w:val="00910FCA"/>
    <w:rsid w:val="00911554"/>
    <w:rsid w:val="00912B81"/>
    <w:rsid w:val="009140C8"/>
    <w:rsid w:val="0091522C"/>
    <w:rsid w:val="009179D1"/>
    <w:rsid w:val="0092232F"/>
    <w:rsid w:val="00922A44"/>
    <w:rsid w:val="00923628"/>
    <w:rsid w:val="00924239"/>
    <w:rsid w:val="009303BF"/>
    <w:rsid w:val="00931148"/>
    <w:rsid w:val="00931E62"/>
    <w:rsid w:val="00932CAC"/>
    <w:rsid w:val="00933D97"/>
    <w:rsid w:val="00934063"/>
    <w:rsid w:val="00934331"/>
    <w:rsid w:val="00937FF4"/>
    <w:rsid w:val="0094104A"/>
    <w:rsid w:val="00941461"/>
    <w:rsid w:val="00941D0D"/>
    <w:rsid w:val="0094331E"/>
    <w:rsid w:val="009446D1"/>
    <w:rsid w:val="0094489C"/>
    <w:rsid w:val="00945458"/>
    <w:rsid w:val="009458C0"/>
    <w:rsid w:val="00947303"/>
    <w:rsid w:val="00953D53"/>
    <w:rsid w:val="0095764A"/>
    <w:rsid w:val="00961FF0"/>
    <w:rsid w:val="00962499"/>
    <w:rsid w:val="0096422B"/>
    <w:rsid w:val="00965851"/>
    <w:rsid w:val="009661F5"/>
    <w:rsid w:val="009701BE"/>
    <w:rsid w:val="00970AC6"/>
    <w:rsid w:val="00972723"/>
    <w:rsid w:val="0097398E"/>
    <w:rsid w:val="00973D16"/>
    <w:rsid w:val="00975305"/>
    <w:rsid w:val="00975D90"/>
    <w:rsid w:val="009767CD"/>
    <w:rsid w:val="00977A25"/>
    <w:rsid w:val="00977A8E"/>
    <w:rsid w:val="00981E3D"/>
    <w:rsid w:val="00982D31"/>
    <w:rsid w:val="009837D6"/>
    <w:rsid w:val="00983EAA"/>
    <w:rsid w:val="009847D0"/>
    <w:rsid w:val="00985E42"/>
    <w:rsid w:val="0098641F"/>
    <w:rsid w:val="00990714"/>
    <w:rsid w:val="009915A2"/>
    <w:rsid w:val="00992D6A"/>
    <w:rsid w:val="0099351B"/>
    <w:rsid w:val="00993DF5"/>
    <w:rsid w:val="0099552B"/>
    <w:rsid w:val="00996024"/>
    <w:rsid w:val="009A0C65"/>
    <w:rsid w:val="009A2FE6"/>
    <w:rsid w:val="009A3E8F"/>
    <w:rsid w:val="009A4046"/>
    <w:rsid w:val="009A58D7"/>
    <w:rsid w:val="009A5972"/>
    <w:rsid w:val="009A5F24"/>
    <w:rsid w:val="009A6783"/>
    <w:rsid w:val="009B24E0"/>
    <w:rsid w:val="009B267F"/>
    <w:rsid w:val="009B5670"/>
    <w:rsid w:val="009B68DB"/>
    <w:rsid w:val="009B7E6B"/>
    <w:rsid w:val="009C0A40"/>
    <w:rsid w:val="009C5591"/>
    <w:rsid w:val="009C78A4"/>
    <w:rsid w:val="009C7FA5"/>
    <w:rsid w:val="009D0113"/>
    <w:rsid w:val="009D2F90"/>
    <w:rsid w:val="009D40A7"/>
    <w:rsid w:val="009D4461"/>
    <w:rsid w:val="009D59FC"/>
    <w:rsid w:val="009D6606"/>
    <w:rsid w:val="009E0486"/>
    <w:rsid w:val="009E0932"/>
    <w:rsid w:val="009E0F8C"/>
    <w:rsid w:val="009E1662"/>
    <w:rsid w:val="009E4724"/>
    <w:rsid w:val="009E497D"/>
    <w:rsid w:val="009E556D"/>
    <w:rsid w:val="009E677C"/>
    <w:rsid w:val="009E7FDD"/>
    <w:rsid w:val="009F1B22"/>
    <w:rsid w:val="009F2906"/>
    <w:rsid w:val="009F3CCE"/>
    <w:rsid w:val="009F413A"/>
    <w:rsid w:val="009F4150"/>
    <w:rsid w:val="009F444C"/>
    <w:rsid w:val="00A1030C"/>
    <w:rsid w:val="00A1151B"/>
    <w:rsid w:val="00A14106"/>
    <w:rsid w:val="00A14293"/>
    <w:rsid w:val="00A1460D"/>
    <w:rsid w:val="00A14D06"/>
    <w:rsid w:val="00A160E5"/>
    <w:rsid w:val="00A2008D"/>
    <w:rsid w:val="00A20D5B"/>
    <w:rsid w:val="00A22EC9"/>
    <w:rsid w:val="00A25F10"/>
    <w:rsid w:val="00A27483"/>
    <w:rsid w:val="00A3041E"/>
    <w:rsid w:val="00A32D4E"/>
    <w:rsid w:val="00A35D58"/>
    <w:rsid w:val="00A36960"/>
    <w:rsid w:val="00A36C85"/>
    <w:rsid w:val="00A37EF9"/>
    <w:rsid w:val="00A40C73"/>
    <w:rsid w:val="00A40D48"/>
    <w:rsid w:val="00A414C0"/>
    <w:rsid w:val="00A41D13"/>
    <w:rsid w:val="00A41E2D"/>
    <w:rsid w:val="00A42433"/>
    <w:rsid w:val="00A42574"/>
    <w:rsid w:val="00A42A31"/>
    <w:rsid w:val="00A4376B"/>
    <w:rsid w:val="00A437E2"/>
    <w:rsid w:val="00A43FFD"/>
    <w:rsid w:val="00A44536"/>
    <w:rsid w:val="00A45653"/>
    <w:rsid w:val="00A457DB"/>
    <w:rsid w:val="00A504E6"/>
    <w:rsid w:val="00A50B54"/>
    <w:rsid w:val="00A51870"/>
    <w:rsid w:val="00A52FCB"/>
    <w:rsid w:val="00A55B49"/>
    <w:rsid w:val="00A56DFF"/>
    <w:rsid w:val="00A56F08"/>
    <w:rsid w:val="00A578F3"/>
    <w:rsid w:val="00A60D08"/>
    <w:rsid w:val="00A61F28"/>
    <w:rsid w:val="00A62200"/>
    <w:rsid w:val="00A634FF"/>
    <w:rsid w:val="00A65491"/>
    <w:rsid w:val="00A669EE"/>
    <w:rsid w:val="00A672DF"/>
    <w:rsid w:val="00A678CB"/>
    <w:rsid w:val="00A707C1"/>
    <w:rsid w:val="00A71B06"/>
    <w:rsid w:val="00A72CFD"/>
    <w:rsid w:val="00A74939"/>
    <w:rsid w:val="00A75FEE"/>
    <w:rsid w:val="00A832D2"/>
    <w:rsid w:val="00A83606"/>
    <w:rsid w:val="00A84698"/>
    <w:rsid w:val="00A85BF2"/>
    <w:rsid w:val="00A86900"/>
    <w:rsid w:val="00A86FE3"/>
    <w:rsid w:val="00A87295"/>
    <w:rsid w:val="00A87F6B"/>
    <w:rsid w:val="00A90F01"/>
    <w:rsid w:val="00A91CF7"/>
    <w:rsid w:val="00A94AA0"/>
    <w:rsid w:val="00A94C66"/>
    <w:rsid w:val="00A97F5B"/>
    <w:rsid w:val="00AA0EE5"/>
    <w:rsid w:val="00AA38C3"/>
    <w:rsid w:val="00AB199A"/>
    <w:rsid w:val="00AB2EBC"/>
    <w:rsid w:val="00AB3C2A"/>
    <w:rsid w:val="00AB5F56"/>
    <w:rsid w:val="00AB6EC1"/>
    <w:rsid w:val="00AB771F"/>
    <w:rsid w:val="00AB779D"/>
    <w:rsid w:val="00AC0920"/>
    <w:rsid w:val="00AC4F4B"/>
    <w:rsid w:val="00AC5174"/>
    <w:rsid w:val="00AC5829"/>
    <w:rsid w:val="00AC58F3"/>
    <w:rsid w:val="00AC7FBF"/>
    <w:rsid w:val="00AD1AB1"/>
    <w:rsid w:val="00AD5F68"/>
    <w:rsid w:val="00AE0C45"/>
    <w:rsid w:val="00AE1B3C"/>
    <w:rsid w:val="00AE552E"/>
    <w:rsid w:val="00AE5A2D"/>
    <w:rsid w:val="00AE6B5D"/>
    <w:rsid w:val="00AF09B6"/>
    <w:rsid w:val="00AF3030"/>
    <w:rsid w:val="00AF3284"/>
    <w:rsid w:val="00AF3605"/>
    <w:rsid w:val="00AF5023"/>
    <w:rsid w:val="00AF56F5"/>
    <w:rsid w:val="00AF5CA7"/>
    <w:rsid w:val="00AF70A6"/>
    <w:rsid w:val="00AF73F3"/>
    <w:rsid w:val="00B00733"/>
    <w:rsid w:val="00B02AB8"/>
    <w:rsid w:val="00B10528"/>
    <w:rsid w:val="00B119C9"/>
    <w:rsid w:val="00B12314"/>
    <w:rsid w:val="00B129D4"/>
    <w:rsid w:val="00B1387D"/>
    <w:rsid w:val="00B1391A"/>
    <w:rsid w:val="00B13A72"/>
    <w:rsid w:val="00B14BD2"/>
    <w:rsid w:val="00B1533E"/>
    <w:rsid w:val="00B17036"/>
    <w:rsid w:val="00B174BC"/>
    <w:rsid w:val="00B177B0"/>
    <w:rsid w:val="00B20FDE"/>
    <w:rsid w:val="00B21B5A"/>
    <w:rsid w:val="00B2348E"/>
    <w:rsid w:val="00B24234"/>
    <w:rsid w:val="00B2535E"/>
    <w:rsid w:val="00B2593F"/>
    <w:rsid w:val="00B26EFA"/>
    <w:rsid w:val="00B34767"/>
    <w:rsid w:val="00B34AF5"/>
    <w:rsid w:val="00B36C17"/>
    <w:rsid w:val="00B40351"/>
    <w:rsid w:val="00B40F7D"/>
    <w:rsid w:val="00B43C9D"/>
    <w:rsid w:val="00B45FC7"/>
    <w:rsid w:val="00B535E9"/>
    <w:rsid w:val="00B53AF2"/>
    <w:rsid w:val="00B54C41"/>
    <w:rsid w:val="00B5565C"/>
    <w:rsid w:val="00B55A6E"/>
    <w:rsid w:val="00B55D78"/>
    <w:rsid w:val="00B5664C"/>
    <w:rsid w:val="00B56B5B"/>
    <w:rsid w:val="00B56C38"/>
    <w:rsid w:val="00B6069F"/>
    <w:rsid w:val="00B6154C"/>
    <w:rsid w:val="00B637FD"/>
    <w:rsid w:val="00B7157C"/>
    <w:rsid w:val="00B72B28"/>
    <w:rsid w:val="00B73ED4"/>
    <w:rsid w:val="00B75111"/>
    <w:rsid w:val="00B81895"/>
    <w:rsid w:val="00B81ECE"/>
    <w:rsid w:val="00B82C34"/>
    <w:rsid w:val="00B8443F"/>
    <w:rsid w:val="00B84839"/>
    <w:rsid w:val="00B85803"/>
    <w:rsid w:val="00B86DE6"/>
    <w:rsid w:val="00B909CA"/>
    <w:rsid w:val="00B9408D"/>
    <w:rsid w:val="00B95ECB"/>
    <w:rsid w:val="00B96558"/>
    <w:rsid w:val="00B96E75"/>
    <w:rsid w:val="00BA61BF"/>
    <w:rsid w:val="00BB302D"/>
    <w:rsid w:val="00BB4F60"/>
    <w:rsid w:val="00BB7323"/>
    <w:rsid w:val="00BC05AE"/>
    <w:rsid w:val="00BC0CD1"/>
    <w:rsid w:val="00BC0ECE"/>
    <w:rsid w:val="00BC2541"/>
    <w:rsid w:val="00BC3400"/>
    <w:rsid w:val="00BC422B"/>
    <w:rsid w:val="00BC61C3"/>
    <w:rsid w:val="00BD015A"/>
    <w:rsid w:val="00BD0F95"/>
    <w:rsid w:val="00BD2AAF"/>
    <w:rsid w:val="00BD3B49"/>
    <w:rsid w:val="00BD4350"/>
    <w:rsid w:val="00BD72BA"/>
    <w:rsid w:val="00BE19F6"/>
    <w:rsid w:val="00BE2661"/>
    <w:rsid w:val="00BE4FB0"/>
    <w:rsid w:val="00BE5774"/>
    <w:rsid w:val="00BE6615"/>
    <w:rsid w:val="00BF2C82"/>
    <w:rsid w:val="00BF3810"/>
    <w:rsid w:val="00BF5225"/>
    <w:rsid w:val="00BF7DFE"/>
    <w:rsid w:val="00C0041C"/>
    <w:rsid w:val="00C00C01"/>
    <w:rsid w:val="00C00FF2"/>
    <w:rsid w:val="00C01FDA"/>
    <w:rsid w:val="00C03AFE"/>
    <w:rsid w:val="00C04834"/>
    <w:rsid w:val="00C06724"/>
    <w:rsid w:val="00C06A87"/>
    <w:rsid w:val="00C06B83"/>
    <w:rsid w:val="00C12DC0"/>
    <w:rsid w:val="00C14DB2"/>
    <w:rsid w:val="00C15E67"/>
    <w:rsid w:val="00C201CB"/>
    <w:rsid w:val="00C23017"/>
    <w:rsid w:val="00C25972"/>
    <w:rsid w:val="00C259F8"/>
    <w:rsid w:val="00C2645B"/>
    <w:rsid w:val="00C3118C"/>
    <w:rsid w:val="00C31F69"/>
    <w:rsid w:val="00C32274"/>
    <w:rsid w:val="00C33751"/>
    <w:rsid w:val="00C338CD"/>
    <w:rsid w:val="00C364C5"/>
    <w:rsid w:val="00C4021A"/>
    <w:rsid w:val="00C40AC6"/>
    <w:rsid w:val="00C41218"/>
    <w:rsid w:val="00C42513"/>
    <w:rsid w:val="00C43393"/>
    <w:rsid w:val="00C44A60"/>
    <w:rsid w:val="00C50B32"/>
    <w:rsid w:val="00C52B1B"/>
    <w:rsid w:val="00C52BB3"/>
    <w:rsid w:val="00C52E86"/>
    <w:rsid w:val="00C53845"/>
    <w:rsid w:val="00C5468D"/>
    <w:rsid w:val="00C54D5A"/>
    <w:rsid w:val="00C55C04"/>
    <w:rsid w:val="00C624F0"/>
    <w:rsid w:val="00C62B98"/>
    <w:rsid w:val="00C646D4"/>
    <w:rsid w:val="00C70CF3"/>
    <w:rsid w:val="00C71822"/>
    <w:rsid w:val="00C731A0"/>
    <w:rsid w:val="00C7329D"/>
    <w:rsid w:val="00C7379C"/>
    <w:rsid w:val="00C73FB3"/>
    <w:rsid w:val="00C745E5"/>
    <w:rsid w:val="00C77D17"/>
    <w:rsid w:val="00C81540"/>
    <w:rsid w:val="00C81771"/>
    <w:rsid w:val="00C8254E"/>
    <w:rsid w:val="00C82B09"/>
    <w:rsid w:val="00C847F7"/>
    <w:rsid w:val="00C92719"/>
    <w:rsid w:val="00C93C7A"/>
    <w:rsid w:val="00C9673F"/>
    <w:rsid w:val="00C96DD3"/>
    <w:rsid w:val="00CA10A6"/>
    <w:rsid w:val="00CA1D0C"/>
    <w:rsid w:val="00CA34A4"/>
    <w:rsid w:val="00CA4129"/>
    <w:rsid w:val="00CA5A6F"/>
    <w:rsid w:val="00CA61E3"/>
    <w:rsid w:val="00CA6ABE"/>
    <w:rsid w:val="00CA71E0"/>
    <w:rsid w:val="00CA76B3"/>
    <w:rsid w:val="00CB0201"/>
    <w:rsid w:val="00CB0D5B"/>
    <w:rsid w:val="00CB28C3"/>
    <w:rsid w:val="00CB291D"/>
    <w:rsid w:val="00CB3242"/>
    <w:rsid w:val="00CB48C3"/>
    <w:rsid w:val="00CB5053"/>
    <w:rsid w:val="00CC33FE"/>
    <w:rsid w:val="00CC44ED"/>
    <w:rsid w:val="00CC5F10"/>
    <w:rsid w:val="00CC76CE"/>
    <w:rsid w:val="00CD1339"/>
    <w:rsid w:val="00CD1715"/>
    <w:rsid w:val="00CD3B3D"/>
    <w:rsid w:val="00CD4A4C"/>
    <w:rsid w:val="00CE0AB4"/>
    <w:rsid w:val="00CE11E7"/>
    <w:rsid w:val="00CE1588"/>
    <w:rsid w:val="00CE41D8"/>
    <w:rsid w:val="00CE4B0E"/>
    <w:rsid w:val="00CE561B"/>
    <w:rsid w:val="00CE608A"/>
    <w:rsid w:val="00CE6F51"/>
    <w:rsid w:val="00CF1A5D"/>
    <w:rsid w:val="00CF1DEF"/>
    <w:rsid w:val="00CF28EE"/>
    <w:rsid w:val="00CF4A73"/>
    <w:rsid w:val="00D00ECD"/>
    <w:rsid w:val="00D01A9A"/>
    <w:rsid w:val="00D0455D"/>
    <w:rsid w:val="00D1392C"/>
    <w:rsid w:val="00D140D8"/>
    <w:rsid w:val="00D1446D"/>
    <w:rsid w:val="00D14618"/>
    <w:rsid w:val="00D14E28"/>
    <w:rsid w:val="00D14E5E"/>
    <w:rsid w:val="00D20344"/>
    <w:rsid w:val="00D210E6"/>
    <w:rsid w:val="00D21B52"/>
    <w:rsid w:val="00D2264C"/>
    <w:rsid w:val="00D23A6A"/>
    <w:rsid w:val="00D24240"/>
    <w:rsid w:val="00D27FF3"/>
    <w:rsid w:val="00D35AEB"/>
    <w:rsid w:val="00D35F1E"/>
    <w:rsid w:val="00D35FC3"/>
    <w:rsid w:val="00D37B9A"/>
    <w:rsid w:val="00D411D1"/>
    <w:rsid w:val="00D42191"/>
    <w:rsid w:val="00D42AA3"/>
    <w:rsid w:val="00D433C5"/>
    <w:rsid w:val="00D45333"/>
    <w:rsid w:val="00D474FB"/>
    <w:rsid w:val="00D5006A"/>
    <w:rsid w:val="00D51345"/>
    <w:rsid w:val="00D53EFF"/>
    <w:rsid w:val="00D5415F"/>
    <w:rsid w:val="00D545B3"/>
    <w:rsid w:val="00D56F7E"/>
    <w:rsid w:val="00D609F0"/>
    <w:rsid w:val="00D62DA9"/>
    <w:rsid w:val="00D62F3A"/>
    <w:rsid w:val="00D63F0B"/>
    <w:rsid w:val="00D642D1"/>
    <w:rsid w:val="00D65C23"/>
    <w:rsid w:val="00D66586"/>
    <w:rsid w:val="00D72723"/>
    <w:rsid w:val="00D753C1"/>
    <w:rsid w:val="00D814F3"/>
    <w:rsid w:val="00D82280"/>
    <w:rsid w:val="00D822AC"/>
    <w:rsid w:val="00D82B51"/>
    <w:rsid w:val="00D83900"/>
    <w:rsid w:val="00D85A7B"/>
    <w:rsid w:val="00D86290"/>
    <w:rsid w:val="00D865F4"/>
    <w:rsid w:val="00D87621"/>
    <w:rsid w:val="00D878D0"/>
    <w:rsid w:val="00D87F96"/>
    <w:rsid w:val="00D9169A"/>
    <w:rsid w:val="00D92C4E"/>
    <w:rsid w:val="00D9543D"/>
    <w:rsid w:val="00D9568C"/>
    <w:rsid w:val="00DA12F7"/>
    <w:rsid w:val="00DA7492"/>
    <w:rsid w:val="00DB149A"/>
    <w:rsid w:val="00DB2733"/>
    <w:rsid w:val="00DB3AA8"/>
    <w:rsid w:val="00DB4726"/>
    <w:rsid w:val="00DB4D4F"/>
    <w:rsid w:val="00DB4D9E"/>
    <w:rsid w:val="00DB5F53"/>
    <w:rsid w:val="00DB712A"/>
    <w:rsid w:val="00DC06A8"/>
    <w:rsid w:val="00DC0B64"/>
    <w:rsid w:val="00DC2B8C"/>
    <w:rsid w:val="00DC4F04"/>
    <w:rsid w:val="00DC4FD1"/>
    <w:rsid w:val="00DC61F2"/>
    <w:rsid w:val="00DC7D5C"/>
    <w:rsid w:val="00DD328B"/>
    <w:rsid w:val="00DD46C7"/>
    <w:rsid w:val="00DD4E07"/>
    <w:rsid w:val="00DD58CC"/>
    <w:rsid w:val="00DD6FA4"/>
    <w:rsid w:val="00DE0749"/>
    <w:rsid w:val="00DE0CF5"/>
    <w:rsid w:val="00DE1C58"/>
    <w:rsid w:val="00DE1EBF"/>
    <w:rsid w:val="00DE5080"/>
    <w:rsid w:val="00DE6003"/>
    <w:rsid w:val="00DE7746"/>
    <w:rsid w:val="00DE7993"/>
    <w:rsid w:val="00DF023F"/>
    <w:rsid w:val="00DF05B9"/>
    <w:rsid w:val="00DF6221"/>
    <w:rsid w:val="00E004DD"/>
    <w:rsid w:val="00E02EF4"/>
    <w:rsid w:val="00E0317D"/>
    <w:rsid w:val="00E03BB9"/>
    <w:rsid w:val="00E05478"/>
    <w:rsid w:val="00E05872"/>
    <w:rsid w:val="00E10C24"/>
    <w:rsid w:val="00E132CB"/>
    <w:rsid w:val="00E13B02"/>
    <w:rsid w:val="00E14171"/>
    <w:rsid w:val="00E1478A"/>
    <w:rsid w:val="00E154A4"/>
    <w:rsid w:val="00E16EF7"/>
    <w:rsid w:val="00E17F9F"/>
    <w:rsid w:val="00E23767"/>
    <w:rsid w:val="00E23865"/>
    <w:rsid w:val="00E262EE"/>
    <w:rsid w:val="00E2669E"/>
    <w:rsid w:val="00E3333B"/>
    <w:rsid w:val="00E35130"/>
    <w:rsid w:val="00E36AB2"/>
    <w:rsid w:val="00E4075E"/>
    <w:rsid w:val="00E41C5C"/>
    <w:rsid w:val="00E4467E"/>
    <w:rsid w:val="00E46C51"/>
    <w:rsid w:val="00E47619"/>
    <w:rsid w:val="00E50798"/>
    <w:rsid w:val="00E50FA1"/>
    <w:rsid w:val="00E51F3E"/>
    <w:rsid w:val="00E53360"/>
    <w:rsid w:val="00E53F66"/>
    <w:rsid w:val="00E54931"/>
    <w:rsid w:val="00E54E04"/>
    <w:rsid w:val="00E550A1"/>
    <w:rsid w:val="00E5549D"/>
    <w:rsid w:val="00E557DD"/>
    <w:rsid w:val="00E56DD8"/>
    <w:rsid w:val="00E63D99"/>
    <w:rsid w:val="00E654F3"/>
    <w:rsid w:val="00E66210"/>
    <w:rsid w:val="00E705F6"/>
    <w:rsid w:val="00E727E8"/>
    <w:rsid w:val="00E75C63"/>
    <w:rsid w:val="00E7688C"/>
    <w:rsid w:val="00E76D02"/>
    <w:rsid w:val="00E823E8"/>
    <w:rsid w:val="00E86127"/>
    <w:rsid w:val="00E86A06"/>
    <w:rsid w:val="00E874B5"/>
    <w:rsid w:val="00E90143"/>
    <w:rsid w:val="00E90E3E"/>
    <w:rsid w:val="00E9240E"/>
    <w:rsid w:val="00E95440"/>
    <w:rsid w:val="00EA0448"/>
    <w:rsid w:val="00EA533E"/>
    <w:rsid w:val="00EA56AD"/>
    <w:rsid w:val="00EA5E23"/>
    <w:rsid w:val="00EA738E"/>
    <w:rsid w:val="00EA759D"/>
    <w:rsid w:val="00EB05D9"/>
    <w:rsid w:val="00EB5783"/>
    <w:rsid w:val="00EB6228"/>
    <w:rsid w:val="00EB7A32"/>
    <w:rsid w:val="00EC0FA9"/>
    <w:rsid w:val="00EC12B4"/>
    <w:rsid w:val="00EC1CC7"/>
    <w:rsid w:val="00EC3B83"/>
    <w:rsid w:val="00EC4210"/>
    <w:rsid w:val="00EC4D30"/>
    <w:rsid w:val="00EC5822"/>
    <w:rsid w:val="00EC690D"/>
    <w:rsid w:val="00EC77CB"/>
    <w:rsid w:val="00ED19B2"/>
    <w:rsid w:val="00ED1CC2"/>
    <w:rsid w:val="00ED3A55"/>
    <w:rsid w:val="00ED58F9"/>
    <w:rsid w:val="00ED5BC9"/>
    <w:rsid w:val="00EE05FE"/>
    <w:rsid w:val="00EE49A1"/>
    <w:rsid w:val="00EE4FD5"/>
    <w:rsid w:val="00EE64DD"/>
    <w:rsid w:val="00EF0271"/>
    <w:rsid w:val="00EF1E48"/>
    <w:rsid w:val="00EF2812"/>
    <w:rsid w:val="00EF412E"/>
    <w:rsid w:val="00EF44E4"/>
    <w:rsid w:val="00EF5C27"/>
    <w:rsid w:val="00EF5E87"/>
    <w:rsid w:val="00EF605A"/>
    <w:rsid w:val="00EF63B1"/>
    <w:rsid w:val="00EF656B"/>
    <w:rsid w:val="00F015C6"/>
    <w:rsid w:val="00F05AB6"/>
    <w:rsid w:val="00F07342"/>
    <w:rsid w:val="00F076FA"/>
    <w:rsid w:val="00F07EBE"/>
    <w:rsid w:val="00F11A8F"/>
    <w:rsid w:val="00F1280A"/>
    <w:rsid w:val="00F130D7"/>
    <w:rsid w:val="00F140CA"/>
    <w:rsid w:val="00F14D68"/>
    <w:rsid w:val="00F1588E"/>
    <w:rsid w:val="00F15AAC"/>
    <w:rsid w:val="00F16024"/>
    <w:rsid w:val="00F1794D"/>
    <w:rsid w:val="00F2138D"/>
    <w:rsid w:val="00F218E3"/>
    <w:rsid w:val="00F21B46"/>
    <w:rsid w:val="00F22703"/>
    <w:rsid w:val="00F23C20"/>
    <w:rsid w:val="00F27827"/>
    <w:rsid w:val="00F319F8"/>
    <w:rsid w:val="00F3413C"/>
    <w:rsid w:val="00F341B6"/>
    <w:rsid w:val="00F343E4"/>
    <w:rsid w:val="00F352C7"/>
    <w:rsid w:val="00F35A5F"/>
    <w:rsid w:val="00F35B4F"/>
    <w:rsid w:val="00F37E60"/>
    <w:rsid w:val="00F43359"/>
    <w:rsid w:val="00F43F86"/>
    <w:rsid w:val="00F53A01"/>
    <w:rsid w:val="00F54A43"/>
    <w:rsid w:val="00F55680"/>
    <w:rsid w:val="00F55CAA"/>
    <w:rsid w:val="00F56399"/>
    <w:rsid w:val="00F56599"/>
    <w:rsid w:val="00F56B04"/>
    <w:rsid w:val="00F579EB"/>
    <w:rsid w:val="00F61054"/>
    <w:rsid w:val="00F61653"/>
    <w:rsid w:val="00F62678"/>
    <w:rsid w:val="00F63339"/>
    <w:rsid w:val="00F63CE5"/>
    <w:rsid w:val="00F65191"/>
    <w:rsid w:val="00F65896"/>
    <w:rsid w:val="00F65CA2"/>
    <w:rsid w:val="00F70D36"/>
    <w:rsid w:val="00F71511"/>
    <w:rsid w:val="00F7165D"/>
    <w:rsid w:val="00F720B5"/>
    <w:rsid w:val="00F72A93"/>
    <w:rsid w:val="00F74B4C"/>
    <w:rsid w:val="00F74DE4"/>
    <w:rsid w:val="00F772CA"/>
    <w:rsid w:val="00F81280"/>
    <w:rsid w:val="00F81674"/>
    <w:rsid w:val="00F81FED"/>
    <w:rsid w:val="00F82523"/>
    <w:rsid w:val="00F8282B"/>
    <w:rsid w:val="00F828DA"/>
    <w:rsid w:val="00F82EAA"/>
    <w:rsid w:val="00F86D9E"/>
    <w:rsid w:val="00F87071"/>
    <w:rsid w:val="00F90A8B"/>
    <w:rsid w:val="00F93AF5"/>
    <w:rsid w:val="00F95D5D"/>
    <w:rsid w:val="00F972B8"/>
    <w:rsid w:val="00FA2E47"/>
    <w:rsid w:val="00FA596D"/>
    <w:rsid w:val="00FA7286"/>
    <w:rsid w:val="00FB04CC"/>
    <w:rsid w:val="00FB068E"/>
    <w:rsid w:val="00FB24A0"/>
    <w:rsid w:val="00FB2F1C"/>
    <w:rsid w:val="00FB37E2"/>
    <w:rsid w:val="00FB58E7"/>
    <w:rsid w:val="00FB7DA0"/>
    <w:rsid w:val="00FC0E28"/>
    <w:rsid w:val="00FC0E73"/>
    <w:rsid w:val="00FC2148"/>
    <w:rsid w:val="00FC21E6"/>
    <w:rsid w:val="00FC3CD5"/>
    <w:rsid w:val="00FC4297"/>
    <w:rsid w:val="00FC4757"/>
    <w:rsid w:val="00FC4D25"/>
    <w:rsid w:val="00FD09C9"/>
    <w:rsid w:val="00FD106C"/>
    <w:rsid w:val="00FD10E4"/>
    <w:rsid w:val="00FD3DD2"/>
    <w:rsid w:val="00FD682F"/>
    <w:rsid w:val="00FD747D"/>
    <w:rsid w:val="00FE16A0"/>
    <w:rsid w:val="00FE3BB9"/>
    <w:rsid w:val="00FE4DBA"/>
    <w:rsid w:val="00FE6307"/>
    <w:rsid w:val="00FE6FE6"/>
    <w:rsid w:val="00FF0FED"/>
    <w:rsid w:val="00FF19B0"/>
    <w:rsid w:val="00FF1F0D"/>
    <w:rsid w:val="00FF5154"/>
    <w:rsid w:val="00FF52FA"/>
    <w:rsid w:val="00FF7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31886"/>
  <w15:docId w15:val="{F01481C8-16E6-4121-8888-B5DE1E05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4B2CE0"/>
    <w:pPr>
      <w:spacing w:line="360" w:lineRule="auto"/>
      <w:ind w:firstLine="709"/>
      <w:jc w:val="both"/>
    </w:pPr>
    <w:rPr>
      <w:rFonts w:ascii="Times New Roman" w:hAnsi="Times New Roman"/>
      <w:sz w:val="28"/>
      <w:szCs w:val="28"/>
      <w:lang w:eastAsia="ru-RU" w:bidi="ru-RU"/>
    </w:rPr>
  </w:style>
  <w:style w:type="paragraph" w:styleId="1">
    <w:name w:val="heading 1"/>
    <w:aliases w:val="Загол 1"/>
    <w:basedOn w:val="af"/>
    <w:next w:val="af"/>
    <w:link w:val="14"/>
    <w:uiPriority w:val="9"/>
    <w:qFormat/>
    <w:rsid w:val="000148C8"/>
    <w:pPr>
      <w:pageBreakBefore/>
      <w:numPr>
        <w:numId w:val="30"/>
      </w:numPr>
      <w:spacing w:beforeLines="100" w:before="100" w:afterLines="100" w:after="100"/>
      <w:jc w:val="left"/>
      <w:outlineLvl w:val="0"/>
    </w:pPr>
    <w:rPr>
      <w:rFonts w:ascii="Times New Roman Полужирный" w:eastAsia="Times New Roman" w:hAnsi="Times New Roman Полужирный"/>
      <w:b/>
      <w:caps/>
    </w:rPr>
  </w:style>
  <w:style w:type="paragraph" w:styleId="20">
    <w:name w:val="heading 2"/>
    <w:aliases w:val="Загол 2,Глава,H2,h2,Numbered text 3"/>
    <w:basedOn w:val="ConsPlusNonformat"/>
    <w:next w:val="af"/>
    <w:link w:val="23"/>
    <w:uiPriority w:val="9"/>
    <w:unhideWhenUsed/>
    <w:qFormat/>
    <w:rsid w:val="00453379"/>
    <w:pPr>
      <w:keepNext/>
      <w:numPr>
        <w:ilvl w:val="1"/>
        <w:numId w:val="30"/>
      </w:numPr>
      <w:spacing w:before="240" w:after="240" w:line="360" w:lineRule="auto"/>
      <w:outlineLvl w:val="1"/>
    </w:pPr>
    <w:rPr>
      <w:rFonts w:ascii="Times New Roman" w:hAnsi="Times New Roman" w:cs="Times New Roman"/>
      <w:b/>
      <w:sz w:val="28"/>
      <w:szCs w:val="28"/>
      <w:shd w:val="clear" w:color="auto" w:fill="FFFFFF"/>
    </w:rPr>
  </w:style>
  <w:style w:type="paragraph" w:styleId="30">
    <w:name w:val="heading 3"/>
    <w:aliases w:val="Загол 3,H3,Заголовок 3 Знак1"/>
    <w:basedOn w:val="ConsPlusNonformat"/>
    <w:next w:val="af"/>
    <w:link w:val="31"/>
    <w:uiPriority w:val="99"/>
    <w:unhideWhenUsed/>
    <w:qFormat/>
    <w:rsid w:val="004561BC"/>
    <w:pPr>
      <w:keepNext/>
      <w:keepLines/>
      <w:numPr>
        <w:ilvl w:val="2"/>
        <w:numId w:val="30"/>
      </w:numPr>
      <w:tabs>
        <w:tab w:val="left" w:pos="1560"/>
      </w:tabs>
      <w:spacing w:before="120" w:after="120"/>
      <w:outlineLvl w:val="2"/>
    </w:pPr>
    <w:rPr>
      <w:rFonts w:ascii="Times New Roman" w:hAnsi="Times New Roman"/>
      <w:b/>
      <w:iCs/>
      <w:sz w:val="28"/>
      <w:shd w:val="clear" w:color="auto" w:fill="FFFFFF"/>
    </w:rPr>
  </w:style>
  <w:style w:type="paragraph" w:styleId="4">
    <w:name w:val="heading 4"/>
    <w:aliases w:val="!функциональные требования,Загол. 4,Заголовок 4 Знак Знак"/>
    <w:basedOn w:val="af"/>
    <w:next w:val="af"/>
    <w:link w:val="40"/>
    <w:uiPriority w:val="99"/>
    <w:unhideWhenUsed/>
    <w:qFormat/>
    <w:rsid w:val="00941461"/>
    <w:pPr>
      <w:keepNext/>
      <w:numPr>
        <w:ilvl w:val="3"/>
        <w:numId w:val="30"/>
      </w:numPr>
      <w:jc w:val="left"/>
      <w:outlineLvl w:val="3"/>
    </w:pPr>
  </w:style>
  <w:style w:type="paragraph" w:styleId="5">
    <w:name w:val="heading 5"/>
    <w:basedOn w:val="af"/>
    <w:next w:val="af"/>
    <w:link w:val="50"/>
    <w:uiPriority w:val="99"/>
    <w:unhideWhenUsed/>
    <w:qFormat/>
    <w:rsid w:val="001C2A13"/>
    <w:pPr>
      <w:keepNext/>
      <w:numPr>
        <w:ilvl w:val="4"/>
        <w:numId w:val="30"/>
      </w:numPr>
      <w:outlineLvl w:val="4"/>
    </w:pPr>
    <w:rPr>
      <w:b/>
    </w:rPr>
  </w:style>
  <w:style w:type="paragraph" w:styleId="6">
    <w:name w:val="heading 6"/>
    <w:basedOn w:val="af"/>
    <w:next w:val="af"/>
    <w:link w:val="60"/>
    <w:unhideWhenUsed/>
    <w:qFormat/>
    <w:rsid w:val="00C55C04"/>
    <w:pPr>
      <w:keepNext/>
      <w:numPr>
        <w:ilvl w:val="5"/>
        <w:numId w:val="30"/>
      </w:numPr>
      <w:tabs>
        <w:tab w:val="left" w:pos="1260"/>
      </w:tabs>
      <w:spacing w:before="240" w:after="240"/>
      <w:ind w:right="-31"/>
      <w:outlineLvl w:val="5"/>
    </w:pPr>
    <w:rPr>
      <w:rFonts w:eastAsia="Times New Roman"/>
      <w:b/>
      <w:bCs/>
    </w:rPr>
  </w:style>
  <w:style w:type="paragraph" w:styleId="7">
    <w:name w:val="heading 7"/>
    <w:basedOn w:val="af"/>
    <w:next w:val="af"/>
    <w:link w:val="70"/>
    <w:unhideWhenUsed/>
    <w:qFormat/>
    <w:rsid w:val="00C81771"/>
    <w:pPr>
      <w:keepNext/>
      <w:numPr>
        <w:ilvl w:val="6"/>
        <w:numId w:val="30"/>
      </w:numPr>
      <w:jc w:val="center"/>
      <w:outlineLvl w:val="6"/>
    </w:pPr>
    <w:rPr>
      <w:rFonts w:eastAsia="Calibri"/>
    </w:rPr>
  </w:style>
  <w:style w:type="paragraph" w:styleId="8">
    <w:name w:val="heading 8"/>
    <w:basedOn w:val="af"/>
    <w:next w:val="af"/>
    <w:link w:val="80"/>
    <w:uiPriority w:val="9"/>
    <w:semiHidden/>
    <w:unhideWhenUsed/>
    <w:qFormat/>
    <w:rsid w:val="00395FEC"/>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iPriority w:val="9"/>
    <w:unhideWhenUsed/>
    <w:qFormat/>
    <w:rsid w:val="00B177B0"/>
    <w:pPr>
      <w:keepNext/>
      <w:numPr>
        <w:ilvl w:val="8"/>
        <w:numId w:val="30"/>
      </w:numPr>
      <w:outlineLvl w:val="8"/>
    </w:pPr>
    <w:rPr>
      <w:color w:val="000000"/>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customStyle="1" w:styleId="af3">
    <w:name w:val="_Аннотация"/>
    <w:next w:val="af"/>
    <w:rsid w:val="00B56C38"/>
    <w:pPr>
      <w:pageBreakBefore/>
      <w:spacing w:after="280"/>
      <w:jc w:val="center"/>
    </w:pPr>
    <w:rPr>
      <w:rFonts w:ascii="Arial" w:eastAsia="Times New Roman" w:hAnsi="Arial" w:cs="Arial"/>
      <w:b/>
      <w:bCs/>
      <w:caps/>
      <w:sz w:val="28"/>
      <w:szCs w:val="28"/>
      <w:lang w:eastAsia="ru-RU"/>
    </w:rPr>
  </w:style>
  <w:style w:type="character" w:customStyle="1" w:styleId="14">
    <w:name w:val="Заголовок 1 Знак"/>
    <w:aliases w:val="Загол 1 Знак"/>
    <w:basedOn w:val="af0"/>
    <w:link w:val="1"/>
    <w:uiPriority w:val="9"/>
    <w:rsid w:val="000148C8"/>
    <w:rPr>
      <w:rFonts w:ascii="Times New Roman Полужирный" w:eastAsia="Times New Roman" w:hAnsi="Times New Roman Полужирный"/>
      <w:b/>
      <w:caps/>
      <w:sz w:val="28"/>
      <w:szCs w:val="28"/>
      <w:lang w:eastAsia="ru-RU" w:bidi="ru-RU"/>
    </w:rPr>
  </w:style>
  <w:style w:type="character" w:customStyle="1" w:styleId="23">
    <w:name w:val="Заголовок 2 Знак"/>
    <w:aliases w:val="Загол 2 Знак,Глава Знак,H2 Знак,h2 Знак,Numbered text 3 Знак"/>
    <w:basedOn w:val="af0"/>
    <w:link w:val="20"/>
    <w:uiPriority w:val="9"/>
    <w:rsid w:val="00453379"/>
    <w:rPr>
      <w:rFonts w:ascii="Times New Roman" w:eastAsia="Times New Roman" w:hAnsi="Times New Roman"/>
      <w:b/>
      <w:sz w:val="28"/>
      <w:szCs w:val="28"/>
      <w:lang w:eastAsia="ru-RU"/>
    </w:rPr>
  </w:style>
  <w:style w:type="character" w:customStyle="1" w:styleId="31">
    <w:name w:val="Заголовок 3 Знак"/>
    <w:aliases w:val="Загол 3 Знак,H3 Знак,Заголовок 3 Знак1 Знак"/>
    <w:basedOn w:val="af0"/>
    <w:link w:val="30"/>
    <w:uiPriority w:val="99"/>
    <w:rsid w:val="004561BC"/>
    <w:rPr>
      <w:rFonts w:ascii="Times New Roman" w:eastAsia="Times New Roman" w:hAnsi="Times New Roman" w:cs="Courier New"/>
      <w:b/>
      <w:iCs/>
      <w:sz w:val="28"/>
      <w:lang w:eastAsia="ru-RU"/>
    </w:rPr>
  </w:style>
  <w:style w:type="character" w:customStyle="1" w:styleId="40">
    <w:name w:val="Заголовок 4 Знак"/>
    <w:aliases w:val="!функциональные требования Знак,Загол. 4 Знак,Заголовок 4 Знак Знак Знак"/>
    <w:basedOn w:val="af0"/>
    <w:link w:val="4"/>
    <w:uiPriority w:val="99"/>
    <w:rsid w:val="00941461"/>
    <w:rPr>
      <w:rFonts w:ascii="Times New Roman" w:hAnsi="Times New Roman"/>
      <w:sz w:val="28"/>
      <w:szCs w:val="28"/>
      <w:lang w:eastAsia="ru-RU" w:bidi="ru-RU"/>
    </w:rPr>
  </w:style>
  <w:style w:type="character" w:customStyle="1" w:styleId="50">
    <w:name w:val="Заголовок 5 Знак"/>
    <w:basedOn w:val="af0"/>
    <w:link w:val="5"/>
    <w:uiPriority w:val="99"/>
    <w:rsid w:val="001C2A13"/>
    <w:rPr>
      <w:rFonts w:ascii="Times New Roman" w:hAnsi="Times New Roman"/>
      <w:b/>
      <w:sz w:val="28"/>
      <w:szCs w:val="28"/>
      <w:lang w:eastAsia="ru-RU" w:bidi="ru-RU"/>
    </w:rPr>
  </w:style>
  <w:style w:type="numbering" w:customStyle="1" w:styleId="15">
    <w:name w:val="Нет списка1"/>
    <w:next w:val="af2"/>
    <w:uiPriority w:val="99"/>
    <w:semiHidden/>
    <w:unhideWhenUsed/>
    <w:rsid w:val="001C2A13"/>
  </w:style>
  <w:style w:type="paragraph" w:styleId="af4">
    <w:name w:val="header"/>
    <w:basedOn w:val="af"/>
    <w:link w:val="af5"/>
    <w:uiPriority w:val="99"/>
    <w:unhideWhenUsed/>
    <w:rsid w:val="001C2A13"/>
    <w:pPr>
      <w:tabs>
        <w:tab w:val="center" w:pos="4677"/>
        <w:tab w:val="right" w:pos="9355"/>
      </w:tabs>
    </w:pPr>
    <w:rPr>
      <w:rFonts w:eastAsia="Calibri"/>
      <w:sz w:val="24"/>
      <w:szCs w:val="22"/>
    </w:rPr>
  </w:style>
  <w:style w:type="character" w:customStyle="1" w:styleId="af5">
    <w:name w:val="Верхний колонтитул Знак"/>
    <w:basedOn w:val="af0"/>
    <w:link w:val="af4"/>
    <w:uiPriority w:val="99"/>
    <w:rsid w:val="001C2A13"/>
    <w:rPr>
      <w:rFonts w:ascii="Times New Roman" w:eastAsia="Calibri" w:hAnsi="Times New Roman"/>
      <w:sz w:val="24"/>
      <w:szCs w:val="22"/>
    </w:rPr>
  </w:style>
  <w:style w:type="paragraph" w:styleId="af6">
    <w:name w:val="footer"/>
    <w:basedOn w:val="af"/>
    <w:link w:val="af7"/>
    <w:uiPriority w:val="99"/>
    <w:unhideWhenUsed/>
    <w:rsid w:val="006C7C6A"/>
    <w:pPr>
      <w:tabs>
        <w:tab w:val="center" w:pos="4677"/>
        <w:tab w:val="right" w:pos="9355"/>
      </w:tabs>
      <w:ind w:firstLine="0"/>
      <w:jc w:val="right"/>
    </w:pPr>
    <w:rPr>
      <w:rFonts w:eastAsia="Calibri"/>
      <w:szCs w:val="22"/>
    </w:rPr>
  </w:style>
  <w:style w:type="character" w:customStyle="1" w:styleId="af7">
    <w:name w:val="Нижний колонтитул Знак"/>
    <w:basedOn w:val="af0"/>
    <w:link w:val="af6"/>
    <w:uiPriority w:val="99"/>
    <w:rsid w:val="006C7C6A"/>
    <w:rPr>
      <w:rFonts w:ascii="Times New Roman" w:eastAsia="Calibri" w:hAnsi="Times New Roman"/>
      <w:sz w:val="28"/>
      <w:szCs w:val="22"/>
      <w:lang w:eastAsia="ru-RU" w:bidi="ru-RU"/>
    </w:rPr>
  </w:style>
  <w:style w:type="paragraph" w:styleId="af8">
    <w:name w:val="Body Text"/>
    <w:basedOn w:val="af"/>
    <w:link w:val="af9"/>
    <w:unhideWhenUsed/>
    <w:rsid w:val="001C2A13"/>
    <w:pPr>
      <w:jc w:val="center"/>
    </w:pPr>
  </w:style>
  <w:style w:type="character" w:customStyle="1" w:styleId="af9">
    <w:name w:val="Основной текст Знак"/>
    <w:basedOn w:val="af0"/>
    <w:link w:val="af8"/>
    <w:rsid w:val="001C2A13"/>
    <w:rPr>
      <w:rFonts w:ascii="Times New Roman" w:hAnsi="Times New Roman"/>
      <w:sz w:val="28"/>
      <w:szCs w:val="28"/>
    </w:rPr>
  </w:style>
  <w:style w:type="paragraph" w:styleId="afa">
    <w:name w:val="Body Text Indent"/>
    <w:basedOn w:val="af"/>
    <w:link w:val="afb"/>
    <w:uiPriority w:val="99"/>
    <w:unhideWhenUsed/>
    <w:rsid w:val="001C2A13"/>
    <w:pPr>
      <w:ind w:left="360" w:firstLine="348"/>
    </w:pPr>
  </w:style>
  <w:style w:type="character" w:customStyle="1" w:styleId="afb">
    <w:name w:val="Основной текст с отступом Знак"/>
    <w:basedOn w:val="af0"/>
    <w:link w:val="afa"/>
    <w:uiPriority w:val="99"/>
    <w:rsid w:val="001C2A13"/>
    <w:rPr>
      <w:rFonts w:ascii="Times New Roman" w:hAnsi="Times New Roman"/>
      <w:sz w:val="28"/>
      <w:szCs w:val="28"/>
    </w:rPr>
  </w:style>
  <w:style w:type="paragraph" w:styleId="afc">
    <w:name w:val="TOC Heading"/>
    <w:basedOn w:val="af"/>
    <w:next w:val="af"/>
    <w:uiPriority w:val="39"/>
    <w:unhideWhenUsed/>
    <w:qFormat/>
    <w:rsid w:val="005B0A09"/>
    <w:pPr>
      <w:pageBreakBefore/>
      <w:spacing w:afterLines="100" w:after="240"/>
      <w:ind w:firstLine="0"/>
      <w:jc w:val="center"/>
    </w:pPr>
    <w:rPr>
      <w:rFonts w:ascii="Times New Roman Полужирный" w:hAnsi="Times New Roman Полужирный"/>
      <w:b/>
      <w:caps/>
    </w:rPr>
  </w:style>
  <w:style w:type="table" w:styleId="afd">
    <w:name w:val="Table Grid"/>
    <w:aliases w:val="Сетка таблицы GR"/>
    <w:basedOn w:val="af1"/>
    <w:uiPriority w:val="39"/>
    <w:rsid w:val="001C2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f0"/>
    <w:uiPriority w:val="99"/>
    <w:rsid w:val="001C2A13"/>
  </w:style>
  <w:style w:type="table" w:customStyle="1" w:styleId="16">
    <w:name w:val="Сетка таблицы1"/>
    <w:basedOn w:val="af1"/>
    <w:next w:val="afd"/>
    <w:uiPriority w:val="39"/>
    <w:rsid w:val="001C2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f"/>
    <w:link w:val="25"/>
    <w:uiPriority w:val="99"/>
    <w:unhideWhenUsed/>
    <w:rsid w:val="001C2A13"/>
    <w:pPr>
      <w:spacing w:after="120" w:line="480" w:lineRule="auto"/>
    </w:pPr>
    <w:rPr>
      <w:rFonts w:eastAsia="Calibri"/>
      <w:sz w:val="24"/>
      <w:szCs w:val="22"/>
    </w:rPr>
  </w:style>
  <w:style w:type="character" w:customStyle="1" w:styleId="25">
    <w:name w:val="Основной текст 2 Знак"/>
    <w:basedOn w:val="af0"/>
    <w:link w:val="24"/>
    <w:uiPriority w:val="99"/>
    <w:rsid w:val="001C2A13"/>
    <w:rPr>
      <w:rFonts w:ascii="Times New Roman" w:eastAsia="Calibri" w:hAnsi="Times New Roman"/>
      <w:sz w:val="24"/>
      <w:szCs w:val="22"/>
    </w:rPr>
  </w:style>
  <w:style w:type="numbering" w:customStyle="1" w:styleId="112">
    <w:name w:val="Нет списка11"/>
    <w:next w:val="af2"/>
    <w:uiPriority w:val="99"/>
    <w:semiHidden/>
    <w:unhideWhenUsed/>
    <w:rsid w:val="001C2A13"/>
  </w:style>
  <w:style w:type="paragraph" w:styleId="afe">
    <w:name w:val="List Paragraph"/>
    <w:aliases w:val="Абзац списка(Пр),Абзац списка 1,Bullet List,FooterText,numbered,Paragraphe de liste1,lp1,SL_Абзац списка"/>
    <w:basedOn w:val="af"/>
    <w:link w:val="aff"/>
    <w:uiPriority w:val="34"/>
    <w:qFormat/>
    <w:rsid w:val="001C2A13"/>
    <w:pPr>
      <w:ind w:left="720"/>
      <w:contextualSpacing/>
    </w:pPr>
  </w:style>
  <w:style w:type="paragraph" w:customStyle="1" w:styleId="ab">
    <w:name w:val="Раздел"/>
    <w:basedOn w:val="1"/>
    <w:next w:val="af"/>
    <w:rsid w:val="001C2A13"/>
    <w:pPr>
      <w:numPr>
        <w:numId w:val="1"/>
      </w:numPr>
      <w:spacing w:before="480"/>
    </w:pPr>
    <w:rPr>
      <w:rFonts w:ascii="Times New Roman" w:hAnsi="Times New Roman"/>
      <w:b w:val="0"/>
      <w:bCs/>
      <w:caps w:val="0"/>
      <w:lang w:val="en-US"/>
    </w:rPr>
  </w:style>
  <w:style w:type="paragraph" w:customStyle="1" w:styleId="ac">
    <w:name w:val="Подраздел"/>
    <w:basedOn w:val="20"/>
    <w:next w:val="af"/>
    <w:rsid w:val="001C2A13"/>
    <w:pPr>
      <w:numPr>
        <w:numId w:val="1"/>
      </w:numPr>
      <w:spacing w:beforeLines="50" w:before="50" w:afterLines="50" w:after="50"/>
    </w:pPr>
    <w:rPr>
      <w:rFonts w:eastAsia="Calibri"/>
      <w:b w:val="0"/>
      <w:lang w:val="x-none"/>
    </w:rPr>
  </w:style>
  <w:style w:type="paragraph" w:customStyle="1" w:styleId="ad">
    <w:name w:val="Пункт"/>
    <w:basedOn w:val="ac"/>
    <w:next w:val="af"/>
    <w:qFormat/>
    <w:rsid w:val="001C2A13"/>
    <w:pPr>
      <w:numPr>
        <w:ilvl w:val="2"/>
      </w:numPr>
    </w:pPr>
  </w:style>
  <w:style w:type="paragraph" w:customStyle="1" w:styleId="ae">
    <w:name w:val="Подпункт"/>
    <w:basedOn w:val="ad"/>
    <w:rsid w:val="001C2A13"/>
    <w:pPr>
      <w:numPr>
        <w:ilvl w:val="3"/>
      </w:numPr>
      <w:outlineLvl w:val="3"/>
    </w:pPr>
  </w:style>
  <w:style w:type="paragraph" w:customStyle="1" w:styleId="aff0">
    <w:name w:val="Абзац"/>
    <w:basedOn w:val="af"/>
    <w:link w:val="aff1"/>
    <w:autoRedefine/>
    <w:uiPriority w:val="99"/>
    <w:qFormat/>
    <w:rsid w:val="00DD328B"/>
    <w:pPr>
      <w:contextualSpacing/>
    </w:pPr>
    <w:rPr>
      <w:rFonts w:eastAsia="Calibri"/>
    </w:rPr>
  </w:style>
  <w:style w:type="character" w:customStyle="1" w:styleId="aff2">
    <w:name w:val="Стиль Абзац ТЗ СИМИ Знак"/>
    <w:link w:val="aff3"/>
    <w:locked/>
    <w:rsid w:val="001C2A13"/>
    <w:rPr>
      <w:rFonts w:ascii="Times New Roman" w:hAnsi="Times New Roman"/>
      <w:sz w:val="24"/>
      <w:szCs w:val="22"/>
      <w:lang w:val="x-none"/>
    </w:rPr>
  </w:style>
  <w:style w:type="paragraph" w:customStyle="1" w:styleId="aff3">
    <w:name w:val="Стиль Абзац ТЗ СИМИ"/>
    <w:basedOn w:val="af"/>
    <w:link w:val="aff2"/>
    <w:rsid w:val="001C2A13"/>
    <w:pPr>
      <w:contextualSpacing/>
    </w:pPr>
    <w:rPr>
      <w:sz w:val="24"/>
      <w:szCs w:val="22"/>
      <w:lang w:val="x-none"/>
    </w:rPr>
  </w:style>
  <w:style w:type="paragraph" w:styleId="aff4">
    <w:name w:val="Block Text"/>
    <w:basedOn w:val="af"/>
    <w:unhideWhenUsed/>
    <w:rsid w:val="001C2A13"/>
    <w:pPr>
      <w:tabs>
        <w:tab w:val="left" w:pos="1260"/>
      </w:tabs>
      <w:ind w:left="360" w:right="175" w:firstLine="540"/>
    </w:pPr>
    <w:rPr>
      <w:rFonts w:eastAsia="Times New Roman"/>
      <w:bCs/>
    </w:rPr>
  </w:style>
  <w:style w:type="paragraph" w:styleId="aff5">
    <w:name w:val="Balloon Text"/>
    <w:basedOn w:val="af"/>
    <w:link w:val="aff6"/>
    <w:uiPriority w:val="99"/>
    <w:semiHidden/>
    <w:unhideWhenUsed/>
    <w:rsid w:val="001C2A13"/>
    <w:rPr>
      <w:rFonts w:ascii="Segoe UI" w:hAnsi="Segoe UI" w:cs="Segoe UI"/>
      <w:sz w:val="18"/>
      <w:szCs w:val="18"/>
    </w:rPr>
  </w:style>
  <w:style w:type="character" w:customStyle="1" w:styleId="aff6">
    <w:name w:val="Текст выноски Знак"/>
    <w:basedOn w:val="af0"/>
    <w:link w:val="aff5"/>
    <w:uiPriority w:val="99"/>
    <w:semiHidden/>
    <w:rsid w:val="001C2A13"/>
    <w:rPr>
      <w:rFonts w:ascii="Segoe UI" w:hAnsi="Segoe UI" w:cs="Segoe UI"/>
      <w:sz w:val="18"/>
      <w:szCs w:val="18"/>
    </w:rPr>
  </w:style>
  <w:style w:type="character" w:customStyle="1" w:styleId="aff">
    <w:name w:val="Абзац списка Знак"/>
    <w:aliases w:val="Абзац списка(Пр) Знак,Абзац списка 1 Знак,Bullet List Знак,FooterText Знак,numbered Знак,Paragraphe de liste1 Знак,lp1 Знак,SL_Абзац списка Знак"/>
    <w:link w:val="afe"/>
    <w:uiPriority w:val="34"/>
    <w:locked/>
    <w:rsid w:val="001C2A13"/>
  </w:style>
  <w:style w:type="character" w:customStyle="1" w:styleId="aff7">
    <w:name w:val="Стиль Список ТЗ СИМИ Знак"/>
    <w:link w:val="aff8"/>
    <w:locked/>
    <w:rsid w:val="001C2A13"/>
    <w:rPr>
      <w:rFonts w:ascii="Times New Roman" w:hAnsi="Times New Roman"/>
      <w:sz w:val="24"/>
      <w:szCs w:val="22"/>
      <w:lang w:val="x-none"/>
    </w:rPr>
  </w:style>
  <w:style w:type="paragraph" w:customStyle="1" w:styleId="aff8">
    <w:name w:val="Стиль Список ТЗ СИМИ"/>
    <w:basedOn w:val="afe"/>
    <w:link w:val="aff7"/>
    <w:rsid w:val="001C2A13"/>
    <w:pPr>
      <w:ind w:left="0"/>
    </w:pPr>
    <w:rPr>
      <w:sz w:val="24"/>
      <w:szCs w:val="22"/>
      <w:lang w:val="x-none"/>
    </w:rPr>
  </w:style>
  <w:style w:type="paragraph" w:styleId="aff9">
    <w:name w:val="caption"/>
    <w:aliases w:val="Название таблиц,Рисунок название стить"/>
    <w:basedOn w:val="af"/>
    <w:next w:val="af"/>
    <w:link w:val="affa"/>
    <w:qFormat/>
    <w:rsid w:val="001C2A13"/>
    <w:pPr>
      <w:spacing w:after="200"/>
      <w:jc w:val="right"/>
    </w:pPr>
    <w:rPr>
      <w:rFonts w:eastAsia="Calibri"/>
      <w:bCs/>
      <w:sz w:val="24"/>
      <w:szCs w:val="18"/>
      <w:lang w:val="x-none"/>
    </w:rPr>
  </w:style>
  <w:style w:type="paragraph" w:customStyle="1" w:styleId="affb">
    <w:name w:val="Заголовок таблицы"/>
    <w:basedOn w:val="af"/>
    <w:rsid w:val="001C2A13"/>
    <w:rPr>
      <w:rFonts w:eastAsia="Calibri"/>
      <w:b/>
      <w:sz w:val="24"/>
      <w:szCs w:val="22"/>
    </w:rPr>
  </w:style>
  <w:style w:type="paragraph" w:customStyle="1" w:styleId="0">
    <w:name w:val="_Текст0 Знак"/>
    <w:rsid w:val="001C2A13"/>
    <w:pPr>
      <w:ind w:firstLine="709"/>
      <w:jc w:val="both"/>
    </w:pPr>
    <w:rPr>
      <w:rFonts w:ascii="Arial" w:eastAsia="Times New Roman" w:hAnsi="Arial" w:cs="Arial"/>
      <w:sz w:val="24"/>
      <w:szCs w:val="24"/>
      <w:lang w:eastAsia="ru-RU"/>
    </w:rPr>
  </w:style>
  <w:style w:type="character" w:customStyle="1" w:styleId="affa">
    <w:name w:val="Название объекта Знак"/>
    <w:aliases w:val="Название таблиц Знак,Рисунок название стить Знак"/>
    <w:link w:val="aff9"/>
    <w:locked/>
    <w:rsid w:val="001C2A13"/>
    <w:rPr>
      <w:rFonts w:ascii="Times New Roman" w:eastAsia="Calibri" w:hAnsi="Times New Roman"/>
      <w:bCs/>
      <w:sz w:val="24"/>
      <w:szCs w:val="18"/>
      <w:lang w:val="x-none"/>
    </w:rPr>
  </w:style>
  <w:style w:type="paragraph" w:customStyle="1" w:styleId="Default">
    <w:name w:val="Default"/>
    <w:rsid w:val="001C2A13"/>
    <w:pPr>
      <w:autoSpaceDE w:val="0"/>
      <w:autoSpaceDN w:val="0"/>
      <w:adjustRightInd w:val="0"/>
    </w:pPr>
    <w:rPr>
      <w:rFonts w:ascii="Times New Roman" w:hAnsi="Times New Roman"/>
      <w:color w:val="000000"/>
      <w:sz w:val="24"/>
      <w:szCs w:val="24"/>
    </w:rPr>
  </w:style>
  <w:style w:type="paragraph" w:customStyle="1" w:styleId="Paragraph3">
    <w:name w:val="Paragraph3"/>
    <w:basedOn w:val="af"/>
    <w:rsid w:val="001C2A13"/>
    <w:pPr>
      <w:widowControl w:val="0"/>
      <w:spacing w:before="80"/>
      <w:ind w:left="1530"/>
    </w:pPr>
    <w:rPr>
      <w:rFonts w:eastAsia="Times New Roman"/>
      <w:lang w:val="en-US"/>
    </w:rPr>
  </w:style>
  <w:style w:type="paragraph" w:styleId="affc">
    <w:name w:val="Normal (Web)"/>
    <w:basedOn w:val="af"/>
    <w:link w:val="affd"/>
    <w:uiPriority w:val="99"/>
    <w:unhideWhenUsed/>
    <w:rsid w:val="001C2A13"/>
    <w:pPr>
      <w:spacing w:before="100" w:beforeAutospacing="1" w:after="100" w:afterAutospacing="1"/>
    </w:pPr>
    <w:rPr>
      <w:rFonts w:eastAsia="Times New Roman"/>
      <w:sz w:val="24"/>
      <w:szCs w:val="24"/>
    </w:rPr>
  </w:style>
  <w:style w:type="paragraph" w:styleId="26">
    <w:name w:val="Body Text Indent 2"/>
    <w:basedOn w:val="af"/>
    <w:link w:val="27"/>
    <w:uiPriority w:val="99"/>
    <w:unhideWhenUsed/>
    <w:rsid w:val="001C2A13"/>
    <w:pPr>
      <w:ind w:firstLine="708"/>
    </w:pPr>
  </w:style>
  <w:style w:type="character" w:customStyle="1" w:styleId="27">
    <w:name w:val="Основной текст с отступом 2 Знак"/>
    <w:basedOn w:val="af0"/>
    <w:link w:val="26"/>
    <w:uiPriority w:val="99"/>
    <w:rsid w:val="001C2A13"/>
    <w:rPr>
      <w:rFonts w:ascii="Times New Roman" w:hAnsi="Times New Roman"/>
      <w:sz w:val="28"/>
      <w:szCs w:val="28"/>
    </w:rPr>
  </w:style>
  <w:style w:type="paragraph" w:styleId="33">
    <w:name w:val="Body Text Indent 3"/>
    <w:basedOn w:val="af"/>
    <w:link w:val="34"/>
    <w:uiPriority w:val="99"/>
    <w:unhideWhenUsed/>
    <w:rsid w:val="001C2A13"/>
    <w:pPr>
      <w:ind w:firstLine="360"/>
    </w:pPr>
  </w:style>
  <w:style w:type="character" w:customStyle="1" w:styleId="34">
    <w:name w:val="Основной текст с отступом 3 Знак"/>
    <w:basedOn w:val="af0"/>
    <w:link w:val="33"/>
    <w:uiPriority w:val="99"/>
    <w:rsid w:val="001C2A13"/>
    <w:rPr>
      <w:rFonts w:ascii="Times New Roman" w:hAnsi="Times New Roman"/>
      <w:sz w:val="28"/>
      <w:szCs w:val="28"/>
    </w:rPr>
  </w:style>
  <w:style w:type="character" w:styleId="affe">
    <w:name w:val="Hyperlink"/>
    <w:basedOn w:val="af0"/>
    <w:uiPriority w:val="99"/>
    <w:unhideWhenUsed/>
    <w:rsid w:val="001C2A13"/>
    <w:rPr>
      <w:color w:val="0563C1" w:themeColor="hyperlink"/>
      <w:u w:val="single"/>
    </w:rPr>
  </w:style>
  <w:style w:type="paragraph" w:customStyle="1" w:styleId="TableParagraph">
    <w:name w:val="Table Paragraph"/>
    <w:basedOn w:val="af"/>
    <w:uiPriority w:val="1"/>
    <w:rsid w:val="001C2A13"/>
    <w:pPr>
      <w:widowControl w:val="0"/>
    </w:pPr>
    <w:rPr>
      <w:rFonts w:asciiTheme="minorHAnsi" w:hAnsiTheme="minorHAnsi" w:cstheme="minorBidi"/>
      <w:sz w:val="22"/>
      <w:szCs w:val="22"/>
      <w:lang w:val="en-US"/>
    </w:rPr>
  </w:style>
  <w:style w:type="table" w:customStyle="1" w:styleId="TableNormal">
    <w:name w:val="Table Normal"/>
    <w:uiPriority w:val="2"/>
    <w:semiHidden/>
    <w:qFormat/>
    <w:rsid w:val="001C2A13"/>
    <w:pPr>
      <w:widowControl w:val="0"/>
    </w:pPr>
    <w:rPr>
      <w:rFonts w:asciiTheme="minorHAnsi" w:hAnsiTheme="minorHAnsi" w:cstheme="minorBidi"/>
      <w:sz w:val="22"/>
      <w:szCs w:val="22"/>
      <w:lang w:val="en-US"/>
    </w:rPr>
    <w:tblPr>
      <w:tblCellMar>
        <w:top w:w="0" w:type="dxa"/>
        <w:left w:w="0" w:type="dxa"/>
        <w:bottom w:w="0" w:type="dxa"/>
        <w:right w:w="0" w:type="dxa"/>
      </w:tblCellMar>
    </w:tblPr>
  </w:style>
  <w:style w:type="character" w:styleId="afff">
    <w:name w:val="Strong"/>
    <w:basedOn w:val="af0"/>
    <w:uiPriority w:val="22"/>
    <w:qFormat/>
    <w:rsid w:val="001C2A13"/>
    <w:rPr>
      <w:b/>
      <w:bCs/>
    </w:rPr>
  </w:style>
  <w:style w:type="paragraph" w:customStyle="1" w:styleId="17">
    <w:name w:val="Знак Знак1"/>
    <w:basedOn w:val="af"/>
    <w:rsid w:val="001C2A13"/>
    <w:pPr>
      <w:tabs>
        <w:tab w:val="num" w:pos="0"/>
      </w:tabs>
      <w:spacing w:after="200"/>
      <w:ind w:left="1134" w:hanging="425"/>
    </w:pPr>
    <w:rPr>
      <w:rFonts w:eastAsia="Calibri"/>
      <w:sz w:val="24"/>
      <w:szCs w:val="22"/>
    </w:rPr>
  </w:style>
  <w:style w:type="paragraph" w:customStyle="1" w:styleId="afff0">
    <w:name w:val="МОй стиль"/>
    <w:basedOn w:val="afff1"/>
    <w:link w:val="afff2"/>
    <w:rsid w:val="001C2A13"/>
    <w:rPr>
      <w:rFonts w:ascii="Times New Roman" w:hAnsi="Times New Roman" w:cstheme="minorBidi"/>
      <w:sz w:val="28"/>
      <w:szCs w:val="22"/>
    </w:rPr>
  </w:style>
  <w:style w:type="character" w:customStyle="1" w:styleId="afff2">
    <w:name w:val="МОй стиль Знак"/>
    <w:basedOn w:val="af0"/>
    <w:link w:val="afff0"/>
    <w:rsid w:val="001C2A13"/>
    <w:rPr>
      <w:rFonts w:ascii="Times New Roman" w:hAnsi="Times New Roman" w:cstheme="minorBidi"/>
      <w:sz w:val="28"/>
      <w:szCs w:val="22"/>
    </w:rPr>
  </w:style>
  <w:style w:type="paragraph" w:styleId="afff1">
    <w:name w:val="No Spacing"/>
    <w:uiPriority w:val="1"/>
    <w:rsid w:val="001C2A13"/>
  </w:style>
  <w:style w:type="paragraph" w:styleId="35">
    <w:name w:val="toc 3"/>
    <w:basedOn w:val="af"/>
    <w:next w:val="af"/>
    <w:autoRedefine/>
    <w:uiPriority w:val="39"/>
    <w:unhideWhenUsed/>
    <w:rsid w:val="001E711B"/>
    <w:pPr>
      <w:tabs>
        <w:tab w:val="left" w:pos="1701"/>
        <w:tab w:val="right" w:leader="dot" w:pos="9354"/>
      </w:tabs>
      <w:ind w:left="1701" w:right="567" w:hanging="709"/>
      <w:jc w:val="left"/>
    </w:pPr>
  </w:style>
  <w:style w:type="paragraph" w:styleId="28">
    <w:name w:val="toc 2"/>
    <w:basedOn w:val="af"/>
    <w:next w:val="af"/>
    <w:autoRedefine/>
    <w:uiPriority w:val="39"/>
    <w:unhideWhenUsed/>
    <w:rsid w:val="00B7157C"/>
    <w:pPr>
      <w:tabs>
        <w:tab w:val="right" w:leader="dot" w:pos="9354"/>
      </w:tabs>
      <w:ind w:left="992" w:right="567" w:hanging="567"/>
      <w:jc w:val="left"/>
    </w:pPr>
    <w:rPr>
      <w:noProof/>
    </w:rPr>
  </w:style>
  <w:style w:type="paragraph" w:styleId="18">
    <w:name w:val="toc 1"/>
    <w:basedOn w:val="af"/>
    <w:next w:val="af"/>
    <w:autoRedefine/>
    <w:uiPriority w:val="39"/>
    <w:unhideWhenUsed/>
    <w:rsid w:val="0010263C"/>
    <w:pPr>
      <w:keepNext/>
      <w:tabs>
        <w:tab w:val="right" w:leader="dot" w:pos="9923"/>
      </w:tabs>
      <w:spacing w:beforeLines="50" w:before="50"/>
      <w:ind w:left="425" w:right="567" w:hanging="425"/>
      <w:contextualSpacing/>
      <w:jc w:val="left"/>
    </w:pPr>
  </w:style>
  <w:style w:type="table" w:customStyle="1" w:styleId="29">
    <w:name w:val="Сетка таблицы2"/>
    <w:basedOn w:val="af1"/>
    <w:next w:val="afd"/>
    <w:rsid w:val="001C2A13"/>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3"/>
    <w:basedOn w:val="af"/>
    <w:link w:val="37"/>
    <w:uiPriority w:val="99"/>
    <w:unhideWhenUsed/>
    <w:rsid w:val="001C2A13"/>
    <w:pPr>
      <w:widowControl w:val="0"/>
      <w:tabs>
        <w:tab w:val="left" w:pos="90"/>
        <w:tab w:val="left" w:pos="11398"/>
      </w:tabs>
      <w:autoSpaceDE w:val="0"/>
      <w:autoSpaceDN w:val="0"/>
      <w:adjustRightInd w:val="0"/>
      <w:jc w:val="right"/>
      <w:outlineLvl w:val="0"/>
    </w:pPr>
  </w:style>
  <w:style w:type="character" w:customStyle="1" w:styleId="37">
    <w:name w:val="Основной текст 3 Знак"/>
    <w:basedOn w:val="af0"/>
    <w:link w:val="36"/>
    <w:uiPriority w:val="99"/>
    <w:rsid w:val="001C2A13"/>
    <w:rPr>
      <w:rFonts w:ascii="Times New Roman" w:hAnsi="Times New Roman"/>
      <w:sz w:val="28"/>
      <w:szCs w:val="28"/>
    </w:rPr>
  </w:style>
  <w:style w:type="paragraph" w:customStyle="1" w:styleId="aa">
    <w:name w:val="Приложение"/>
    <w:basedOn w:val="1"/>
    <w:next w:val="af"/>
    <w:rsid w:val="001C2A13"/>
    <w:pPr>
      <w:numPr>
        <w:numId w:val="2"/>
      </w:numPr>
      <w:spacing w:before="480"/>
      <w:ind w:left="0" w:firstLine="0"/>
      <w:jc w:val="center"/>
    </w:pPr>
    <w:rPr>
      <w:rFonts w:ascii="Times New Roman" w:hAnsi="Times New Roman"/>
      <w:b w:val="0"/>
      <w:bCs/>
      <w:caps w:val="0"/>
      <w:lang w:val="en-US"/>
    </w:rPr>
  </w:style>
  <w:style w:type="character" w:customStyle="1" w:styleId="19">
    <w:name w:val="Упомянуть1"/>
    <w:basedOn w:val="af0"/>
    <w:uiPriority w:val="99"/>
    <w:semiHidden/>
    <w:unhideWhenUsed/>
    <w:rsid w:val="001C2A13"/>
    <w:rPr>
      <w:color w:val="2B579A"/>
      <w:shd w:val="clear" w:color="auto" w:fill="E6E6E6"/>
    </w:rPr>
  </w:style>
  <w:style w:type="paragraph" w:styleId="41">
    <w:name w:val="toc 4"/>
    <w:basedOn w:val="af"/>
    <w:next w:val="af"/>
    <w:autoRedefine/>
    <w:uiPriority w:val="39"/>
    <w:unhideWhenUsed/>
    <w:rsid w:val="001C2A13"/>
    <w:pPr>
      <w:spacing w:after="100"/>
      <w:ind w:left="720"/>
    </w:pPr>
    <w:rPr>
      <w:rFonts w:eastAsia="Calibri"/>
      <w:sz w:val="24"/>
      <w:szCs w:val="22"/>
    </w:rPr>
  </w:style>
  <w:style w:type="paragraph" w:styleId="51">
    <w:name w:val="toc 5"/>
    <w:basedOn w:val="af"/>
    <w:next w:val="af"/>
    <w:autoRedefine/>
    <w:uiPriority w:val="39"/>
    <w:unhideWhenUsed/>
    <w:rsid w:val="001C2A13"/>
    <w:pPr>
      <w:spacing w:after="100" w:line="259" w:lineRule="auto"/>
      <w:ind w:left="880"/>
    </w:pPr>
    <w:rPr>
      <w:rFonts w:asciiTheme="minorHAnsi" w:eastAsiaTheme="minorEastAsia" w:hAnsiTheme="minorHAnsi" w:cstheme="minorBidi"/>
      <w:sz w:val="22"/>
      <w:szCs w:val="22"/>
    </w:rPr>
  </w:style>
  <w:style w:type="paragraph" w:styleId="61">
    <w:name w:val="toc 6"/>
    <w:basedOn w:val="af"/>
    <w:next w:val="af"/>
    <w:autoRedefine/>
    <w:uiPriority w:val="39"/>
    <w:unhideWhenUsed/>
    <w:rsid w:val="001C2A13"/>
    <w:pPr>
      <w:spacing w:after="100" w:line="259" w:lineRule="auto"/>
      <w:ind w:left="1100"/>
    </w:pPr>
    <w:rPr>
      <w:rFonts w:asciiTheme="minorHAnsi" w:eastAsiaTheme="minorEastAsia" w:hAnsiTheme="minorHAnsi" w:cstheme="minorBidi"/>
      <w:sz w:val="22"/>
      <w:szCs w:val="22"/>
    </w:rPr>
  </w:style>
  <w:style w:type="paragraph" w:styleId="71">
    <w:name w:val="toc 7"/>
    <w:basedOn w:val="af"/>
    <w:next w:val="af"/>
    <w:autoRedefine/>
    <w:uiPriority w:val="39"/>
    <w:unhideWhenUsed/>
    <w:rsid w:val="001C2A13"/>
    <w:pPr>
      <w:spacing w:after="100" w:line="259" w:lineRule="auto"/>
      <w:ind w:left="1320"/>
    </w:pPr>
    <w:rPr>
      <w:rFonts w:asciiTheme="minorHAnsi" w:eastAsiaTheme="minorEastAsia" w:hAnsiTheme="minorHAnsi" w:cstheme="minorBidi"/>
      <w:sz w:val="22"/>
      <w:szCs w:val="22"/>
    </w:rPr>
  </w:style>
  <w:style w:type="paragraph" w:styleId="81">
    <w:name w:val="toc 8"/>
    <w:basedOn w:val="af"/>
    <w:next w:val="af"/>
    <w:autoRedefine/>
    <w:uiPriority w:val="39"/>
    <w:unhideWhenUsed/>
    <w:rsid w:val="001C2A13"/>
    <w:pPr>
      <w:spacing w:after="100" w:line="259" w:lineRule="auto"/>
      <w:ind w:left="1540"/>
    </w:pPr>
    <w:rPr>
      <w:rFonts w:asciiTheme="minorHAnsi" w:eastAsiaTheme="minorEastAsia" w:hAnsiTheme="minorHAnsi" w:cstheme="minorBidi"/>
      <w:sz w:val="22"/>
      <w:szCs w:val="22"/>
    </w:rPr>
  </w:style>
  <w:style w:type="paragraph" w:styleId="91">
    <w:name w:val="toc 9"/>
    <w:basedOn w:val="af"/>
    <w:next w:val="af"/>
    <w:autoRedefine/>
    <w:uiPriority w:val="39"/>
    <w:unhideWhenUsed/>
    <w:rsid w:val="001C2A13"/>
    <w:pPr>
      <w:spacing w:after="100" w:line="259" w:lineRule="auto"/>
      <w:ind w:left="1760"/>
    </w:pPr>
    <w:rPr>
      <w:rFonts w:asciiTheme="minorHAnsi" w:eastAsiaTheme="minorEastAsia" w:hAnsiTheme="minorHAnsi" w:cstheme="minorBidi"/>
      <w:sz w:val="22"/>
      <w:szCs w:val="22"/>
    </w:rPr>
  </w:style>
  <w:style w:type="paragraph" w:styleId="afff3">
    <w:name w:val="endnote text"/>
    <w:basedOn w:val="af"/>
    <w:link w:val="afff4"/>
    <w:uiPriority w:val="99"/>
    <w:semiHidden/>
    <w:unhideWhenUsed/>
    <w:rsid w:val="001C2A13"/>
    <w:rPr>
      <w:rFonts w:eastAsia="Calibri"/>
    </w:rPr>
  </w:style>
  <w:style w:type="character" w:customStyle="1" w:styleId="afff4">
    <w:name w:val="Текст концевой сноски Знак"/>
    <w:basedOn w:val="af0"/>
    <w:link w:val="afff3"/>
    <w:uiPriority w:val="99"/>
    <w:semiHidden/>
    <w:rsid w:val="001C2A13"/>
    <w:rPr>
      <w:rFonts w:ascii="Times New Roman" w:eastAsia="Calibri" w:hAnsi="Times New Roman"/>
    </w:rPr>
  </w:style>
  <w:style w:type="character" w:styleId="afff5">
    <w:name w:val="endnote reference"/>
    <w:basedOn w:val="af0"/>
    <w:uiPriority w:val="99"/>
    <w:semiHidden/>
    <w:unhideWhenUsed/>
    <w:rsid w:val="001C2A13"/>
    <w:rPr>
      <w:vertAlign w:val="superscript"/>
    </w:rPr>
  </w:style>
  <w:style w:type="paragraph" w:customStyle="1" w:styleId="14pt">
    <w:name w:val="Основной текст +14 pt Знак Знак Знак Знак Знак Знак Знак"/>
    <w:basedOn w:val="af"/>
    <w:next w:val="af"/>
    <w:link w:val="14pt0"/>
    <w:rsid w:val="00AE5A2D"/>
    <w:rPr>
      <w:rFonts w:eastAsia="MS Mincho"/>
      <w:lang w:val="x-none" w:eastAsia="ar-SA"/>
    </w:rPr>
  </w:style>
  <w:style w:type="character" w:customStyle="1" w:styleId="14pt0">
    <w:name w:val="Основной текст +14 pt Знак Знак Знак Знак Знак Знак Знак Знак"/>
    <w:link w:val="14pt"/>
    <w:rsid w:val="00AE5A2D"/>
    <w:rPr>
      <w:rFonts w:ascii="Times New Roman" w:eastAsia="MS Mincho" w:hAnsi="Times New Roman"/>
      <w:szCs w:val="28"/>
      <w:lang w:val="x-none" w:eastAsia="ar-SA"/>
    </w:rPr>
  </w:style>
  <w:style w:type="paragraph" w:customStyle="1" w:styleId="14pt15">
    <w:name w:val="Основной текст +14 pt + Первая строка:  15 см Знак Знак Знак Знак Знак Знак Знак"/>
    <w:basedOn w:val="14pt"/>
    <w:link w:val="14pt150"/>
    <w:rsid w:val="00AE5A2D"/>
    <w:pPr>
      <w:ind w:firstLine="851"/>
    </w:pPr>
    <w:rPr>
      <w:rFonts w:eastAsia="Times New Roman"/>
    </w:rPr>
  </w:style>
  <w:style w:type="character" w:customStyle="1" w:styleId="14pt150">
    <w:name w:val="Основной текст +14 pt + Первая строка:  15 см Знак Знак Знак Знак Знак Знак Знак Знак"/>
    <w:link w:val="14pt15"/>
    <w:rsid w:val="00AE5A2D"/>
    <w:rPr>
      <w:rFonts w:ascii="Times New Roman" w:eastAsia="Times New Roman" w:hAnsi="Times New Roman"/>
      <w:szCs w:val="28"/>
      <w:lang w:val="x-none" w:eastAsia="ar-SA"/>
    </w:rPr>
  </w:style>
  <w:style w:type="paragraph" w:customStyle="1" w:styleId="ConsPlusNonformat">
    <w:name w:val="ConsPlusNonformat"/>
    <w:rsid w:val="00AE5A2D"/>
    <w:pPr>
      <w:autoSpaceDE w:val="0"/>
      <w:autoSpaceDN w:val="0"/>
      <w:adjustRightInd w:val="0"/>
    </w:pPr>
    <w:rPr>
      <w:rFonts w:ascii="Courier New" w:eastAsia="Times New Roman" w:hAnsi="Courier New" w:cs="Courier New"/>
      <w:lang w:eastAsia="ru-RU"/>
    </w:rPr>
  </w:style>
  <w:style w:type="paragraph" w:customStyle="1" w:styleId="ConsPlusCell">
    <w:name w:val="ConsPlusCell"/>
    <w:rsid w:val="00AE5A2D"/>
    <w:pPr>
      <w:widowControl w:val="0"/>
      <w:autoSpaceDE w:val="0"/>
      <w:autoSpaceDN w:val="0"/>
      <w:adjustRightInd w:val="0"/>
    </w:pPr>
    <w:rPr>
      <w:rFonts w:eastAsia="Times New Roman" w:cs="Calibri"/>
      <w:sz w:val="22"/>
      <w:szCs w:val="22"/>
      <w:lang w:eastAsia="ru-RU"/>
    </w:rPr>
  </w:style>
  <w:style w:type="character" w:customStyle="1" w:styleId="60">
    <w:name w:val="Заголовок 6 Знак"/>
    <w:basedOn w:val="af0"/>
    <w:link w:val="6"/>
    <w:rsid w:val="00C55C04"/>
    <w:rPr>
      <w:rFonts w:ascii="Times New Roman" w:eastAsia="Times New Roman" w:hAnsi="Times New Roman"/>
      <w:b/>
      <w:bCs/>
      <w:sz w:val="28"/>
      <w:szCs w:val="28"/>
      <w:lang w:eastAsia="ru-RU" w:bidi="ru-RU"/>
    </w:rPr>
  </w:style>
  <w:style w:type="numbering" w:customStyle="1" w:styleId="11">
    <w:name w:val="Стиль1"/>
    <w:uiPriority w:val="99"/>
    <w:rsid w:val="00ED58F9"/>
    <w:pPr>
      <w:numPr>
        <w:numId w:val="3"/>
      </w:numPr>
    </w:pPr>
  </w:style>
  <w:style w:type="character" w:customStyle="1" w:styleId="70">
    <w:name w:val="Заголовок 7 Знак"/>
    <w:basedOn w:val="af0"/>
    <w:link w:val="7"/>
    <w:rsid w:val="00C81771"/>
    <w:rPr>
      <w:rFonts w:ascii="Times New Roman" w:eastAsia="Calibri" w:hAnsi="Times New Roman"/>
      <w:sz w:val="28"/>
      <w:szCs w:val="28"/>
      <w:lang w:eastAsia="ru-RU" w:bidi="ru-RU"/>
    </w:rPr>
  </w:style>
  <w:style w:type="character" w:customStyle="1" w:styleId="2a">
    <w:name w:val="Основной текст (2)_"/>
    <w:basedOn w:val="af0"/>
    <w:link w:val="2b"/>
    <w:rsid w:val="00DE0CF5"/>
    <w:rPr>
      <w:rFonts w:ascii="Times New Roman" w:eastAsia="Times New Roman" w:hAnsi="Times New Roman"/>
      <w:sz w:val="28"/>
      <w:szCs w:val="28"/>
      <w:shd w:val="clear" w:color="auto" w:fill="FFFFFF"/>
    </w:rPr>
  </w:style>
  <w:style w:type="paragraph" w:customStyle="1" w:styleId="2b">
    <w:name w:val="Основной текст (2)"/>
    <w:basedOn w:val="af"/>
    <w:link w:val="2a"/>
    <w:rsid w:val="00DE0CF5"/>
    <w:pPr>
      <w:widowControl w:val="0"/>
      <w:shd w:val="clear" w:color="auto" w:fill="FFFFFF"/>
      <w:spacing w:after="420" w:line="490" w:lineRule="exact"/>
      <w:ind w:hanging="620"/>
    </w:pPr>
    <w:rPr>
      <w:rFonts w:eastAsia="Times New Roman"/>
    </w:rPr>
  </w:style>
  <w:style w:type="character" w:customStyle="1" w:styleId="38">
    <w:name w:val="Основной текст (3)_"/>
    <w:basedOn w:val="af0"/>
    <w:link w:val="39"/>
    <w:rsid w:val="006A12BF"/>
    <w:rPr>
      <w:rFonts w:ascii="Times New Roman" w:eastAsia="Times New Roman" w:hAnsi="Times New Roman"/>
      <w:b/>
      <w:bCs/>
      <w:spacing w:val="10"/>
      <w:sz w:val="22"/>
      <w:szCs w:val="22"/>
      <w:shd w:val="clear" w:color="auto" w:fill="FFFFFF"/>
    </w:rPr>
  </w:style>
  <w:style w:type="paragraph" w:customStyle="1" w:styleId="39">
    <w:name w:val="Основной текст (3)"/>
    <w:basedOn w:val="af"/>
    <w:link w:val="38"/>
    <w:rsid w:val="006A12BF"/>
    <w:pPr>
      <w:widowControl w:val="0"/>
      <w:shd w:val="clear" w:color="auto" w:fill="FFFFFF"/>
      <w:spacing w:after="600" w:line="277" w:lineRule="exact"/>
      <w:jc w:val="center"/>
    </w:pPr>
    <w:rPr>
      <w:rFonts w:eastAsia="Times New Roman"/>
      <w:b/>
      <w:bCs/>
      <w:spacing w:val="10"/>
      <w:sz w:val="22"/>
      <w:szCs w:val="22"/>
    </w:rPr>
  </w:style>
  <w:style w:type="table" w:customStyle="1" w:styleId="3a">
    <w:name w:val="Сетка таблицы3"/>
    <w:basedOn w:val="af1"/>
    <w:next w:val="afd"/>
    <w:uiPriority w:val="39"/>
    <w:rsid w:val="00395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_Текст0_ПереченьТерминов"/>
    <w:rsid w:val="00395FEC"/>
    <w:pPr>
      <w:spacing w:before="20" w:after="220"/>
      <w:jc w:val="both"/>
    </w:pPr>
    <w:rPr>
      <w:rFonts w:ascii="Arial" w:eastAsia="Times New Roman" w:hAnsi="Arial" w:cs="Arial"/>
      <w:sz w:val="24"/>
      <w:szCs w:val="24"/>
      <w:lang w:eastAsia="ru-RU"/>
    </w:rPr>
  </w:style>
  <w:style w:type="character" w:customStyle="1" w:styleId="80">
    <w:name w:val="Заголовок 8 Знак"/>
    <w:basedOn w:val="af0"/>
    <w:link w:val="8"/>
    <w:uiPriority w:val="9"/>
    <w:semiHidden/>
    <w:rsid w:val="00395FEC"/>
    <w:rPr>
      <w:rFonts w:asciiTheme="majorHAnsi" w:eastAsiaTheme="majorEastAsia" w:hAnsiTheme="majorHAnsi" w:cstheme="majorBidi"/>
      <w:color w:val="272727" w:themeColor="text1" w:themeTint="D8"/>
      <w:sz w:val="21"/>
      <w:szCs w:val="21"/>
      <w:lang w:eastAsia="ru-RU" w:bidi="ru-RU"/>
    </w:rPr>
  </w:style>
  <w:style w:type="character" w:customStyle="1" w:styleId="90">
    <w:name w:val="Заголовок 9 Знак"/>
    <w:basedOn w:val="af0"/>
    <w:link w:val="9"/>
    <w:uiPriority w:val="9"/>
    <w:rsid w:val="00B177B0"/>
    <w:rPr>
      <w:rFonts w:ascii="Times New Roman" w:hAnsi="Times New Roman"/>
      <w:color w:val="000000"/>
      <w:sz w:val="28"/>
      <w:szCs w:val="28"/>
      <w:lang w:eastAsia="ru-RU" w:bidi="ru-RU"/>
    </w:rPr>
  </w:style>
  <w:style w:type="paragraph" w:customStyle="1" w:styleId="afff6">
    <w:name w:val="ТЛ УДК"/>
    <w:basedOn w:val="af"/>
    <w:rsid w:val="006C053A"/>
    <w:pPr>
      <w:spacing w:beforeLines="100" w:afterLines="100"/>
    </w:pPr>
    <w:rPr>
      <w:rFonts w:eastAsia="Calibri"/>
    </w:rPr>
  </w:style>
  <w:style w:type="paragraph" w:styleId="afff7">
    <w:name w:val="List Bullet"/>
    <w:basedOn w:val="af"/>
    <w:link w:val="afff8"/>
    <w:autoRedefine/>
    <w:uiPriority w:val="99"/>
    <w:qFormat/>
    <w:rsid w:val="001608C4"/>
    <w:pPr>
      <w:shd w:val="clear" w:color="auto" w:fill="FFFFFF" w:themeFill="background1"/>
      <w:ind w:left="360" w:firstLine="0"/>
    </w:pPr>
    <w:rPr>
      <w:rFonts w:eastAsia="Times New Roman"/>
      <w:szCs w:val="24"/>
      <w:lang w:bidi="ar-SA"/>
    </w:rPr>
  </w:style>
  <w:style w:type="character" w:customStyle="1" w:styleId="afff8">
    <w:name w:val="Маркированный список Знак"/>
    <w:basedOn w:val="af0"/>
    <w:link w:val="afff7"/>
    <w:uiPriority w:val="99"/>
    <w:rsid w:val="001608C4"/>
    <w:rPr>
      <w:rFonts w:ascii="Times New Roman" w:eastAsia="Times New Roman" w:hAnsi="Times New Roman"/>
      <w:sz w:val="28"/>
      <w:szCs w:val="24"/>
      <w:shd w:val="clear" w:color="auto" w:fill="FFFFFF" w:themeFill="background1"/>
      <w:lang w:eastAsia="ru-RU"/>
    </w:rPr>
  </w:style>
  <w:style w:type="character" w:styleId="afff9">
    <w:name w:val="annotation reference"/>
    <w:basedOn w:val="af0"/>
    <w:uiPriority w:val="99"/>
    <w:unhideWhenUsed/>
    <w:rsid w:val="00083CD1"/>
    <w:rPr>
      <w:sz w:val="16"/>
      <w:szCs w:val="16"/>
    </w:rPr>
  </w:style>
  <w:style w:type="paragraph" w:customStyle="1" w:styleId="afffa">
    <w:name w:val="Рисунок"/>
    <w:basedOn w:val="af"/>
    <w:qFormat/>
    <w:rsid w:val="00A672DF"/>
    <w:pPr>
      <w:spacing w:beforeLines="100" w:before="100" w:afterLines="100" w:after="100" w:line="240" w:lineRule="auto"/>
      <w:ind w:firstLine="0"/>
      <w:jc w:val="center"/>
    </w:pPr>
  </w:style>
  <w:style w:type="paragraph" w:styleId="afffb">
    <w:name w:val="annotation text"/>
    <w:basedOn w:val="af"/>
    <w:link w:val="afffc"/>
    <w:uiPriority w:val="99"/>
    <w:semiHidden/>
    <w:unhideWhenUsed/>
    <w:rsid w:val="009E0486"/>
    <w:rPr>
      <w:sz w:val="20"/>
      <w:szCs w:val="20"/>
    </w:rPr>
  </w:style>
  <w:style w:type="paragraph" w:styleId="afffd">
    <w:name w:val="annotation subject"/>
    <w:basedOn w:val="af"/>
    <w:next w:val="af"/>
    <w:link w:val="afffe"/>
    <w:uiPriority w:val="99"/>
    <w:semiHidden/>
    <w:unhideWhenUsed/>
    <w:rsid w:val="00CE561B"/>
    <w:rPr>
      <w:b/>
      <w:bCs/>
    </w:rPr>
  </w:style>
  <w:style w:type="character" w:customStyle="1" w:styleId="afffe">
    <w:name w:val="Тема примечания Знак"/>
    <w:basedOn w:val="af0"/>
    <w:link w:val="afffd"/>
    <w:uiPriority w:val="99"/>
    <w:semiHidden/>
    <w:rsid w:val="00CE561B"/>
    <w:rPr>
      <w:b/>
      <w:bCs/>
    </w:rPr>
  </w:style>
  <w:style w:type="paragraph" w:customStyle="1" w:styleId="1a">
    <w:name w:val="Заголовок 1 без номера"/>
    <w:basedOn w:val="1"/>
    <w:next w:val="af"/>
    <w:qFormat/>
    <w:rsid w:val="001D1C45"/>
    <w:pPr>
      <w:numPr>
        <w:numId w:val="0"/>
      </w:numPr>
      <w:jc w:val="center"/>
    </w:pPr>
  </w:style>
  <w:style w:type="paragraph" w:styleId="affff">
    <w:name w:val="List Number"/>
    <w:basedOn w:val="afff7"/>
    <w:uiPriority w:val="99"/>
    <w:unhideWhenUsed/>
    <w:qFormat/>
    <w:rsid w:val="007A2BB5"/>
  </w:style>
  <w:style w:type="character" w:customStyle="1" w:styleId="afffc">
    <w:name w:val="Текст примечания Знак"/>
    <w:basedOn w:val="af0"/>
    <w:link w:val="afffb"/>
    <w:uiPriority w:val="99"/>
    <w:semiHidden/>
    <w:rsid w:val="009E0486"/>
    <w:rPr>
      <w:rFonts w:ascii="Times New Roman" w:hAnsi="Times New Roman"/>
      <w:lang w:eastAsia="ru-RU" w:bidi="ru-RU"/>
    </w:rPr>
  </w:style>
  <w:style w:type="paragraph" w:customStyle="1" w:styleId="affff0">
    <w:name w:val="Табл.С.Л."/>
    <w:basedOn w:val="af"/>
    <w:qFormat/>
    <w:rsid w:val="00EC690D"/>
    <w:pPr>
      <w:ind w:firstLine="0"/>
      <w:jc w:val="center"/>
    </w:pPr>
    <w:rPr>
      <w:sz w:val="24"/>
    </w:rPr>
  </w:style>
  <w:style w:type="paragraph" w:customStyle="1" w:styleId="32">
    <w:name w:val="заг 3.2"/>
    <w:basedOn w:val="af"/>
    <w:rsid w:val="00AF5CA7"/>
    <w:pPr>
      <w:keepNext/>
      <w:keepLines/>
      <w:numPr>
        <w:ilvl w:val="2"/>
        <w:numId w:val="4"/>
      </w:numPr>
      <w:suppressAutoHyphens/>
      <w:jc w:val="left"/>
      <w:outlineLvl w:val="2"/>
    </w:pPr>
    <w:rPr>
      <w:rFonts w:eastAsia="Times New Roman"/>
      <w:b/>
      <w:szCs w:val="24"/>
      <w:lang w:eastAsia="en-US" w:bidi="ar-SA"/>
    </w:rPr>
  </w:style>
  <w:style w:type="character" w:styleId="affff1">
    <w:name w:val="Placeholder Text"/>
    <w:basedOn w:val="af0"/>
    <w:uiPriority w:val="99"/>
    <w:semiHidden/>
    <w:rsid w:val="00424DB3"/>
    <w:rPr>
      <w:color w:val="808080"/>
    </w:rPr>
  </w:style>
  <w:style w:type="paragraph" w:customStyle="1" w:styleId="affff2">
    <w:name w:val="Список исполнителей"/>
    <w:basedOn w:val="af"/>
    <w:qFormat/>
    <w:rsid w:val="00E03BB9"/>
    <w:pPr>
      <w:tabs>
        <w:tab w:val="center" w:pos="5812"/>
        <w:tab w:val="left" w:pos="7230"/>
      </w:tabs>
      <w:spacing w:beforeLines="100" w:before="240" w:afterLines="100" w:after="240" w:line="240" w:lineRule="auto"/>
      <w:ind w:left="142" w:firstLine="0"/>
      <w:jc w:val="left"/>
    </w:pPr>
  </w:style>
  <w:style w:type="paragraph" w:customStyle="1" w:styleId="formattext">
    <w:name w:val="formattext"/>
    <w:basedOn w:val="af"/>
    <w:rsid w:val="001130AF"/>
    <w:pPr>
      <w:spacing w:before="100" w:beforeAutospacing="1" w:after="100" w:afterAutospacing="1" w:line="240" w:lineRule="auto"/>
      <w:ind w:firstLine="0"/>
      <w:jc w:val="left"/>
    </w:pPr>
    <w:rPr>
      <w:rFonts w:eastAsia="Times New Roman"/>
      <w:sz w:val="24"/>
      <w:szCs w:val="24"/>
      <w:lang w:bidi="ar-SA"/>
    </w:rPr>
  </w:style>
  <w:style w:type="paragraph" w:styleId="22">
    <w:name w:val="List Number 2"/>
    <w:basedOn w:val="af"/>
    <w:uiPriority w:val="99"/>
    <w:unhideWhenUsed/>
    <w:rsid w:val="004F1232"/>
    <w:pPr>
      <w:numPr>
        <w:ilvl w:val="2"/>
        <w:numId w:val="5"/>
      </w:numPr>
      <w:contextualSpacing/>
    </w:pPr>
  </w:style>
  <w:style w:type="paragraph" w:customStyle="1" w:styleId="affff3">
    <w:name w:val="ТЗ"/>
    <w:basedOn w:val="af"/>
    <w:link w:val="affff4"/>
    <w:rsid w:val="00932CAC"/>
    <w:pPr>
      <w:ind w:firstLine="851"/>
    </w:pPr>
    <w:rPr>
      <w:rFonts w:eastAsia="SimSun"/>
      <w:sz w:val="24"/>
      <w:szCs w:val="24"/>
      <w:lang w:bidi="ar-SA"/>
    </w:rPr>
  </w:style>
  <w:style w:type="character" w:customStyle="1" w:styleId="affff4">
    <w:name w:val="ТЗ Знак"/>
    <w:link w:val="affff3"/>
    <w:rsid w:val="00932CAC"/>
    <w:rPr>
      <w:rFonts w:ascii="Times New Roman" w:eastAsia="SimSun" w:hAnsi="Times New Roman"/>
      <w:sz w:val="24"/>
      <w:szCs w:val="24"/>
      <w:lang w:eastAsia="ru-RU"/>
    </w:rPr>
  </w:style>
  <w:style w:type="paragraph" w:customStyle="1" w:styleId="affff5">
    <w:name w:val="Комментарии"/>
    <w:basedOn w:val="affff3"/>
    <w:link w:val="CharChar"/>
    <w:rsid w:val="001B4F74"/>
    <w:rPr>
      <w:rFonts w:eastAsia="Times New Roman"/>
      <w:color w:val="FF9900"/>
    </w:rPr>
  </w:style>
  <w:style w:type="character" w:customStyle="1" w:styleId="CharChar">
    <w:name w:val="Комментарии Char Char"/>
    <w:link w:val="affff5"/>
    <w:rsid w:val="001B4F74"/>
    <w:rPr>
      <w:rFonts w:ascii="Times New Roman" w:eastAsia="Times New Roman" w:hAnsi="Times New Roman"/>
      <w:color w:val="FF9900"/>
      <w:sz w:val="24"/>
      <w:szCs w:val="24"/>
      <w:lang w:eastAsia="ru-RU"/>
    </w:rPr>
  </w:style>
  <w:style w:type="paragraph" w:styleId="HTML">
    <w:name w:val="HTML Preformatted"/>
    <w:basedOn w:val="af"/>
    <w:link w:val="HTML0"/>
    <w:uiPriority w:val="99"/>
    <w:semiHidden/>
    <w:unhideWhenUsed/>
    <w:rsid w:val="00AB1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bidi="ar-SA"/>
    </w:rPr>
  </w:style>
  <w:style w:type="character" w:customStyle="1" w:styleId="HTML0">
    <w:name w:val="Стандартный HTML Знак"/>
    <w:basedOn w:val="af0"/>
    <w:link w:val="HTML"/>
    <w:uiPriority w:val="99"/>
    <w:semiHidden/>
    <w:rsid w:val="00AB199A"/>
    <w:rPr>
      <w:rFonts w:ascii="Courier New" w:eastAsia="Times New Roman" w:hAnsi="Courier New" w:cs="Courier New"/>
      <w:lang w:eastAsia="ru-RU"/>
    </w:rPr>
  </w:style>
  <w:style w:type="paragraph" w:customStyle="1" w:styleId="affff6">
    <w:name w:val="Табл. Название"/>
    <w:basedOn w:val="af"/>
    <w:qFormat/>
    <w:rsid w:val="00EC690D"/>
    <w:pPr>
      <w:keepNext/>
      <w:suppressAutoHyphens/>
      <w:spacing w:beforeLines="100" w:before="240"/>
      <w:ind w:firstLine="0"/>
      <w:jc w:val="center"/>
    </w:pPr>
    <w:rPr>
      <w:rFonts w:eastAsia="Times New Roman"/>
      <w:noProof/>
      <w:szCs w:val="24"/>
      <w:lang w:bidi="ar-SA"/>
    </w:rPr>
  </w:style>
  <w:style w:type="paragraph" w:customStyle="1" w:styleId="-1">
    <w:name w:val="Список лит-ры"/>
    <w:basedOn w:val="af"/>
    <w:qFormat/>
    <w:rsid w:val="00992D6A"/>
    <w:pPr>
      <w:numPr>
        <w:numId w:val="6"/>
      </w:numPr>
      <w:suppressAutoHyphens/>
      <w:spacing w:before="120" w:after="120" w:line="276" w:lineRule="auto"/>
    </w:pPr>
    <w:rPr>
      <w:rFonts w:eastAsia="Calibri"/>
      <w:szCs w:val="18"/>
      <w:lang w:eastAsia="en-US" w:bidi="ar-SA"/>
    </w:rPr>
  </w:style>
  <w:style w:type="paragraph" w:customStyle="1" w:styleId="affff7">
    <w:name w:val="_Основной текст"/>
    <w:basedOn w:val="af"/>
    <w:link w:val="affff8"/>
    <w:rsid w:val="004841D9"/>
    <w:pPr>
      <w:spacing w:before="120" w:line="276" w:lineRule="auto"/>
    </w:pPr>
    <w:rPr>
      <w:rFonts w:eastAsia="Times New Roman"/>
      <w:color w:val="000000"/>
      <w:szCs w:val="20"/>
      <w:lang w:val="en-US" w:eastAsia="en-US" w:bidi="ar-SA"/>
    </w:rPr>
  </w:style>
  <w:style w:type="character" w:customStyle="1" w:styleId="affff8">
    <w:name w:val="_Основной текст Знак"/>
    <w:basedOn w:val="af0"/>
    <w:link w:val="affff7"/>
    <w:locked/>
    <w:rsid w:val="004841D9"/>
    <w:rPr>
      <w:rFonts w:ascii="Times New Roman" w:eastAsia="Times New Roman" w:hAnsi="Times New Roman"/>
      <w:color w:val="000000"/>
      <w:sz w:val="28"/>
      <w:lang w:val="en-US"/>
    </w:rPr>
  </w:style>
  <w:style w:type="paragraph" w:customStyle="1" w:styleId="10">
    <w:name w:val="_маркер 1 уровень"/>
    <w:basedOn w:val="affff7"/>
    <w:link w:val="1b"/>
    <w:rsid w:val="004841D9"/>
    <w:pPr>
      <w:numPr>
        <w:numId w:val="7"/>
      </w:numPr>
      <w:tabs>
        <w:tab w:val="num" w:pos="360"/>
        <w:tab w:val="left" w:pos="1134"/>
      </w:tabs>
    </w:pPr>
  </w:style>
  <w:style w:type="character" w:customStyle="1" w:styleId="1b">
    <w:name w:val="_маркер 1 уровень Знак"/>
    <w:basedOn w:val="affff8"/>
    <w:link w:val="10"/>
    <w:locked/>
    <w:rsid w:val="004841D9"/>
    <w:rPr>
      <w:rFonts w:ascii="Times New Roman" w:eastAsia="Times New Roman" w:hAnsi="Times New Roman"/>
      <w:color w:val="000000"/>
      <w:sz w:val="28"/>
      <w:lang w:val="en-US"/>
    </w:rPr>
  </w:style>
  <w:style w:type="paragraph" w:customStyle="1" w:styleId="affff9">
    <w:name w:val="ГКР Абзац простой"/>
    <w:basedOn w:val="af"/>
    <w:link w:val="affffa"/>
    <w:rsid w:val="004841D9"/>
    <w:pPr>
      <w:spacing w:before="120" w:after="120" w:line="240" w:lineRule="auto"/>
    </w:pPr>
    <w:rPr>
      <w:rFonts w:ascii="Tahoma" w:eastAsia="Times New Roman" w:hAnsi="Tahoma"/>
      <w:sz w:val="22"/>
      <w:szCs w:val="22"/>
      <w:lang w:bidi="ar-SA"/>
    </w:rPr>
  </w:style>
  <w:style w:type="character" w:customStyle="1" w:styleId="affffa">
    <w:name w:val="ГКР Абзац простой Знак"/>
    <w:basedOn w:val="af0"/>
    <w:link w:val="affff9"/>
    <w:rsid w:val="004841D9"/>
    <w:rPr>
      <w:rFonts w:ascii="Tahoma" w:eastAsia="Times New Roman" w:hAnsi="Tahoma"/>
      <w:sz w:val="22"/>
      <w:szCs w:val="22"/>
      <w:lang w:eastAsia="ru-RU"/>
    </w:rPr>
  </w:style>
  <w:style w:type="paragraph" w:customStyle="1" w:styleId="210">
    <w:name w:val="Список 21"/>
    <w:basedOn w:val="affff3"/>
    <w:rsid w:val="004841D9"/>
    <w:pPr>
      <w:numPr>
        <w:numId w:val="8"/>
      </w:numPr>
    </w:pPr>
    <w:rPr>
      <w:rFonts w:eastAsia="Times New Roman"/>
      <w:lang w:val="en-US"/>
    </w:rPr>
  </w:style>
  <w:style w:type="paragraph" w:customStyle="1" w:styleId="-2">
    <w:name w:val="Комментарии - список"/>
    <w:basedOn w:val="210"/>
    <w:rsid w:val="004841D9"/>
    <w:rPr>
      <w:color w:val="FF9900"/>
    </w:rPr>
  </w:style>
  <w:style w:type="paragraph" w:styleId="affffb">
    <w:name w:val="Revision"/>
    <w:hidden/>
    <w:uiPriority w:val="99"/>
    <w:semiHidden/>
    <w:rsid w:val="00891D55"/>
    <w:rPr>
      <w:rFonts w:ascii="Times New Roman" w:hAnsi="Times New Roman"/>
      <w:sz w:val="28"/>
      <w:szCs w:val="28"/>
      <w:lang w:eastAsia="ru-RU" w:bidi="ru-RU"/>
    </w:rPr>
  </w:style>
  <w:style w:type="character" w:styleId="affffc">
    <w:name w:val="FollowedHyperlink"/>
    <w:basedOn w:val="af0"/>
    <w:uiPriority w:val="99"/>
    <w:semiHidden/>
    <w:unhideWhenUsed/>
    <w:rsid w:val="00E03BB9"/>
    <w:rPr>
      <w:color w:val="954F72" w:themeColor="followedHyperlink"/>
      <w:u w:val="single"/>
    </w:rPr>
  </w:style>
  <w:style w:type="paragraph" w:customStyle="1" w:styleId="msonormal0">
    <w:name w:val="msonormal"/>
    <w:basedOn w:val="af"/>
    <w:rsid w:val="00E03BB9"/>
    <w:pPr>
      <w:spacing w:before="100" w:beforeAutospacing="1" w:after="100" w:afterAutospacing="1" w:line="240" w:lineRule="auto"/>
      <w:ind w:firstLine="0"/>
      <w:jc w:val="left"/>
    </w:pPr>
    <w:rPr>
      <w:rFonts w:eastAsia="Times New Roman"/>
      <w:sz w:val="24"/>
      <w:szCs w:val="24"/>
      <w:lang w:bidi="ar-SA"/>
    </w:rPr>
  </w:style>
  <w:style w:type="character" w:customStyle="1" w:styleId="1c">
    <w:name w:val="1. Знак"/>
    <w:basedOn w:val="14"/>
    <w:link w:val="12"/>
    <w:locked/>
    <w:rsid w:val="00E03BB9"/>
    <w:rPr>
      <w:rFonts w:ascii="Times New Roman" w:eastAsiaTheme="majorEastAsia" w:hAnsi="Times New Roman" w:cstheme="majorBidi"/>
      <w:b/>
      <w:caps w:val="0"/>
      <w:color w:val="2F5496" w:themeColor="accent1" w:themeShade="BF"/>
      <w:sz w:val="28"/>
      <w:szCs w:val="28"/>
      <w:lang w:eastAsia="ru-RU" w:bidi="ru-RU"/>
    </w:rPr>
  </w:style>
  <w:style w:type="paragraph" w:customStyle="1" w:styleId="12">
    <w:name w:val="1."/>
    <w:basedOn w:val="1"/>
    <w:link w:val="1c"/>
    <w:rsid w:val="00E03BB9"/>
    <w:pPr>
      <w:keepNext/>
      <w:keepLines/>
      <w:pageBreakBefore w:val="0"/>
      <w:numPr>
        <w:numId w:val="9"/>
      </w:numPr>
      <w:tabs>
        <w:tab w:val="left" w:pos="993"/>
      </w:tabs>
      <w:spacing w:beforeLines="0" w:before="240" w:afterLines="0" w:after="0" w:line="240" w:lineRule="auto"/>
      <w:ind w:left="0" w:firstLine="709"/>
      <w:jc w:val="both"/>
    </w:pPr>
    <w:rPr>
      <w:rFonts w:ascii="Times New Roman" w:eastAsiaTheme="majorEastAsia" w:hAnsi="Times New Roman" w:cstheme="majorBidi"/>
      <w:caps w:val="0"/>
      <w:color w:val="2F5496" w:themeColor="accent1" w:themeShade="BF"/>
      <w:lang w:eastAsia="en-US" w:bidi="ar-SA"/>
    </w:rPr>
  </w:style>
  <w:style w:type="character" w:customStyle="1" w:styleId="113">
    <w:name w:val="1.1. Знак"/>
    <w:basedOn w:val="23"/>
    <w:link w:val="110"/>
    <w:locked/>
    <w:rsid w:val="00E03BB9"/>
    <w:rPr>
      <w:rFonts w:ascii="Times New Roman" w:eastAsiaTheme="majorEastAsia" w:hAnsi="Times New Roman" w:cstheme="majorBidi"/>
      <w:b/>
      <w:color w:val="2F5496" w:themeColor="accent1" w:themeShade="BF"/>
      <w:sz w:val="28"/>
      <w:szCs w:val="28"/>
      <w:lang w:eastAsia="ru-RU"/>
    </w:rPr>
  </w:style>
  <w:style w:type="paragraph" w:customStyle="1" w:styleId="110">
    <w:name w:val="1.1."/>
    <w:basedOn w:val="20"/>
    <w:link w:val="113"/>
    <w:rsid w:val="00E03BB9"/>
    <w:pPr>
      <w:keepLines/>
      <w:numPr>
        <w:numId w:val="9"/>
      </w:numPr>
      <w:tabs>
        <w:tab w:val="left" w:pos="1560"/>
      </w:tabs>
      <w:autoSpaceDE/>
      <w:autoSpaceDN/>
      <w:adjustRightInd/>
      <w:spacing w:before="120" w:after="120" w:line="240" w:lineRule="auto"/>
      <w:ind w:left="0" w:firstLine="992"/>
      <w:jc w:val="both"/>
    </w:pPr>
    <w:rPr>
      <w:rFonts w:eastAsiaTheme="majorEastAsia" w:cstheme="majorBidi"/>
      <w:color w:val="2F5496" w:themeColor="accent1" w:themeShade="BF"/>
      <w:shd w:val="clear" w:color="auto" w:fill="auto"/>
      <w:lang w:eastAsia="en-US"/>
    </w:rPr>
  </w:style>
  <w:style w:type="character" w:customStyle="1" w:styleId="1110">
    <w:name w:val="1.1.1. Знак"/>
    <w:basedOn w:val="31"/>
    <w:link w:val="111"/>
    <w:locked/>
    <w:rsid w:val="00E03BB9"/>
    <w:rPr>
      <w:rFonts w:ascii="Times New Roman" w:eastAsiaTheme="majorEastAsia" w:hAnsi="Times New Roman" w:cstheme="majorBidi"/>
      <w:b w:val="0"/>
      <w:iCs w:val="0"/>
      <w:color w:val="1F3763" w:themeColor="accent1" w:themeShade="7F"/>
      <w:sz w:val="28"/>
      <w:lang w:eastAsia="ru-RU"/>
    </w:rPr>
  </w:style>
  <w:style w:type="paragraph" w:customStyle="1" w:styleId="111">
    <w:name w:val="1.1.1."/>
    <w:basedOn w:val="30"/>
    <w:link w:val="1110"/>
    <w:rsid w:val="00E03BB9"/>
    <w:pPr>
      <w:numPr>
        <w:numId w:val="9"/>
      </w:numPr>
      <w:tabs>
        <w:tab w:val="clear" w:pos="1560"/>
        <w:tab w:val="left" w:pos="1134"/>
        <w:tab w:val="left" w:pos="1843"/>
      </w:tabs>
      <w:ind w:left="0" w:firstLine="1418"/>
      <w:jc w:val="both"/>
    </w:pPr>
    <w:rPr>
      <w:rFonts w:eastAsiaTheme="majorEastAsia" w:cstheme="majorBidi"/>
      <w:b w:val="0"/>
      <w:iCs w:val="0"/>
      <w:color w:val="1F3763" w:themeColor="accent1" w:themeShade="7F"/>
      <w:lang w:eastAsia="en-US"/>
    </w:rPr>
  </w:style>
  <w:style w:type="character" w:customStyle="1" w:styleId="hljs-keyword">
    <w:name w:val="hljs-keyword"/>
    <w:basedOn w:val="af0"/>
    <w:rsid w:val="00E03BB9"/>
  </w:style>
  <w:style w:type="character" w:customStyle="1" w:styleId="hljs-string">
    <w:name w:val="hljs-string"/>
    <w:basedOn w:val="af0"/>
    <w:rsid w:val="00E03BB9"/>
  </w:style>
  <w:style w:type="character" w:customStyle="1" w:styleId="hljs-function">
    <w:name w:val="hljs-function"/>
    <w:basedOn w:val="af0"/>
    <w:rsid w:val="00E03BB9"/>
  </w:style>
  <w:style w:type="character" w:customStyle="1" w:styleId="hljs-title">
    <w:name w:val="hljs-title"/>
    <w:basedOn w:val="af0"/>
    <w:rsid w:val="00E03BB9"/>
  </w:style>
  <w:style w:type="character" w:customStyle="1" w:styleId="hljs-params">
    <w:name w:val="hljs-params"/>
    <w:basedOn w:val="af0"/>
    <w:rsid w:val="00E03BB9"/>
  </w:style>
  <w:style w:type="character" w:customStyle="1" w:styleId="hljs-comment">
    <w:name w:val="hljs-comment"/>
    <w:basedOn w:val="af0"/>
    <w:rsid w:val="00E03BB9"/>
  </w:style>
  <w:style w:type="character" w:customStyle="1" w:styleId="affffd">
    <w:name w:val="Ссылка"/>
    <w:basedOn w:val="af0"/>
    <w:uiPriority w:val="1"/>
    <w:rsid w:val="00E03BB9"/>
    <w:rPr>
      <w:u w:val="single"/>
    </w:rPr>
  </w:style>
  <w:style w:type="character" w:customStyle="1" w:styleId="affffe">
    <w:name w:val="Код"/>
    <w:basedOn w:val="af0"/>
    <w:uiPriority w:val="1"/>
    <w:qFormat/>
    <w:rsid w:val="00941461"/>
    <w:rPr>
      <w:rFonts w:ascii="Consolas" w:eastAsia="Times New Roman" w:hAnsi="Consolas" w:cs="Consolas"/>
      <w:color w:val="333333"/>
      <w:sz w:val="21"/>
      <w:szCs w:val="21"/>
    </w:rPr>
  </w:style>
  <w:style w:type="paragraph" w:customStyle="1" w:styleId="1d">
    <w:name w:val="Заголовок оглавления1"/>
    <w:basedOn w:val="1"/>
    <w:next w:val="af"/>
    <w:semiHidden/>
    <w:rsid w:val="004F6416"/>
    <w:pPr>
      <w:keepNext/>
      <w:keepLines/>
      <w:pageBreakBefore w:val="0"/>
      <w:numPr>
        <w:numId w:val="0"/>
      </w:numPr>
      <w:spacing w:beforeLines="0" w:before="480" w:afterLines="0" w:after="0" w:line="276" w:lineRule="auto"/>
      <w:outlineLvl w:val="9"/>
    </w:pPr>
    <w:rPr>
      <w:rFonts w:ascii="Cambria" w:eastAsia="Calibri" w:hAnsi="Cambria"/>
      <w:bCs/>
      <w:caps w:val="0"/>
      <w:color w:val="365F91"/>
      <w:lang w:bidi="ar-SA"/>
    </w:rPr>
  </w:style>
  <w:style w:type="paragraph" w:customStyle="1" w:styleId="1e">
    <w:name w:val="Абзац списка1"/>
    <w:basedOn w:val="af"/>
    <w:rsid w:val="00623634"/>
    <w:pPr>
      <w:spacing w:after="200" w:line="276" w:lineRule="auto"/>
      <w:ind w:left="720" w:firstLine="0"/>
      <w:contextualSpacing/>
      <w:jc w:val="left"/>
    </w:pPr>
    <w:rPr>
      <w:rFonts w:ascii="Calibri" w:eastAsia="Times New Roman" w:hAnsi="Calibri"/>
      <w:sz w:val="22"/>
      <w:szCs w:val="22"/>
      <w:lang w:eastAsia="en-US" w:bidi="ar-SA"/>
    </w:rPr>
  </w:style>
  <w:style w:type="paragraph" w:customStyle="1" w:styleId="afffff">
    <w:name w:val="!обычный"/>
    <w:basedOn w:val="af"/>
    <w:link w:val="afffff0"/>
    <w:uiPriority w:val="99"/>
    <w:qFormat/>
    <w:rsid w:val="00D21B52"/>
    <w:pPr>
      <w:shd w:val="clear" w:color="auto" w:fill="FFFFFF"/>
      <w:tabs>
        <w:tab w:val="left" w:pos="1276"/>
      </w:tabs>
      <w:spacing w:line="312" w:lineRule="auto"/>
      <w:ind w:firstLine="851"/>
    </w:pPr>
    <w:rPr>
      <w:rFonts w:eastAsia="Times New Roman"/>
      <w:shd w:val="clear" w:color="auto" w:fill="FFFFFF"/>
      <w:lang w:eastAsia="en-US" w:bidi="ar-SA"/>
    </w:rPr>
  </w:style>
  <w:style w:type="paragraph" w:customStyle="1" w:styleId="afffff1">
    <w:name w:val="!Номер"/>
    <w:basedOn w:val="af"/>
    <w:uiPriority w:val="99"/>
    <w:qFormat/>
    <w:rsid w:val="00D21B52"/>
    <w:pPr>
      <w:ind w:firstLine="0"/>
    </w:pPr>
    <w:rPr>
      <w:rFonts w:eastAsia="Times New Roman"/>
      <w:sz w:val="24"/>
      <w:szCs w:val="20"/>
      <w:lang w:eastAsia="en-US" w:bidi="ar-SA"/>
    </w:rPr>
  </w:style>
  <w:style w:type="character" w:customStyle="1" w:styleId="afffff0">
    <w:name w:val="!обычный Знак"/>
    <w:link w:val="afffff"/>
    <w:uiPriority w:val="99"/>
    <w:rsid w:val="00D21B52"/>
    <w:rPr>
      <w:rFonts w:ascii="Times New Roman" w:eastAsia="Times New Roman" w:hAnsi="Times New Roman"/>
      <w:sz w:val="28"/>
      <w:szCs w:val="28"/>
      <w:shd w:val="clear" w:color="auto" w:fill="FFFFFF"/>
    </w:rPr>
  </w:style>
  <w:style w:type="paragraph" w:customStyle="1" w:styleId="13">
    <w:name w:val="Маркер 1"/>
    <w:basedOn w:val="af"/>
    <w:uiPriority w:val="99"/>
    <w:qFormat/>
    <w:rsid w:val="00D5415F"/>
    <w:pPr>
      <w:numPr>
        <w:numId w:val="10"/>
      </w:numPr>
      <w:tabs>
        <w:tab w:val="left" w:pos="1418"/>
      </w:tabs>
      <w:spacing w:line="312" w:lineRule="auto"/>
      <w:ind w:left="0" w:firstLine="709"/>
    </w:pPr>
    <w:rPr>
      <w:rFonts w:eastAsia="Times New Roman"/>
      <w:lang w:bidi="ar-SA"/>
    </w:rPr>
  </w:style>
  <w:style w:type="paragraph" w:customStyle="1" w:styleId="-0">
    <w:name w:val="!список с -"/>
    <w:basedOn w:val="afffff"/>
    <w:uiPriority w:val="99"/>
    <w:rsid w:val="00D21B52"/>
    <w:pPr>
      <w:numPr>
        <w:numId w:val="11"/>
      </w:numPr>
      <w:tabs>
        <w:tab w:val="clear" w:pos="1021"/>
      </w:tabs>
      <w:ind w:left="2149" w:hanging="360"/>
    </w:pPr>
  </w:style>
  <w:style w:type="paragraph" w:customStyle="1" w:styleId="auto-cursor-target">
    <w:name w:val="auto-cursor-target"/>
    <w:basedOn w:val="af"/>
    <w:rsid w:val="00D21B52"/>
    <w:pPr>
      <w:numPr>
        <w:numId w:val="14"/>
      </w:numPr>
      <w:spacing w:before="100" w:beforeAutospacing="1" w:after="100" w:afterAutospacing="1" w:line="240" w:lineRule="auto"/>
      <w:ind w:left="0" w:firstLine="0"/>
      <w:jc w:val="left"/>
    </w:pPr>
    <w:rPr>
      <w:rFonts w:eastAsia="Times New Roman"/>
      <w:sz w:val="24"/>
      <w:szCs w:val="24"/>
      <w:lang w:bidi="ar-SA"/>
    </w:rPr>
  </w:style>
  <w:style w:type="paragraph" w:customStyle="1" w:styleId="-3">
    <w:name w:val="Текст-норм"/>
    <w:basedOn w:val="af"/>
    <w:link w:val="-4"/>
    <w:rsid w:val="00D21B52"/>
    <w:rPr>
      <w:rFonts w:ascii="Times New Roman CYR" w:eastAsia="Times New Roman" w:hAnsi="Times New Roman CYR"/>
      <w:sz w:val="24"/>
      <w:szCs w:val="20"/>
      <w:lang w:bidi="ar-SA"/>
    </w:rPr>
  </w:style>
  <w:style w:type="paragraph" w:styleId="afffff2">
    <w:name w:val="Title"/>
    <w:aliases w:val="Цифра"/>
    <w:basedOn w:val="af"/>
    <w:link w:val="afffff3"/>
    <w:qFormat/>
    <w:rsid w:val="00D21B52"/>
    <w:pPr>
      <w:spacing w:before="120" w:after="120"/>
      <w:ind w:firstLine="0"/>
      <w:jc w:val="center"/>
    </w:pPr>
    <w:rPr>
      <w:rFonts w:ascii="Times New Roman CYR" w:eastAsia="Times New Roman" w:hAnsi="Times New Roman CYR"/>
      <w:b/>
      <w:sz w:val="24"/>
      <w:szCs w:val="20"/>
      <w:lang w:bidi="ar-SA"/>
    </w:rPr>
  </w:style>
  <w:style w:type="character" w:customStyle="1" w:styleId="afffff3">
    <w:name w:val="Заголовок Знак"/>
    <w:aliases w:val="Цифра Знак"/>
    <w:basedOn w:val="af0"/>
    <w:link w:val="afffff2"/>
    <w:rsid w:val="00D21B52"/>
    <w:rPr>
      <w:rFonts w:ascii="Times New Roman CYR" w:eastAsia="Times New Roman" w:hAnsi="Times New Roman CYR"/>
      <w:b/>
      <w:sz w:val="24"/>
      <w:lang w:eastAsia="ru-RU"/>
    </w:rPr>
  </w:style>
  <w:style w:type="paragraph" w:customStyle="1" w:styleId="afffff4">
    <w:name w:val="ТитЛист"/>
    <w:basedOn w:val="af"/>
    <w:rsid w:val="00D21B52"/>
    <w:pPr>
      <w:spacing w:before="120" w:after="60" w:line="240" w:lineRule="auto"/>
      <w:ind w:firstLine="567"/>
      <w:jc w:val="center"/>
    </w:pPr>
    <w:rPr>
      <w:rFonts w:eastAsia="Calibri"/>
      <w:sz w:val="24"/>
      <w:szCs w:val="22"/>
      <w:lang w:bidi="ar-SA"/>
    </w:rPr>
  </w:style>
  <w:style w:type="paragraph" w:customStyle="1" w:styleId="afffff5">
    <w:name w:val="Просто текст"/>
    <w:basedOn w:val="af"/>
    <w:link w:val="afffff6"/>
    <w:uiPriority w:val="99"/>
    <w:qFormat/>
    <w:rsid w:val="00D21B52"/>
    <w:pPr>
      <w:spacing w:line="312" w:lineRule="auto"/>
    </w:pPr>
    <w:rPr>
      <w:rFonts w:eastAsia="Calibri"/>
      <w:lang w:eastAsia="en-US" w:bidi="ar-SA"/>
    </w:rPr>
  </w:style>
  <w:style w:type="character" w:customStyle="1" w:styleId="afffff6">
    <w:name w:val="Просто текст Знак"/>
    <w:link w:val="afffff5"/>
    <w:uiPriority w:val="99"/>
    <w:rsid w:val="00D21B52"/>
    <w:rPr>
      <w:rFonts w:ascii="Times New Roman" w:eastAsia="Calibri" w:hAnsi="Times New Roman"/>
      <w:sz w:val="28"/>
      <w:szCs w:val="28"/>
    </w:rPr>
  </w:style>
  <w:style w:type="paragraph" w:styleId="2">
    <w:name w:val="List Bullet 2"/>
    <w:basedOn w:val="af"/>
    <w:autoRedefine/>
    <w:semiHidden/>
    <w:rsid w:val="00D21B52"/>
    <w:pPr>
      <w:keepNext/>
      <w:numPr>
        <w:numId w:val="12"/>
      </w:numPr>
      <w:tabs>
        <w:tab w:val="clear" w:pos="360"/>
        <w:tab w:val="num" w:pos="1134"/>
      </w:tabs>
      <w:autoSpaceDE w:val="0"/>
      <w:autoSpaceDN w:val="0"/>
      <w:ind w:left="0" w:firstLine="709"/>
    </w:pPr>
    <w:rPr>
      <w:rFonts w:eastAsia="Times New Roman"/>
      <w:snapToGrid w:val="0"/>
      <w:sz w:val="24"/>
      <w:szCs w:val="20"/>
      <w:lang w:bidi="ar-SA"/>
    </w:rPr>
  </w:style>
  <w:style w:type="paragraph" w:styleId="a9">
    <w:name w:val="List"/>
    <w:basedOn w:val="af"/>
    <w:link w:val="afffff7"/>
    <w:uiPriority w:val="99"/>
    <w:qFormat/>
    <w:rsid w:val="00D21B52"/>
    <w:pPr>
      <w:numPr>
        <w:numId w:val="13"/>
      </w:numPr>
      <w:spacing w:after="60" w:line="240" w:lineRule="auto"/>
    </w:pPr>
    <w:rPr>
      <w:rFonts w:eastAsia="Times New Roman"/>
      <w:snapToGrid w:val="0"/>
      <w:sz w:val="24"/>
      <w:szCs w:val="24"/>
      <w:lang w:bidi="ar-SA"/>
    </w:rPr>
  </w:style>
  <w:style w:type="character" w:customStyle="1" w:styleId="afffff7">
    <w:name w:val="Список Знак"/>
    <w:link w:val="a9"/>
    <w:uiPriority w:val="99"/>
    <w:qFormat/>
    <w:rsid w:val="00D21B52"/>
    <w:rPr>
      <w:rFonts w:ascii="Times New Roman" w:eastAsia="Times New Roman" w:hAnsi="Times New Roman"/>
      <w:snapToGrid w:val="0"/>
      <w:sz w:val="24"/>
      <w:szCs w:val="24"/>
      <w:lang w:eastAsia="ru-RU"/>
    </w:rPr>
  </w:style>
  <w:style w:type="character" w:customStyle="1" w:styleId="aff1">
    <w:name w:val="Абзац Знак"/>
    <w:link w:val="aff0"/>
    <w:uiPriority w:val="99"/>
    <w:rsid w:val="00D21B52"/>
    <w:rPr>
      <w:rFonts w:ascii="Times New Roman" w:eastAsia="Calibri" w:hAnsi="Times New Roman"/>
      <w:sz w:val="28"/>
      <w:szCs w:val="28"/>
      <w:lang w:eastAsia="ru-RU" w:bidi="ru-RU"/>
    </w:rPr>
  </w:style>
  <w:style w:type="paragraph" w:customStyle="1" w:styleId="1f">
    <w:name w:val="Обычный1"/>
    <w:link w:val="CharChar0"/>
    <w:rsid w:val="00D21B52"/>
    <w:pPr>
      <w:pBdr>
        <w:top w:val="nil"/>
        <w:left w:val="nil"/>
        <w:bottom w:val="nil"/>
        <w:right w:val="nil"/>
        <w:between w:val="nil"/>
      </w:pBdr>
      <w:spacing w:line="276" w:lineRule="auto"/>
    </w:pPr>
    <w:rPr>
      <w:rFonts w:ascii="Arial" w:eastAsia="Arial" w:hAnsi="Arial" w:cs="Arial"/>
      <w:color w:val="000000"/>
      <w:sz w:val="22"/>
      <w:szCs w:val="22"/>
      <w:lang w:eastAsia="ru-RU"/>
    </w:rPr>
  </w:style>
  <w:style w:type="character" w:customStyle="1" w:styleId="CharChar0">
    <w:name w:val="Обычный Char Char"/>
    <w:link w:val="1f"/>
    <w:rsid w:val="00D21B52"/>
    <w:rPr>
      <w:rFonts w:ascii="Arial" w:eastAsia="Arial" w:hAnsi="Arial" w:cs="Arial"/>
      <w:color w:val="000000"/>
      <w:sz w:val="22"/>
      <w:szCs w:val="22"/>
      <w:lang w:eastAsia="ru-RU"/>
    </w:rPr>
  </w:style>
  <w:style w:type="paragraph" w:customStyle="1" w:styleId="afffff8">
    <w:name w:val="Табличный_заголовки"/>
    <w:basedOn w:val="af"/>
    <w:qFormat/>
    <w:rsid w:val="00D21B52"/>
    <w:pPr>
      <w:keepNext/>
      <w:keepLines/>
      <w:spacing w:line="240" w:lineRule="auto"/>
      <w:ind w:firstLine="0"/>
      <w:jc w:val="center"/>
    </w:pPr>
    <w:rPr>
      <w:rFonts w:eastAsia="Times New Roman"/>
      <w:b/>
      <w:sz w:val="22"/>
      <w:szCs w:val="22"/>
      <w:lang w:bidi="ar-SA"/>
    </w:rPr>
  </w:style>
  <w:style w:type="paragraph" w:customStyle="1" w:styleId="afffff9">
    <w:name w:val="Таблица текст"/>
    <w:basedOn w:val="1f"/>
    <w:link w:val="afffffa"/>
    <w:autoRedefine/>
    <w:rsid w:val="00D21B52"/>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sz w:val="24"/>
      <w:szCs w:val="24"/>
      <w:shd w:val="clear" w:color="auto" w:fill="FFFFFF"/>
    </w:rPr>
  </w:style>
  <w:style w:type="paragraph" w:customStyle="1" w:styleId="afffffb">
    <w:name w:val="Список ч"/>
    <w:basedOn w:val="af"/>
    <w:link w:val="afffffc"/>
    <w:qFormat/>
    <w:rsid w:val="00D21B52"/>
    <w:pPr>
      <w:widowControl w:val="0"/>
      <w:spacing w:line="276" w:lineRule="auto"/>
      <w:ind w:firstLine="0"/>
    </w:pPr>
    <w:rPr>
      <w:rFonts w:eastAsia="Calibri"/>
      <w:lang w:eastAsia="en-US" w:bidi="ar-SA"/>
    </w:rPr>
  </w:style>
  <w:style w:type="character" w:customStyle="1" w:styleId="afffffc">
    <w:name w:val="Список ч Знак"/>
    <w:basedOn w:val="af0"/>
    <w:link w:val="afffffb"/>
    <w:rsid w:val="00D21B52"/>
    <w:rPr>
      <w:rFonts w:ascii="Times New Roman" w:eastAsia="Calibri" w:hAnsi="Times New Roman"/>
      <w:sz w:val="28"/>
      <w:szCs w:val="28"/>
    </w:rPr>
  </w:style>
  <w:style w:type="paragraph" w:customStyle="1" w:styleId="120">
    <w:name w:val="&amp;Титульник:(12)По центру"/>
    <w:basedOn w:val="af"/>
    <w:next w:val="afffff"/>
    <w:uiPriority w:val="99"/>
    <w:rsid w:val="00D21B52"/>
    <w:pPr>
      <w:spacing w:line="264" w:lineRule="auto"/>
      <w:ind w:firstLine="0"/>
      <w:jc w:val="center"/>
    </w:pPr>
    <w:rPr>
      <w:rFonts w:eastAsia="Times New Roman"/>
      <w:caps/>
      <w:lang w:val="en-US" w:eastAsia="en-US" w:bidi="ar-SA"/>
    </w:rPr>
  </w:style>
  <w:style w:type="paragraph" w:customStyle="1" w:styleId="121">
    <w:name w:val="Заголовок таблицы 12"/>
    <w:basedOn w:val="af"/>
    <w:qFormat/>
    <w:rsid w:val="00D21B52"/>
    <w:pPr>
      <w:spacing w:before="60" w:after="20" w:line="276" w:lineRule="auto"/>
      <w:ind w:firstLine="0"/>
      <w:jc w:val="center"/>
    </w:pPr>
    <w:rPr>
      <w:rFonts w:cstheme="minorBidi"/>
      <w:b/>
      <w:sz w:val="24"/>
      <w:lang w:eastAsia="en-US" w:bidi="ar-SA"/>
    </w:rPr>
  </w:style>
  <w:style w:type="paragraph" w:customStyle="1" w:styleId="122">
    <w:name w:val="Текст таблицы 12"/>
    <w:basedOn w:val="af"/>
    <w:qFormat/>
    <w:rsid w:val="00D21B52"/>
    <w:pPr>
      <w:spacing w:line="276" w:lineRule="auto"/>
      <w:ind w:firstLine="0"/>
    </w:pPr>
    <w:rPr>
      <w:rFonts w:eastAsia="Times New Roman"/>
      <w:sz w:val="24"/>
      <w:szCs w:val="24"/>
      <w:lang w:eastAsia="en-US" w:bidi="ar-SA"/>
    </w:rPr>
  </w:style>
  <w:style w:type="paragraph" w:customStyle="1" w:styleId="2c">
    <w:name w:val="Маркер 2"/>
    <w:basedOn w:val="13"/>
    <w:link w:val="2d"/>
    <w:uiPriority w:val="99"/>
    <w:qFormat/>
    <w:rsid w:val="00D21B52"/>
    <w:pPr>
      <w:tabs>
        <w:tab w:val="clear" w:pos="1418"/>
      </w:tabs>
      <w:spacing w:line="276" w:lineRule="auto"/>
      <w:ind w:left="5180" w:hanging="360"/>
      <w:contextualSpacing/>
    </w:pPr>
    <w:rPr>
      <w:lang w:eastAsia="en-US"/>
    </w:rPr>
  </w:style>
  <w:style w:type="character" w:customStyle="1" w:styleId="2d">
    <w:name w:val="Маркер 2 Знак"/>
    <w:basedOn w:val="af0"/>
    <w:link w:val="2c"/>
    <w:uiPriority w:val="99"/>
    <w:locked/>
    <w:rsid w:val="00D21B52"/>
    <w:rPr>
      <w:rFonts w:ascii="Times New Roman" w:eastAsia="Times New Roman" w:hAnsi="Times New Roman"/>
      <w:sz w:val="28"/>
      <w:szCs w:val="28"/>
    </w:rPr>
  </w:style>
  <w:style w:type="paragraph" w:customStyle="1" w:styleId="afffffd">
    <w:name w:val="Нормальный"/>
    <w:basedOn w:val="af"/>
    <w:link w:val="afffffe"/>
    <w:uiPriority w:val="99"/>
    <w:qFormat/>
    <w:rsid w:val="00D21B52"/>
    <w:pPr>
      <w:spacing w:line="276" w:lineRule="auto"/>
    </w:pPr>
    <w:rPr>
      <w:rFonts w:eastAsia="Calibri"/>
      <w:lang w:eastAsia="en-US" w:bidi="ar-SA"/>
    </w:rPr>
  </w:style>
  <w:style w:type="character" w:customStyle="1" w:styleId="afffffe">
    <w:name w:val="Нормальный Знак"/>
    <w:basedOn w:val="af0"/>
    <w:link w:val="afffffd"/>
    <w:uiPriority w:val="99"/>
    <w:rsid w:val="00D21B52"/>
    <w:rPr>
      <w:rFonts w:ascii="Times New Roman" w:eastAsia="Calibri" w:hAnsi="Times New Roman"/>
      <w:sz w:val="28"/>
      <w:szCs w:val="28"/>
    </w:rPr>
  </w:style>
  <w:style w:type="paragraph" w:customStyle="1" w:styleId="affffff">
    <w:name w:val="&amp;Титульник: Таблица согласования"/>
    <w:basedOn w:val="af"/>
    <w:uiPriority w:val="99"/>
    <w:rsid w:val="00B8443F"/>
    <w:pPr>
      <w:spacing w:line="264" w:lineRule="auto"/>
      <w:ind w:firstLine="0"/>
    </w:pPr>
    <w:rPr>
      <w:rFonts w:eastAsia="Times New Roman"/>
      <w:lang w:val="en-US" w:eastAsia="en-US" w:bidi="ar-SA"/>
    </w:rPr>
  </w:style>
  <w:style w:type="paragraph" w:customStyle="1" w:styleId="150">
    <w:name w:val="&amp;(15)По центру"/>
    <w:basedOn w:val="af"/>
    <w:uiPriority w:val="99"/>
    <w:rsid w:val="00B8443F"/>
    <w:pPr>
      <w:ind w:firstLine="0"/>
      <w:jc w:val="center"/>
    </w:pPr>
    <w:rPr>
      <w:rFonts w:eastAsia="Times New Roman"/>
      <w:bCs/>
      <w:sz w:val="30"/>
      <w:szCs w:val="20"/>
      <w:lang w:bidi="ar-SA"/>
    </w:rPr>
  </w:style>
  <w:style w:type="paragraph" w:customStyle="1" w:styleId="affffff0">
    <w:name w:val="Нужный абзац"/>
    <w:basedOn w:val="afffff"/>
    <w:link w:val="affffff1"/>
    <w:qFormat/>
    <w:rsid w:val="00B8443F"/>
    <w:pPr>
      <w:shd w:val="clear" w:color="auto" w:fill="auto"/>
      <w:tabs>
        <w:tab w:val="clear" w:pos="1276"/>
      </w:tabs>
      <w:ind w:firstLine="720"/>
    </w:pPr>
    <w:rPr>
      <w:shd w:val="clear" w:color="auto" w:fill="auto"/>
      <w:lang w:eastAsia="ru-RU"/>
    </w:rPr>
  </w:style>
  <w:style w:type="character" w:customStyle="1" w:styleId="affffff1">
    <w:name w:val="Нужный абзац Знак"/>
    <w:basedOn w:val="afffff0"/>
    <w:link w:val="affffff0"/>
    <w:rsid w:val="00B8443F"/>
    <w:rPr>
      <w:rFonts w:ascii="Times New Roman" w:eastAsia="Times New Roman" w:hAnsi="Times New Roman"/>
      <w:sz w:val="28"/>
      <w:szCs w:val="28"/>
      <w:shd w:val="clear" w:color="auto" w:fill="FFFFFF"/>
      <w:lang w:eastAsia="ru-RU"/>
    </w:rPr>
  </w:style>
  <w:style w:type="paragraph" w:customStyle="1" w:styleId="affffff2">
    <w:name w:val="+Содержание"/>
    <w:basedOn w:val="af"/>
    <w:next w:val="afffff"/>
    <w:uiPriority w:val="99"/>
    <w:rsid w:val="002A580F"/>
    <w:pPr>
      <w:pageBreakBefore/>
      <w:spacing w:before="120" w:after="120"/>
      <w:ind w:firstLine="0"/>
    </w:pPr>
    <w:rPr>
      <w:rFonts w:eastAsia="Times New Roman"/>
      <w:b/>
      <w:bCs/>
      <w:caps/>
      <w:lang w:val="en-US" w:eastAsia="en-US" w:bidi="ar-SA"/>
    </w:rPr>
  </w:style>
  <w:style w:type="character" w:customStyle="1" w:styleId="afffffa">
    <w:name w:val="Таблица текст Знак"/>
    <w:basedOn w:val="af0"/>
    <w:link w:val="afffff9"/>
    <w:locked/>
    <w:rsid w:val="002A580F"/>
    <w:rPr>
      <w:rFonts w:ascii="Times New Roman" w:eastAsia="Times New Roman" w:hAnsi="Times New Roman"/>
      <w:color w:val="000000"/>
      <w:sz w:val="24"/>
      <w:szCs w:val="24"/>
      <w:lang w:eastAsia="ru-RU"/>
    </w:rPr>
  </w:style>
  <w:style w:type="paragraph" w:customStyle="1" w:styleId="affffff3">
    <w:name w:val="&amp;Титульник:Лист соглас"/>
    <w:basedOn w:val="af"/>
    <w:next w:val="afffff"/>
    <w:uiPriority w:val="99"/>
    <w:rsid w:val="00D9543D"/>
    <w:pPr>
      <w:spacing w:line="312" w:lineRule="auto"/>
      <w:ind w:firstLine="0"/>
      <w:jc w:val="center"/>
    </w:pPr>
    <w:rPr>
      <w:rFonts w:eastAsia="Times New Roman"/>
      <w:b/>
      <w:bCs/>
      <w:caps/>
      <w:sz w:val="48"/>
      <w:szCs w:val="48"/>
      <w:lang w:val="en-US" w:eastAsia="en-US" w:bidi="ar-SA"/>
    </w:rPr>
  </w:style>
  <w:style w:type="character" w:customStyle="1" w:styleId="affd">
    <w:name w:val="Обычный (веб) Знак"/>
    <w:link w:val="affc"/>
    <w:uiPriority w:val="99"/>
    <w:locked/>
    <w:rsid w:val="00DE7993"/>
    <w:rPr>
      <w:rFonts w:ascii="Times New Roman" w:eastAsia="Times New Roman" w:hAnsi="Times New Roman"/>
      <w:sz w:val="24"/>
      <w:szCs w:val="24"/>
      <w:lang w:eastAsia="ru-RU" w:bidi="ru-RU"/>
    </w:rPr>
  </w:style>
  <w:style w:type="paragraph" w:customStyle="1" w:styleId="affffff4">
    <w:name w:val="еаблдата"/>
    <w:basedOn w:val="af"/>
    <w:link w:val="affffff5"/>
    <w:qFormat/>
    <w:rsid w:val="00934063"/>
    <w:pPr>
      <w:spacing w:line="240" w:lineRule="auto"/>
      <w:ind w:firstLine="0"/>
      <w:jc w:val="left"/>
    </w:pPr>
    <w:rPr>
      <w:rFonts w:eastAsia="Calibri"/>
      <w:sz w:val="24"/>
      <w:szCs w:val="24"/>
      <w:lang w:eastAsia="en-US" w:bidi="ar-SA"/>
    </w:rPr>
  </w:style>
  <w:style w:type="character" w:customStyle="1" w:styleId="affffff5">
    <w:name w:val="еаблдата Знак"/>
    <w:basedOn w:val="af0"/>
    <w:link w:val="affffff4"/>
    <w:rsid w:val="00934063"/>
    <w:rPr>
      <w:rFonts w:ascii="Times New Roman" w:eastAsia="Calibri" w:hAnsi="Times New Roman"/>
      <w:sz w:val="24"/>
      <w:szCs w:val="24"/>
    </w:rPr>
  </w:style>
  <w:style w:type="paragraph" w:customStyle="1" w:styleId="a">
    <w:name w:val="!таблица: нумерация с цифрами"/>
    <w:basedOn w:val="af"/>
    <w:uiPriority w:val="99"/>
    <w:rsid w:val="00654F0E"/>
    <w:pPr>
      <w:numPr>
        <w:numId w:val="15"/>
      </w:numPr>
      <w:spacing w:line="288" w:lineRule="auto"/>
      <w:ind w:left="357" w:hanging="357"/>
    </w:pPr>
    <w:rPr>
      <w:rFonts w:eastAsia="Times New Roman"/>
      <w:lang w:val="en-US" w:eastAsia="en-US" w:bidi="ar-SA"/>
    </w:rPr>
  </w:style>
  <w:style w:type="character" w:styleId="affffff6">
    <w:name w:val="Emphasis"/>
    <w:basedOn w:val="af0"/>
    <w:uiPriority w:val="20"/>
    <w:qFormat/>
    <w:rsid w:val="00207E4F"/>
    <w:rPr>
      <w:i/>
      <w:iCs/>
    </w:rPr>
  </w:style>
  <w:style w:type="paragraph" w:customStyle="1" w:styleId="140">
    <w:name w:val="Обычный 14"/>
    <w:basedOn w:val="af"/>
    <w:link w:val="141"/>
    <w:uiPriority w:val="99"/>
    <w:qFormat/>
    <w:rsid w:val="00207E4F"/>
    <w:pPr>
      <w:spacing w:line="276" w:lineRule="auto"/>
      <w:ind w:firstLine="851"/>
    </w:pPr>
    <w:rPr>
      <w:rFonts w:eastAsia="Calibri"/>
      <w:lang w:eastAsia="en-US" w:bidi="ar-SA"/>
    </w:rPr>
  </w:style>
  <w:style w:type="character" w:customStyle="1" w:styleId="141">
    <w:name w:val="Обычный 14 Знак"/>
    <w:link w:val="140"/>
    <w:uiPriority w:val="99"/>
    <w:locked/>
    <w:rsid w:val="00207E4F"/>
    <w:rPr>
      <w:rFonts w:ascii="Times New Roman" w:eastAsia="Calibri" w:hAnsi="Times New Roman"/>
      <w:sz w:val="28"/>
      <w:szCs w:val="28"/>
    </w:rPr>
  </w:style>
  <w:style w:type="character" w:customStyle="1" w:styleId="-4">
    <w:name w:val="Текст-норм Знак"/>
    <w:basedOn w:val="af0"/>
    <w:link w:val="-3"/>
    <w:rsid w:val="00207E4F"/>
    <w:rPr>
      <w:rFonts w:ascii="Times New Roman CYR" w:eastAsia="Times New Roman" w:hAnsi="Times New Roman CYR"/>
      <w:sz w:val="24"/>
      <w:lang w:eastAsia="ru-RU"/>
    </w:rPr>
  </w:style>
  <w:style w:type="character" w:customStyle="1" w:styleId="affffff7">
    <w:name w:val="Основной текст_"/>
    <w:basedOn w:val="af0"/>
    <w:link w:val="3b"/>
    <w:uiPriority w:val="99"/>
    <w:locked/>
    <w:rsid w:val="00207E4F"/>
    <w:rPr>
      <w:rFonts w:ascii="Times New Roman" w:hAnsi="Times New Roman"/>
      <w:spacing w:val="3"/>
      <w:shd w:val="clear" w:color="auto" w:fill="FFFFFF"/>
    </w:rPr>
  </w:style>
  <w:style w:type="paragraph" w:customStyle="1" w:styleId="3b">
    <w:name w:val="Основной текст3"/>
    <w:basedOn w:val="af"/>
    <w:link w:val="affffff7"/>
    <w:uiPriority w:val="99"/>
    <w:rsid w:val="00207E4F"/>
    <w:pPr>
      <w:widowControl w:val="0"/>
      <w:shd w:val="clear" w:color="auto" w:fill="FFFFFF"/>
      <w:spacing w:line="317" w:lineRule="exact"/>
      <w:ind w:hanging="1000"/>
    </w:pPr>
    <w:rPr>
      <w:spacing w:val="3"/>
      <w:sz w:val="20"/>
      <w:szCs w:val="20"/>
      <w:lang w:eastAsia="en-US" w:bidi="ar-SA"/>
    </w:rPr>
  </w:style>
  <w:style w:type="character" w:customStyle="1" w:styleId="2e">
    <w:name w:val="Основной текст2"/>
    <w:basedOn w:val="affffff7"/>
    <w:uiPriority w:val="99"/>
    <w:rsid w:val="00207E4F"/>
    <w:rPr>
      <w:rFonts w:ascii="Times New Roman" w:hAnsi="Times New Roman"/>
      <w:color w:val="000000"/>
      <w:spacing w:val="3"/>
      <w:w w:val="100"/>
      <w:position w:val="0"/>
      <w:sz w:val="24"/>
      <w:szCs w:val="24"/>
      <w:shd w:val="clear" w:color="auto" w:fill="FFFFFF"/>
      <w:lang w:val="ru-RU" w:eastAsia="ru-RU"/>
    </w:rPr>
  </w:style>
  <w:style w:type="paragraph" w:customStyle="1" w:styleId="a0">
    <w:name w:val="СписЭлем"/>
    <w:basedOn w:val="af"/>
    <w:link w:val="affffff8"/>
    <w:qFormat/>
    <w:rsid w:val="00207E4F"/>
    <w:pPr>
      <w:numPr>
        <w:numId w:val="18"/>
      </w:numPr>
      <w:spacing w:line="312" w:lineRule="auto"/>
    </w:pPr>
    <w:rPr>
      <w:rFonts w:eastAsia="Times New Roman"/>
      <w:lang w:bidi="ar-SA"/>
    </w:rPr>
  </w:style>
  <w:style w:type="character" w:customStyle="1" w:styleId="affffff8">
    <w:name w:val="СписЭлем Знак"/>
    <w:basedOn w:val="af0"/>
    <w:link w:val="a0"/>
    <w:locked/>
    <w:rsid w:val="00207E4F"/>
    <w:rPr>
      <w:rFonts w:ascii="Times New Roman" w:eastAsia="Times New Roman" w:hAnsi="Times New Roman"/>
      <w:sz w:val="28"/>
      <w:szCs w:val="28"/>
      <w:lang w:eastAsia="ru-RU"/>
    </w:rPr>
  </w:style>
  <w:style w:type="paragraph" w:customStyle="1" w:styleId="-14">
    <w:name w:val="!таблица: текст-14"/>
    <w:basedOn w:val="af"/>
    <w:link w:val="-140"/>
    <w:uiPriority w:val="99"/>
    <w:rsid w:val="00207E4F"/>
    <w:pPr>
      <w:suppressAutoHyphens/>
      <w:spacing w:line="312" w:lineRule="auto"/>
      <w:ind w:firstLine="0"/>
    </w:pPr>
    <w:rPr>
      <w:rFonts w:eastAsia="Times New Roman"/>
      <w:lang w:bidi="ar-SA"/>
    </w:rPr>
  </w:style>
  <w:style w:type="paragraph" w:customStyle="1" w:styleId="-">
    <w:name w:val="!таблица: список с -"/>
    <w:basedOn w:val="affffff9"/>
    <w:uiPriority w:val="99"/>
    <w:rsid w:val="00207E4F"/>
    <w:pPr>
      <w:numPr>
        <w:numId w:val="22"/>
      </w:numPr>
      <w:ind w:left="360"/>
    </w:pPr>
  </w:style>
  <w:style w:type="character" w:styleId="affffffa">
    <w:name w:val="page number"/>
    <w:basedOn w:val="af0"/>
    <w:uiPriority w:val="99"/>
    <w:rsid w:val="00207E4F"/>
  </w:style>
  <w:style w:type="character" w:customStyle="1" w:styleId="42">
    <w:name w:val="Основной текст (4)_"/>
    <w:basedOn w:val="af0"/>
    <w:link w:val="43"/>
    <w:uiPriority w:val="99"/>
    <w:locked/>
    <w:rsid w:val="00207E4F"/>
    <w:rPr>
      <w:rFonts w:ascii="Times New Roman" w:hAnsi="Times New Roman"/>
      <w:b/>
      <w:bCs/>
      <w:spacing w:val="1"/>
      <w:shd w:val="clear" w:color="auto" w:fill="FFFFFF"/>
    </w:rPr>
  </w:style>
  <w:style w:type="paragraph" w:customStyle="1" w:styleId="43">
    <w:name w:val="Основной текст (4)"/>
    <w:basedOn w:val="af"/>
    <w:link w:val="42"/>
    <w:uiPriority w:val="99"/>
    <w:rsid w:val="00207E4F"/>
    <w:pPr>
      <w:widowControl w:val="0"/>
      <w:shd w:val="clear" w:color="auto" w:fill="FFFFFF"/>
      <w:spacing w:after="900" w:line="322" w:lineRule="exact"/>
      <w:ind w:firstLine="0"/>
      <w:jc w:val="center"/>
    </w:pPr>
    <w:rPr>
      <w:b/>
      <w:bCs/>
      <w:spacing w:val="1"/>
      <w:sz w:val="20"/>
      <w:szCs w:val="20"/>
      <w:lang w:eastAsia="en-US" w:bidi="ar-SA"/>
    </w:rPr>
  </w:style>
  <w:style w:type="paragraph" w:styleId="affffffb">
    <w:name w:val="footnote text"/>
    <w:basedOn w:val="af"/>
    <w:link w:val="affffffc"/>
    <w:uiPriority w:val="99"/>
    <w:semiHidden/>
    <w:rsid w:val="00207E4F"/>
    <w:pPr>
      <w:spacing w:line="240" w:lineRule="auto"/>
      <w:ind w:firstLine="0"/>
    </w:pPr>
    <w:rPr>
      <w:rFonts w:eastAsia="Calibri"/>
      <w:sz w:val="20"/>
      <w:szCs w:val="20"/>
      <w:lang w:eastAsia="en-US" w:bidi="ar-SA"/>
    </w:rPr>
  </w:style>
  <w:style w:type="character" w:customStyle="1" w:styleId="affffffc">
    <w:name w:val="Текст сноски Знак"/>
    <w:basedOn w:val="af0"/>
    <w:link w:val="affffffb"/>
    <w:uiPriority w:val="99"/>
    <w:semiHidden/>
    <w:rsid w:val="00207E4F"/>
    <w:rPr>
      <w:rFonts w:ascii="Times New Roman" w:eastAsia="Calibri" w:hAnsi="Times New Roman"/>
    </w:rPr>
  </w:style>
  <w:style w:type="paragraph" w:customStyle="1" w:styleId="a5">
    <w:name w:val="мой"/>
    <w:basedOn w:val="af"/>
    <w:link w:val="affffffd"/>
    <w:uiPriority w:val="99"/>
    <w:rsid w:val="00207E4F"/>
    <w:pPr>
      <w:numPr>
        <w:numId w:val="19"/>
      </w:numPr>
      <w:spacing w:line="259" w:lineRule="auto"/>
      <w:ind w:firstLine="0"/>
      <w:jc w:val="left"/>
    </w:pPr>
    <w:rPr>
      <w:rFonts w:eastAsia="Times New Roman"/>
      <w:color w:val="333333"/>
      <w:shd w:val="clear" w:color="auto" w:fill="FFFFFF"/>
      <w:lang w:bidi="ar-SA"/>
    </w:rPr>
  </w:style>
  <w:style w:type="character" w:customStyle="1" w:styleId="-140">
    <w:name w:val="!таблица: текст-14 Знак"/>
    <w:basedOn w:val="af0"/>
    <w:link w:val="-14"/>
    <w:uiPriority w:val="99"/>
    <w:locked/>
    <w:rsid w:val="00207E4F"/>
    <w:rPr>
      <w:rFonts w:ascii="Times New Roman" w:eastAsia="Times New Roman" w:hAnsi="Times New Roman"/>
      <w:sz w:val="28"/>
      <w:szCs w:val="28"/>
      <w:lang w:eastAsia="ru-RU"/>
    </w:rPr>
  </w:style>
  <w:style w:type="character" w:customStyle="1" w:styleId="affffffd">
    <w:name w:val="мой Знак"/>
    <w:basedOn w:val="af0"/>
    <w:link w:val="a5"/>
    <w:uiPriority w:val="99"/>
    <w:locked/>
    <w:rsid w:val="00207E4F"/>
    <w:rPr>
      <w:rFonts w:ascii="Times New Roman" w:eastAsia="Times New Roman" w:hAnsi="Times New Roman"/>
      <w:color w:val="333333"/>
      <w:sz w:val="28"/>
      <w:szCs w:val="28"/>
      <w:lang w:eastAsia="ru-RU"/>
    </w:rPr>
  </w:style>
  <w:style w:type="character" w:customStyle="1" w:styleId="1f0">
    <w:name w:val="Стиль1 Знак"/>
    <w:basedOn w:val="aff"/>
    <w:uiPriority w:val="99"/>
    <w:locked/>
    <w:rsid w:val="00207E4F"/>
    <w:rPr>
      <w:rFonts w:ascii="Times New Roman" w:eastAsia="Times New Roman" w:hAnsi="Times New Roman" w:cs="Times New Roman"/>
      <w:b/>
      <w:bCs/>
      <w:sz w:val="28"/>
      <w:szCs w:val="28"/>
      <w:lang w:eastAsia="ru-RU"/>
    </w:rPr>
  </w:style>
  <w:style w:type="paragraph" w:customStyle="1" w:styleId="a1">
    <w:name w:val="!Номер а)"/>
    <w:basedOn w:val="afffff"/>
    <w:uiPriority w:val="99"/>
    <w:rsid w:val="00207E4F"/>
    <w:pPr>
      <w:numPr>
        <w:numId w:val="20"/>
      </w:numPr>
      <w:shd w:val="clear" w:color="auto" w:fill="auto"/>
      <w:tabs>
        <w:tab w:val="clear" w:pos="1276"/>
      </w:tabs>
      <w:spacing w:line="336" w:lineRule="auto"/>
    </w:pPr>
    <w:rPr>
      <w:shd w:val="clear" w:color="auto" w:fill="auto"/>
      <w:lang w:eastAsia="ru-RU"/>
    </w:rPr>
  </w:style>
  <w:style w:type="paragraph" w:customStyle="1" w:styleId="affffffe">
    <w:name w:val="!По левому краю"/>
    <w:basedOn w:val="afffff"/>
    <w:next w:val="afffff"/>
    <w:uiPriority w:val="99"/>
    <w:rsid w:val="00207E4F"/>
    <w:pPr>
      <w:shd w:val="clear" w:color="auto" w:fill="auto"/>
      <w:tabs>
        <w:tab w:val="clear" w:pos="1276"/>
      </w:tabs>
      <w:ind w:firstLine="0"/>
      <w:jc w:val="left"/>
    </w:pPr>
    <w:rPr>
      <w:shd w:val="clear" w:color="auto" w:fill="auto"/>
      <w:lang w:eastAsia="ru-RU"/>
    </w:rPr>
  </w:style>
  <w:style w:type="paragraph" w:customStyle="1" w:styleId="afffffff">
    <w:name w:val="!По центру"/>
    <w:basedOn w:val="af"/>
    <w:uiPriority w:val="99"/>
    <w:rsid w:val="00207E4F"/>
    <w:pPr>
      <w:ind w:firstLine="0"/>
      <w:jc w:val="center"/>
    </w:pPr>
    <w:rPr>
      <w:rFonts w:eastAsia="Times New Roman"/>
      <w:lang w:val="en-US" w:eastAsia="en-US" w:bidi="ar-SA"/>
    </w:rPr>
  </w:style>
  <w:style w:type="paragraph" w:customStyle="1" w:styleId="a2">
    <w:name w:val="!Список маркированный"/>
    <w:basedOn w:val="afffff"/>
    <w:uiPriority w:val="99"/>
    <w:rsid w:val="00207E4F"/>
    <w:pPr>
      <w:numPr>
        <w:numId w:val="21"/>
      </w:numPr>
      <w:shd w:val="clear" w:color="auto" w:fill="auto"/>
      <w:tabs>
        <w:tab w:val="clear" w:pos="1276"/>
      </w:tabs>
    </w:pPr>
    <w:rPr>
      <w:shd w:val="clear" w:color="auto" w:fill="auto"/>
      <w:lang w:eastAsia="ru-RU"/>
    </w:rPr>
  </w:style>
  <w:style w:type="paragraph" w:customStyle="1" w:styleId="afffffff0">
    <w:name w:val="!таблица: заголовок"/>
    <w:basedOn w:val="af"/>
    <w:uiPriority w:val="99"/>
    <w:rsid w:val="00207E4F"/>
    <w:pPr>
      <w:spacing w:line="288" w:lineRule="auto"/>
      <w:ind w:firstLine="0"/>
      <w:jc w:val="center"/>
    </w:pPr>
    <w:rPr>
      <w:rFonts w:eastAsia="Times New Roman"/>
      <w:b/>
      <w:bCs/>
      <w:lang w:val="en-US" w:eastAsia="en-US" w:bidi="ar-SA"/>
    </w:rPr>
  </w:style>
  <w:style w:type="paragraph" w:customStyle="1" w:styleId="affffff9">
    <w:name w:val="!таблица: текст"/>
    <w:basedOn w:val="af"/>
    <w:link w:val="afffffff1"/>
    <w:uiPriority w:val="99"/>
    <w:rsid w:val="00207E4F"/>
    <w:pPr>
      <w:suppressAutoHyphens/>
      <w:spacing w:line="312" w:lineRule="auto"/>
      <w:ind w:firstLine="0"/>
    </w:pPr>
    <w:rPr>
      <w:rFonts w:eastAsia="Calibri"/>
      <w:lang w:val="en-US" w:eastAsia="en-US" w:bidi="ar-SA"/>
    </w:rPr>
  </w:style>
  <w:style w:type="paragraph" w:customStyle="1" w:styleId="afffffff2">
    <w:name w:val="!таблица: по центру"/>
    <w:basedOn w:val="affffff9"/>
    <w:uiPriority w:val="99"/>
    <w:rsid w:val="00207E4F"/>
    <w:pPr>
      <w:jc w:val="center"/>
    </w:pPr>
  </w:style>
  <w:style w:type="paragraph" w:customStyle="1" w:styleId="-12">
    <w:name w:val="!таблица: текст-12"/>
    <w:basedOn w:val="af"/>
    <w:uiPriority w:val="99"/>
    <w:rsid w:val="00207E4F"/>
    <w:pPr>
      <w:suppressAutoHyphens/>
      <w:spacing w:line="312" w:lineRule="auto"/>
      <w:ind w:firstLine="0"/>
    </w:pPr>
    <w:rPr>
      <w:rFonts w:eastAsia="Times New Roman"/>
      <w:sz w:val="24"/>
      <w:szCs w:val="24"/>
      <w:lang w:val="en-US" w:eastAsia="en-US" w:bidi="ar-SA"/>
    </w:rPr>
  </w:style>
  <w:style w:type="paragraph" w:customStyle="1" w:styleId="afffffff3">
    <w:name w:val="!Таблица:название условиний"/>
    <w:basedOn w:val="af"/>
    <w:uiPriority w:val="99"/>
    <w:rsid w:val="00207E4F"/>
    <w:pPr>
      <w:spacing w:line="312" w:lineRule="auto"/>
      <w:ind w:firstLine="0"/>
      <w:jc w:val="right"/>
    </w:pPr>
    <w:rPr>
      <w:rFonts w:eastAsia="Times New Roman"/>
      <w:b/>
      <w:bCs/>
      <w:lang w:val="en-US" w:eastAsia="en-US" w:bidi="ar-SA"/>
    </w:rPr>
  </w:style>
  <w:style w:type="paragraph" w:customStyle="1" w:styleId="afffffff4">
    <w:name w:val="!табличный текст"/>
    <w:basedOn w:val="af"/>
    <w:link w:val="afffffff5"/>
    <w:uiPriority w:val="99"/>
    <w:rsid w:val="00207E4F"/>
    <w:pPr>
      <w:spacing w:line="312" w:lineRule="auto"/>
      <w:ind w:firstLine="0"/>
    </w:pPr>
    <w:rPr>
      <w:rFonts w:eastAsia="Times New Roman"/>
      <w:lang w:val="en-US" w:eastAsia="en-US" w:bidi="ar-SA"/>
    </w:rPr>
  </w:style>
  <w:style w:type="character" w:customStyle="1" w:styleId="afffffff5">
    <w:name w:val="!табличный текст Знак"/>
    <w:basedOn w:val="af0"/>
    <w:link w:val="afffffff4"/>
    <w:uiPriority w:val="99"/>
    <w:locked/>
    <w:rsid w:val="00207E4F"/>
    <w:rPr>
      <w:rFonts w:ascii="Times New Roman" w:eastAsia="Times New Roman" w:hAnsi="Times New Roman"/>
      <w:sz w:val="28"/>
      <w:szCs w:val="28"/>
      <w:lang w:val="en-US"/>
    </w:rPr>
  </w:style>
  <w:style w:type="paragraph" w:customStyle="1" w:styleId="151">
    <w:name w:val="&amp;(15)По левому краю"/>
    <w:basedOn w:val="affffffe"/>
    <w:next w:val="afffffff"/>
    <w:uiPriority w:val="99"/>
    <w:rsid w:val="00207E4F"/>
    <w:pPr>
      <w:jc w:val="both"/>
    </w:pPr>
    <w:rPr>
      <w:sz w:val="30"/>
      <w:szCs w:val="30"/>
    </w:rPr>
  </w:style>
  <w:style w:type="paragraph" w:customStyle="1" w:styleId="afffffff6">
    <w:name w:val="&amp;название в документе"/>
    <w:basedOn w:val="af"/>
    <w:next w:val="afffff"/>
    <w:uiPriority w:val="99"/>
    <w:rsid w:val="00207E4F"/>
    <w:pPr>
      <w:suppressAutoHyphens/>
      <w:spacing w:line="312" w:lineRule="auto"/>
      <w:ind w:firstLine="0"/>
      <w:jc w:val="center"/>
    </w:pPr>
    <w:rPr>
      <w:rFonts w:eastAsia="Times New Roman"/>
      <w:b/>
      <w:bCs/>
      <w:sz w:val="26"/>
      <w:szCs w:val="26"/>
      <w:lang w:val="en-US" w:eastAsia="en-US" w:bidi="ar-SA"/>
    </w:rPr>
  </w:style>
  <w:style w:type="paragraph" w:customStyle="1" w:styleId="142">
    <w:name w:val="&amp;Титульник:(14)По центру"/>
    <w:basedOn w:val="afffffff"/>
    <w:next w:val="afffff"/>
    <w:uiPriority w:val="99"/>
    <w:rsid w:val="00207E4F"/>
    <w:pPr>
      <w:spacing w:after="120"/>
    </w:pPr>
    <w:rPr>
      <w:caps/>
    </w:rPr>
  </w:style>
  <w:style w:type="paragraph" w:customStyle="1" w:styleId="160">
    <w:name w:val="&amp;Титульник:(16)По центру"/>
    <w:basedOn w:val="142"/>
    <w:next w:val="afffff"/>
    <w:uiPriority w:val="99"/>
    <w:rsid w:val="00207E4F"/>
    <w:pPr>
      <w:spacing w:after="0" w:line="312" w:lineRule="auto"/>
    </w:pPr>
    <w:rPr>
      <w:b/>
      <w:bCs/>
      <w:sz w:val="32"/>
      <w:szCs w:val="32"/>
    </w:rPr>
  </w:style>
  <w:style w:type="paragraph" w:customStyle="1" w:styleId="afffffff7">
    <w:name w:val="+название документа"/>
    <w:basedOn w:val="afffffff"/>
    <w:uiPriority w:val="99"/>
    <w:rsid w:val="00207E4F"/>
    <w:rPr>
      <w:b/>
      <w:bCs/>
      <w:caps/>
      <w:sz w:val="32"/>
      <w:szCs w:val="32"/>
    </w:rPr>
  </w:style>
  <w:style w:type="paragraph" w:customStyle="1" w:styleId="afffffff8">
    <w:name w:val="&amp;Титульник:Название документа"/>
    <w:basedOn w:val="afffffff7"/>
    <w:uiPriority w:val="99"/>
    <w:rsid w:val="00207E4F"/>
    <w:pPr>
      <w:spacing w:line="264" w:lineRule="auto"/>
    </w:pPr>
  </w:style>
  <w:style w:type="paragraph" w:customStyle="1" w:styleId="afffffff9">
    <w:name w:val="+название рисунка"/>
    <w:basedOn w:val="afffff"/>
    <w:next w:val="afffff"/>
    <w:uiPriority w:val="99"/>
    <w:rsid w:val="00207E4F"/>
    <w:pPr>
      <w:shd w:val="clear" w:color="auto" w:fill="auto"/>
      <w:tabs>
        <w:tab w:val="clear" w:pos="1276"/>
      </w:tabs>
      <w:spacing w:after="240"/>
      <w:ind w:firstLine="720"/>
    </w:pPr>
    <w:rPr>
      <w:i/>
      <w:iCs/>
      <w:shd w:val="clear" w:color="auto" w:fill="auto"/>
      <w:lang w:eastAsia="ru-RU"/>
    </w:rPr>
  </w:style>
  <w:style w:type="paragraph" w:customStyle="1" w:styleId="afffffffa">
    <w:name w:val="+рисунок"/>
    <w:basedOn w:val="afffffff"/>
    <w:next w:val="afffffff9"/>
    <w:uiPriority w:val="99"/>
    <w:rsid w:val="00207E4F"/>
  </w:style>
  <w:style w:type="table" w:customStyle="1" w:styleId="1f1">
    <w:name w:val="Сетка таблицы светлая1"/>
    <w:uiPriority w:val="99"/>
    <w:rsid w:val="00207E4F"/>
    <w:rPr>
      <w:rFonts w:eastAsia="Calibri" w:cs="Calibri"/>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1">
    <w:name w:val="Таблица простая 21"/>
    <w:uiPriority w:val="99"/>
    <w:rsid w:val="00207E4F"/>
    <w:rPr>
      <w:rFonts w:eastAsia="Calibri" w:cs="Calibri"/>
      <w:lang w:eastAsia="ru-RU"/>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310">
    <w:name w:val="Таблица простая 31"/>
    <w:uiPriority w:val="99"/>
    <w:rsid w:val="00207E4F"/>
    <w:rPr>
      <w:rFonts w:eastAsia="Calibri" w:cs="Calibri"/>
      <w:lang w:eastAsia="ru-RU"/>
    </w:rPr>
    <w:tblPr>
      <w:tblStyleRowBandSize w:val="1"/>
      <w:tblStyleColBandSize w:val="1"/>
      <w:tblCellMar>
        <w:top w:w="0" w:type="dxa"/>
        <w:left w:w="108" w:type="dxa"/>
        <w:bottom w:w="0" w:type="dxa"/>
        <w:right w:w="108" w:type="dxa"/>
      </w:tblCellMar>
    </w:tblPr>
  </w:style>
  <w:style w:type="table" w:customStyle="1" w:styleId="410">
    <w:name w:val="Таблица простая 41"/>
    <w:uiPriority w:val="99"/>
    <w:rsid w:val="00207E4F"/>
    <w:rPr>
      <w:rFonts w:eastAsia="Calibri" w:cs="Calibri"/>
      <w:lang w:eastAsia="ru-RU"/>
    </w:rPr>
    <w:tblPr>
      <w:tblStyleRowBandSize w:val="1"/>
      <w:tblStyleColBandSize w:val="1"/>
      <w:tblCellMar>
        <w:top w:w="0" w:type="dxa"/>
        <w:left w:w="108" w:type="dxa"/>
        <w:bottom w:w="0" w:type="dxa"/>
        <w:right w:w="108" w:type="dxa"/>
      </w:tblCellMar>
    </w:tblPr>
  </w:style>
  <w:style w:type="table" w:customStyle="1" w:styleId="510">
    <w:name w:val="Таблица простая 51"/>
    <w:uiPriority w:val="99"/>
    <w:rsid w:val="00207E4F"/>
    <w:rPr>
      <w:rFonts w:eastAsia="Calibri" w:cs="Calibri"/>
      <w:lang w:eastAsia="ru-RU"/>
    </w:rPr>
    <w:tblPr>
      <w:tblStyleRowBandSize w:val="1"/>
      <w:tblStyleColBandSize w:val="1"/>
      <w:tblCellMar>
        <w:top w:w="0" w:type="dxa"/>
        <w:left w:w="108" w:type="dxa"/>
        <w:bottom w:w="0" w:type="dxa"/>
        <w:right w:w="108" w:type="dxa"/>
      </w:tblCellMar>
    </w:tblPr>
  </w:style>
  <w:style w:type="table" w:customStyle="1" w:styleId="-131">
    <w:name w:val="Таблица-сетка 1 светлая — акцент 31"/>
    <w:uiPriority w:val="99"/>
    <w:rsid w:val="00207E4F"/>
    <w:rPr>
      <w:rFonts w:eastAsia="Calibri" w:cs="Calibri"/>
      <w:lang w:eastAsia="ru-R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character" w:styleId="afffffffb">
    <w:name w:val="footnote reference"/>
    <w:basedOn w:val="af0"/>
    <w:uiPriority w:val="99"/>
    <w:semiHidden/>
    <w:rsid w:val="00207E4F"/>
    <w:rPr>
      <w:vertAlign w:val="superscript"/>
    </w:rPr>
  </w:style>
  <w:style w:type="table" w:customStyle="1" w:styleId="114">
    <w:name w:val="Таблица простая 11"/>
    <w:uiPriority w:val="99"/>
    <w:rsid w:val="00207E4F"/>
    <w:rPr>
      <w:rFonts w:eastAsia="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ymListBlock">
    <w:name w:val="SymListBlock"/>
    <w:basedOn w:val="af"/>
    <w:link w:val="SymListBlock0"/>
    <w:uiPriority w:val="99"/>
    <w:rsid w:val="00207E4F"/>
    <w:pPr>
      <w:numPr>
        <w:numId w:val="23"/>
      </w:numPr>
      <w:spacing w:line="312" w:lineRule="auto"/>
    </w:pPr>
    <w:rPr>
      <w:rFonts w:eastAsia="Batang"/>
      <w:lang w:val="en-US" w:eastAsia="ko-KR" w:bidi="ar-SA"/>
    </w:rPr>
  </w:style>
  <w:style w:type="character" w:customStyle="1" w:styleId="SymListBlock0">
    <w:name w:val="SymListBlock Знак"/>
    <w:link w:val="SymListBlock"/>
    <w:uiPriority w:val="99"/>
    <w:locked/>
    <w:rsid w:val="00207E4F"/>
    <w:rPr>
      <w:rFonts w:ascii="Times New Roman" w:eastAsia="Batang" w:hAnsi="Times New Roman"/>
      <w:sz w:val="28"/>
      <w:szCs w:val="28"/>
      <w:lang w:val="en-US" w:eastAsia="ko-KR"/>
    </w:rPr>
  </w:style>
  <w:style w:type="paragraph" w:customStyle="1" w:styleId="TextBlock">
    <w:name w:val="TextBlock"/>
    <w:basedOn w:val="af"/>
    <w:link w:val="TextBlock0"/>
    <w:uiPriority w:val="99"/>
    <w:rsid w:val="00207E4F"/>
    <w:pPr>
      <w:spacing w:line="312" w:lineRule="auto"/>
      <w:ind w:firstLine="567"/>
    </w:pPr>
    <w:rPr>
      <w:rFonts w:eastAsia="Batang"/>
      <w:lang w:val="en-US" w:eastAsia="ko-KR" w:bidi="ar-SA"/>
    </w:rPr>
  </w:style>
  <w:style w:type="character" w:customStyle="1" w:styleId="TextBlock0">
    <w:name w:val="TextBlock Знак"/>
    <w:link w:val="TextBlock"/>
    <w:uiPriority w:val="99"/>
    <w:locked/>
    <w:rsid w:val="00207E4F"/>
    <w:rPr>
      <w:rFonts w:ascii="Times New Roman" w:eastAsia="Batang" w:hAnsi="Times New Roman"/>
      <w:sz w:val="28"/>
      <w:szCs w:val="28"/>
      <w:lang w:val="en-US" w:eastAsia="ko-KR"/>
    </w:rPr>
  </w:style>
  <w:style w:type="character" w:customStyle="1" w:styleId="1f2">
    <w:name w:val="!обычный Знак1"/>
    <w:uiPriority w:val="99"/>
    <w:rsid w:val="00207E4F"/>
    <w:rPr>
      <w:sz w:val="28"/>
      <w:szCs w:val="28"/>
      <w:lang w:val="ru-RU" w:eastAsia="ru-RU"/>
    </w:rPr>
  </w:style>
  <w:style w:type="paragraph" w:customStyle="1" w:styleId="-5">
    <w:name w:val="список с -"/>
    <w:basedOn w:val="af"/>
    <w:uiPriority w:val="99"/>
    <w:rsid w:val="00207E4F"/>
    <w:pPr>
      <w:tabs>
        <w:tab w:val="num" w:pos="1021"/>
      </w:tabs>
      <w:spacing w:line="312" w:lineRule="auto"/>
      <w:ind w:firstLine="720"/>
    </w:pPr>
    <w:rPr>
      <w:rFonts w:eastAsia="Times New Roman"/>
      <w:lang w:bidi="ar-SA"/>
    </w:rPr>
  </w:style>
  <w:style w:type="paragraph" w:customStyle="1" w:styleId="152">
    <w:name w:val="1.5 Обычный"/>
    <w:basedOn w:val="af"/>
    <w:link w:val="153"/>
    <w:autoRedefine/>
    <w:rsid w:val="00207E4F"/>
    <w:pPr>
      <w:spacing w:after="120"/>
    </w:pPr>
    <w:rPr>
      <w:rFonts w:eastAsia="Calibri"/>
      <w:sz w:val="20"/>
      <w:szCs w:val="20"/>
      <w:lang w:bidi="ar-SA"/>
    </w:rPr>
  </w:style>
  <w:style w:type="character" w:customStyle="1" w:styleId="153">
    <w:name w:val="1.5 Обычный Знак"/>
    <w:link w:val="152"/>
    <w:locked/>
    <w:rsid w:val="00207E4F"/>
    <w:rPr>
      <w:rFonts w:ascii="Times New Roman" w:eastAsia="Calibri" w:hAnsi="Times New Roman"/>
      <w:lang w:eastAsia="ru-RU"/>
    </w:rPr>
  </w:style>
  <w:style w:type="paragraph" w:styleId="1f3">
    <w:name w:val="index 1"/>
    <w:basedOn w:val="af"/>
    <w:next w:val="af"/>
    <w:autoRedefine/>
    <w:uiPriority w:val="99"/>
    <w:semiHidden/>
    <w:rsid w:val="00207E4F"/>
    <w:pPr>
      <w:spacing w:line="240" w:lineRule="auto"/>
      <w:ind w:left="280" w:hanging="280"/>
    </w:pPr>
    <w:rPr>
      <w:rFonts w:eastAsia="Calibri"/>
      <w:lang w:eastAsia="en-US" w:bidi="ar-SA"/>
    </w:rPr>
  </w:style>
  <w:style w:type="paragraph" w:styleId="afffffffc">
    <w:name w:val="index heading"/>
    <w:basedOn w:val="af"/>
    <w:next w:val="1f3"/>
    <w:uiPriority w:val="99"/>
    <w:semiHidden/>
    <w:rsid w:val="00207E4F"/>
    <w:pPr>
      <w:spacing w:line="240" w:lineRule="auto"/>
      <w:ind w:firstLine="567"/>
    </w:pPr>
    <w:rPr>
      <w:rFonts w:eastAsia="Times New Roman"/>
      <w:lang w:bidi="ar-SA"/>
    </w:rPr>
  </w:style>
  <w:style w:type="paragraph" w:customStyle="1" w:styleId="a4">
    <w:name w:val="Перечисление внутри таблицы"/>
    <w:basedOn w:val="af"/>
    <w:uiPriority w:val="99"/>
    <w:rsid w:val="00207E4F"/>
    <w:pPr>
      <w:numPr>
        <w:numId w:val="24"/>
      </w:numPr>
      <w:tabs>
        <w:tab w:val="num" w:pos="220"/>
      </w:tabs>
      <w:autoSpaceDE w:val="0"/>
      <w:autoSpaceDN w:val="0"/>
      <w:spacing w:after="60" w:line="240" w:lineRule="auto"/>
      <w:ind w:left="230" w:hanging="187"/>
      <w:jc w:val="left"/>
    </w:pPr>
    <w:rPr>
      <w:rFonts w:ascii="Arial" w:eastAsia="Times New Roman" w:hAnsi="Arial" w:cs="Arial"/>
      <w:sz w:val="16"/>
      <w:szCs w:val="16"/>
      <w:lang w:bidi="ar-SA"/>
    </w:rPr>
  </w:style>
  <w:style w:type="character" w:customStyle="1" w:styleId="afffffff1">
    <w:name w:val="!таблица: текст Знак"/>
    <w:link w:val="affffff9"/>
    <w:uiPriority w:val="99"/>
    <w:locked/>
    <w:rsid w:val="00207E4F"/>
    <w:rPr>
      <w:rFonts w:ascii="Times New Roman" w:eastAsia="Calibri" w:hAnsi="Times New Roman"/>
      <w:sz w:val="28"/>
      <w:szCs w:val="28"/>
      <w:lang w:val="en-US"/>
    </w:rPr>
  </w:style>
  <w:style w:type="paragraph" w:customStyle="1" w:styleId="a7">
    <w:name w:val="Перечисление"/>
    <w:basedOn w:val="af"/>
    <w:autoRedefine/>
    <w:uiPriority w:val="99"/>
    <w:rsid w:val="00207E4F"/>
    <w:pPr>
      <w:widowControl w:val="0"/>
      <w:numPr>
        <w:numId w:val="25"/>
      </w:numPr>
      <w:spacing w:line="240" w:lineRule="auto"/>
      <w:ind w:firstLine="851"/>
      <w:jc w:val="left"/>
    </w:pPr>
    <w:rPr>
      <w:rFonts w:eastAsia="Times New Roman"/>
      <w:noProof/>
      <w:lang w:bidi="ar-SA"/>
    </w:rPr>
  </w:style>
  <w:style w:type="character" w:customStyle="1" w:styleId="1f4">
    <w:name w:val="Абзац Знак1"/>
    <w:uiPriority w:val="99"/>
    <w:locked/>
    <w:rsid w:val="00207E4F"/>
    <w:rPr>
      <w:rFonts w:ascii="Times New Roman" w:eastAsia="Calibri" w:hAnsi="Times New Roman" w:cs="Times New Roman"/>
      <w:i/>
      <w:iCs/>
      <w:sz w:val="28"/>
      <w:szCs w:val="28"/>
    </w:rPr>
  </w:style>
  <w:style w:type="paragraph" w:customStyle="1" w:styleId="CaracterCaracter">
    <w:name w:val="Caracter Caracter Знак"/>
    <w:basedOn w:val="af"/>
    <w:next w:val="af"/>
    <w:uiPriority w:val="99"/>
    <w:rsid w:val="00207E4F"/>
    <w:pPr>
      <w:spacing w:after="160" w:line="240" w:lineRule="exact"/>
      <w:ind w:firstLine="0"/>
      <w:jc w:val="left"/>
    </w:pPr>
    <w:rPr>
      <w:rFonts w:ascii="Tahoma" w:eastAsia="Calibri" w:hAnsi="Tahoma" w:cs="Tahoma"/>
      <w:sz w:val="24"/>
      <w:szCs w:val="24"/>
      <w:lang w:val="en-US" w:eastAsia="en-US" w:bidi="ar-SA"/>
    </w:rPr>
  </w:style>
  <w:style w:type="character" w:customStyle="1" w:styleId="afffffffd">
    <w:name w:val="Список ) Знак"/>
    <w:basedOn w:val="af0"/>
    <w:link w:val="a8"/>
    <w:locked/>
    <w:rsid w:val="00207E4F"/>
    <w:rPr>
      <w:rFonts w:ascii="Times New Roman" w:hAnsi="Times New Roman"/>
      <w:sz w:val="28"/>
      <w:szCs w:val="28"/>
    </w:rPr>
  </w:style>
  <w:style w:type="paragraph" w:customStyle="1" w:styleId="a8">
    <w:name w:val="Список )"/>
    <w:basedOn w:val="afe"/>
    <w:link w:val="afffffffd"/>
    <w:qFormat/>
    <w:rsid w:val="00207E4F"/>
    <w:pPr>
      <w:numPr>
        <w:numId w:val="26"/>
      </w:numPr>
      <w:tabs>
        <w:tab w:val="left" w:pos="1134"/>
      </w:tabs>
      <w:spacing w:line="312" w:lineRule="auto"/>
      <w:contextualSpacing w:val="0"/>
    </w:pPr>
    <w:rPr>
      <w:lang w:eastAsia="en-US" w:bidi="ar-SA"/>
    </w:rPr>
  </w:style>
  <w:style w:type="paragraph" w:customStyle="1" w:styleId="afffffffe">
    <w:name w:val="Сисок табл"/>
    <w:basedOn w:val="SymListBlock"/>
    <w:link w:val="affffffff"/>
    <w:qFormat/>
    <w:rsid w:val="00207E4F"/>
    <w:pPr>
      <w:spacing w:line="240" w:lineRule="auto"/>
      <w:ind w:left="318" w:hanging="318"/>
    </w:pPr>
    <w:rPr>
      <w:rFonts w:cs="Calibri"/>
    </w:rPr>
  </w:style>
  <w:style w:type="character" w:customStyle="1" w:styleId="affffffff">
    <w:name w:val="Сисок табл Знак"/>
    <w:basedOn w:val="SymListBlock0"/>
    <w:link w:val="afffffffe"/>
    <w:rsid w:val="00207E4F"/>
    <w:rPr>
      <w:rFonts w:ascii="Times New Roman" w:eastAsia="Batang" w:hAnsi="Times New Roman" w:cs="Calibri"/>
      <w:sz w:val="28"/>
      <w:szCs w:val="28"/>
      <w:lang w:val="en-US" w:eastAsia="ko-KR"/>
    </w:rPr>
  </w:style>
  <w:style w:type="paragraph" w:styleId="affffffff0">
    <w:name w:val="Plain Text"/>
    <w:basedOn w:val="af"/>
    <w:link w:val="affffffff1"/>
    <w:uiPriority w:val="99"/>
    <w:unhideWhenUsed/>
    <w:rsid w:val="00207E4F"/>
    <w:pPr>
      <w:spacing w:line="240" w:lineRule="auto"/>
      <w:ind w:firstLine="0"/>
      <w:jc w:val="left"/>
    </w:pPr>
    <w:rPr>
      <w:rFonts w:ascii="Calibri" w:hAnsi="Calibri" w:cstheme="minorBidi"/>
      <w:sz w:val="22"/>
      <w:szCs w:val="21"/>
      <w:lang w:eastAsia="en-US" w:bidi="ar-SA"/>
    </w:rPr>
  </w:style>
  <w:style w:type="character" w:customStyle="1" w:styleId="affffffff1">
    <w:name w:val="Текст Знак"/>
    <w:basedOn w:val="af0"/>
    <w:link w:val="affffffff0"/>
    <w:uiPriority w:val="99"/>
    <w:rsid w:val="00207E4F"/>
    <w:rPr>
      <w:rFonts w:cstheme="minorBidi"/>
      <w:sz w:val="22"/>
      <w:szCs w:val="21"/>
    </w:rPr>
  </w:style>
  <w:style w:type="paragraph" w:customStyle="1" w:styleId="a6">
    <w:name w:val="Подпункт с нумерацией"/>
    <w:basedOn w:val="4"/>
    <w:link w:val="affffffff2"/>
    <w:qFormat/>
    <w:rsid w:val="00207E4F"/>
    <w:pPr>
      <w:keepNext w:val="0"/>
      <w:numPr>
        <w:numId w:val="17"/>
      </w:numPr>
      <w:spacing w:line="312" w:lineRule="auto"/>
      <w:ind w:left="0"/>
      <w:jc w:val="both"/>
    </w:pPr>
    <w:rPr>
      <w:rFonts w:eastAsia="Times New Roman"/>
      <w:lang w:val="en-US"/>
    </w:rPr>
  </w:style>
  <w:style w:type="character" w:customStyle="1" w:styleId="affffffff2">
    <w:name w:val="Подпункт с нумерацией Знак"/>
    <w:basedOn w:val="40"/>
    <w:link w:val="a6"/>
    <w:rsid w:val="00207E4F"/>
    <w:rPr>
      <w:rFonts w:ascii="Times New Roman" w:eastAsia="Times New Roman" w:hAnsi="Times New Roman"/>
      <w:sz w:val="28"/>
      <w:szCs w:val="28"/>
      <w:lang w:val="en-US" w:eastAsia="ru-RU" w:bidi="ru-RU"/>
    </w:rPr>
  </w:style>
  <w:style w:type="paragraph" w:styleId="affffffff3">
    <w:name w:val="Subtitle"/>
    <w:basedOn w:val="af"/>
    <w:next w:val="af"/>
    <w:link w:val="affffffff4"/>
    <w:rsid w:val="00207E4F"/>
    <w:pPr>
      <w:numPr>
        <w:ilvl w:val="1"/>
      </w:numPr>
      <w:spacing w:after="160"/>
      <w:ind w:firstLine="709"/>
    </w:pPr>
    <w:rPr>
      <w:rFonts w:asciiTheme="minorHAnsi" w:eastAsiaTheme="minorEastAsia" w:hAnsiTheme="minorHAnsi" w:cstheme="minorBidi"/>
      <w:color w:val="5A5A5A" w:themeColor="text1" w:themeTint="A5"/>
      <w:spacing w:val="15"/>
      <w:sz w:val="22"/>
      <w:szCs w:val="22"/>
      <w:lang w:eastAsia="en-US" w:bidi="ar-SA"/>
    </w:rPr>
  </w:style>
  <w:style w:type="character" w:customStyle="1" w:styleId="affffffff4">
    <w:name w:val="Подзаголовок Знак"/>
    <w:basedOn w:val="af0"/>
    <w:link w:val="affffffff3"/>
    <w:rsid w:val="00207E4F"/>
    <w:rPr>
      <w:rFonts w:asciiTheme="minorHAnsi" w:eastAsiaTheme="minorEastAsia" w:hAnsiTheme="minorHAnsi" w:cstheme="minorBidi"/>
      <w:color w:val="5A5A5A" w:themeColor="text1" w:themeTint="A5"/>
      <w:spacing w:val="15"/>
      <w:sz w:val="22"/>
      <w:szCs w:val="22"/>
    </w:rPr>
  </w:style>
  <w:style w:type="paragraph" w:customStyle="1" w:styleId="52">
    <w:name w:val="СТИЛЬ 5 заголовка"/>
    <w:basedOn w:val="a6"/>
    <w:link w:val="53"/>
    <w:qFormat/>
    <w:rsid w:val="00207E4F"/>
    <w:pPr>
      <w:numPr>
        <w:numId w:val="0"/>
      </w:numPr>
      <w:ind w:firstLine="709"/>
    </w:pPr>
  </w:style>
  <w:style w:type="character" w:customStyle="1" w:styleId="53">
    <w:name w:val="СТИЛЬ 5 заголовка Знак"/>
    <w:basedOn w:val="affffffff2"/>
    <w:link w:val="52"/>
    <w:rsid w:val="00207E4F"/>
    <w:rPr>
      <w:rFonts w:ascii="Times New Roman" w:eastAsia="Times New Roman" w:hAnsi="Times New Roman"/>
      <w:sz w:val="28"/>
      <w:szCs w:val="28"/>
      <w:lang w:val="en-US" w:eastAsia="ru-RU" w:bidi="ru-RU"/>
    </w:rPr>
  </w:style>
  <w:style w:type="character" w:styleId="affffffff5">
    <w:name w:val="Subtle Reference"/>
    <w:basedOn w:val="af0"/>
    <w:uiPriority w:val="31"/>
    <w:qFormat/>
    <w:rsid w:val="00207E4F"/>
    <w:rPr>
      <w:smallCaps/>
      <w:color w:val="5A5A5A" w:themeColor="text1" w:themeTint="A5"/>
    </w:rPr>
  </w:style>
  <w:style w:type="paragraph" w:customStyle="1" w:styleId="54">
    <w:name w:val="5 Заголовок"/>
    <w:basedOn w:val="55"/>
    <w:link w:val="56"/>
    <w:autoRedefine/>
    <w:qFormat/>
    <w:rsid w:val="00207E4F"/>
  </w:style>
  <w:style w:type="character" w:customStyle="1" w:styleId="56">
    <w:name w:val="5 Заголовок Знак"/>
    <w:basedOn w:val="53"/>
    <w:link w:val="54"/>
    <w:rsid w:val="00207E4F"/>
    <w:rPr>
      <w:rFonts w:ascii="Times New Roman" w:eastAsia="Times New Roman" w:hAnsi="Times New Roman"/>
      <w:sz w:val="28"/>
      <w:szCs w:val="28"/>
      <w:lang w:val="en-US" w:eastAsia="ru-RU" w:bidi="ru-RU"/>
    </w:rPr>
  </w:style>
  <w:style w:type="character" w:customStyle="1" w:styleId="title-holder">
    <w:name w:val="title-holder"/>
    <w:basedOn w:val="af0"/>
    <w:rsid w:val="00207E4F"/>
  </w:style>
  <w:style w:type="paragraph" w:customStyle="1" w:styleId="55">
    <w:name w:val="подпункт 5"/>
    <w:basedOn w:val="a6"/>
    <w:link w:val="57"/>
    <w:qFormat/>
    <w:rsid w:val="00207E4F"/>
    <w:pPr>
      <w:numPr>
        <w:numId w:val="0"/>
      </w:numPr>
      <w:ind w:left="720"/>
    </w:pPr>
  </w:style>
  <w:style w:type="character" w:customStyle="1" w:styleId="57">
    <w:name w:val="подпункт 5 Знак"/>
    <w:basedOn w:val="affffffff2"/>
    <w:link w:val="55"/>
    <w:rsid w:val="00207E4F"/>
    <w:rPr>
      <w:rFonts w:ascii="Times New Roman" w:eastAsia="Times New Roman" w:hAnsi="Times New Roman"/>
      <w:sz w:val="28"/>
      <w:szCs w:val="28"/>
      <w:lang w:val="en-US" w:eastAsia="ru-RU" w:bidi="ru-RU"/>
    </w:rPr>
  </w:style>
  <w:style w:type="character" w:customStyle="1" w:styleId="expanded-collapsed">
    <w:name w:val="expanded-collapsed"/>
    <w:basedOn w:val="af0"/>
    <w:rsid w:val="00207E4F"/>
  </w:style>
  <w:style w:type="numbering" w:customStyle="1" w:styleId="21">
    <w:name w:val="Стиль2"/>
    <w:uiPriority w:val="99"/>
    <w:rsid w:val="00207E4F"/>
    <w:pPr>
      <w:numPr>
        <w:numId w:val="27"/>
      </w:numPr>
    </w:pPr>
  </w:style>
  <w:style w:type="numbering" w:customStyle="1" w:styleId="3">
    <w:name w:val="Стиль3"/>
    <w:uiPriority w:val="99"/>
    <w:rsid w:val="00207E4F"/>
    <w:pPr>
      <w:numPr>
        <w:numId w:val="28"/>
      </w:numPr>
    </w:pPr>
  </w:style>
  <w:style w:type="paragraph" w:styleId="affffffff6">
    <w:name w:val="Document Map"/>
    <w:basedOn w:val="af"/>
    <w:link w:val="affffffff7"/>
    <w:uiPriority w:val="99"/>
    <w:semiHidden/>
    <w:unhideWhenUsed/>
    <w:rsid w:val="00207E4F"/>
    <w:pPr>
      <w:spacing w:line="240" w:lineRule="auto"/>
      <w:ind w:firstLine="0"/>
    </w:pPr>
    <w:rPr>
      <w:rFonts w:ascii="Tahoma" w:eastAsia="Calibri" w:hAnsi="Tahoma" w:cs="Tahoma"/>
      <w:sz w:val="16"/>
      <w:szCs w:val="16"/>
      <w:lang w:eastAsia="en-US" w:bidi="ar-SA"/>
    </w:rPr>
  </w:style>
  <w:style w:type="character" w:customStyle="1" w:styleId="affffffff7">
    <w:name w:val="Схема документа Знак"/>
    <w:basedOn w:val="af0"/>
    <w:link w:val="affffffff6"/>
    <w:uiPriority w:val="99"/>
    <w:semiHidden/>
    <w:rsid w:val="00207E4F"/>
    <w:rPr>
      <w:rFonts w:ascii="Tahoma" w:eastAsia="Calibri" w:hAnsi="Tahoma" w:cs="Tahoma"/>
      <w:sz w:val="16"/>
      <w:szCs w:val="16"/>
    </w:rPr>
  </w:style>
  <w:style w:type="paragraph" w:customStyle="1" w:styleId="affffffff8">
    <w:name w:val="рис"/>
    <w:basedOn w:val="afffffd"/>
    <w:link w:val="affffffff9"/>
    <w:qFormat/>
    <w:rsid w:val="00207E4F"/>
    <w:pPr>
      <w:widowControl w:val="0"/>
      <w:spacing w:line="312" w:lineRule="auto"/>
      <w:ind w:firstLine="0"/>
      <w:jc w:val="center"/>
    </w:pPr>
    <w:rPr>
      <w:i/>
      <w:color w:val="000000"/>
      <w:lang w:eastAsia="ru-RU"/>
    </w:rPr>
  </w:style>
  <w:style w:type="paragraph" w:customStyle="1" w:styleId="affffffffa">
    <w:name w:val="Таблица"/>
    <w:basedOn w:val="aff0"/>
    <w:autoRedefine/>
    <w:qFormat/>
    <w:rsid w:val="00207E4F"/>
    <w:pPr>
      <w:tabs>
        <w:tab w:val="left" w:pos="1134"/>
      </w:tabs>
      <w:spacing w:before="120" w:after="60" w:line="240" w:lineRule="auto"/>
      <w:ind w:firstLine="0"/>
      <w:contextualSpacing w:val="0"/>
      <w:jc w:val="right"/>
    </w:pPr>
    <w:rPr>
      <w:rFonts w:eastAsia="Times New Roman"/>
      <w:i/>
      <w:szCs w:val="20"/>
      <w:lang w:bidi="ar-SA"/>
    </w:rPr>
  </w:style>
  <w:style w:type="character" w:customStyle="1" w:styleId="affffffff9">
    <w:name w:val="рис Знак"/>
    <w:basedOn w:val="afffffe"/>
    <w:link w:val="affffffff8"/>
    <w:rsid w:val="00207E4F"/>
    <w:rPr>
      <w:rFonts w:ascii="Times New Roman" w:eastAsia="Calibri" w:hAnsi="Times New Roman"/>
      <w:i/>
      <w:color w:val="000000"/>
      <w:sz w:val="28"/>
      <w:szCs w:val="28"/>
      <w:lang w:eastAsia="ru-RU"/>
    </w:rPr>
  </w:style>
  <w:style w:type="paragraph" w:customStyle="1" w:styleId="affffffffb">
    <w:name w:val="еееее"/>
    <w:basedOn w:val="af"/>
    <w:link w:val="affffffffc"/>
    <w:qFormat/>
    <w:rsid w:val="00207E4F"/>
    <w:pPr>
      <w:spacing w:line="240" w:lineRule="auto"/>
      <w:ind w:left="-13" w:right="44" w:firstLine="0"/>
      <w:jc w:val="left"/>
    </w:pPr>
    <w:rPr>
      <w:rFonts w:eastAsia="Calibri"/>
      <w:sz w:val="20"/>
      <w:szCs w:val="20"/>
      <w:lang w:eastAsia="en-US" w:bidi="ar-SA"/>
    </w:rPr>
  </w:style>
  <w:style w:type="character" w:customStyle="1" w:styleId="affffffffc">
    <w:name w:val="еееее Знак"/>
    <w:basedOn w:val="af0"/>
    <w:link w:val="affffffffb"/>
    <w:rsid w:val="00207E4F"/>
    <w:rPr>
      <w:rFonts w:ascii="Times New Roman" w:eastAsia="Calibri" w:hAnsi="Times New Roman"/>
    </w:rPr>
  </w:style>
  <w:style w:type="paragraph" w:customStyle="1" w:styleId="a3">
    <w:name w:val="Список нумч"/>
    <w:basedOn w:val="af"/>
    <w:link w:val="affffffffd"/>
    <w:qFormat/>
    <w:rsid w:val="00207E4F"/>
    <w:pPr>
      <w:numPr>
        <w:numId w:val="29"/>
      </w:numPr>
      <w:tabs>
        <w:tab w:val="left" w:pos="1134"/>
      </w:tabs>
      <w:spacing w:line="312" w:lineRule="auto"/>
      <w:contextualSpacing/>
    </w:pPr>
    <w:rPr>
      <w:rFonts w:eastAsia="Times New Roman"/>
      <w:lang w:bidi="ar-SA"/>
    </w:rPr>
  </w:style>
  <w:style w:type="character" w:customStyle="1" w:styleId="affffffffd">
    <w:name w:val="Список нумч Знак"/>
    <w:basedOn w:val="af0"/>
    <w:link w:val="a3"/>
    <w:rsid w:val="00207E4F"/>
    <w:rPr>
      <w:rFonts w:ascii="Times New Roman" w:eastAsia="Times New Roman" w:hAnsi="Times New Roman"/>
      <w:sz w:val="28"/>
      <w:szCs w:val="28"/>
      <w:lang w:eastAsia="ru-RU"/>
    </w:rPr>
  </w:style>
  <w:style w:type="character" w:customStyle="1" w:styleId="affffffffe">
    <w:name w:val="Другое_"/>
    <w:basedOn w:val="af0"/>
    <w:link w:val="afffffffff"/>
    <w:rsid w:val="00207E4F"/>
    <w:rPr>
      <w:rFonts w:ascii="Times New Roman" w:eastAsia="Times New Roman" w:hAnsi="Times New Roman"/>
      <w:sz w:val="28"/>
      <w:szCs w:val="28"/>
      <w:shd w:val="clear" w:color="auto" w:fill="FFFFFF"/>
    </w:rPr>
  </w:style>
  <w:style w:type="paragraph" w:customStyle="1" w:styleId="afffffffff">
    <w:name w:val="Другое"/>
    <w:basedOn w:val="af"/>
    <w:link w:val="affffffffe"/>
    <w:rsid w:val="00207E4F"/>
    <w:pPr>
      <w:widowControl w:val="0"/>
      <w:shd w:val="clear" w:color="auto" w:fill="FFFFFF"/>
      <w:ind w:firstLine="400"/>
      <w:jc w:val="left"/>
    </w:pPr>
    <w:rPr>
      <w:rFonts w:eastAsia="Times New Roman"/>
      <w:lang w:eastAsia="en-US" w:bidi="ar-SA"/>
    </w:rPr>
  </w:style>
  <w:style w:type="paragraph" w:customStyle="1" w:styleId="afffffffff0">
    <w:name w:val="Подпись рисунка"/>
    <w:basedOn w:val="aff9"/>
    <w:link w:val="afffffffff1"/>
    <w:qFormat/>
    <w:rsid w:val="00207E4F"/>
    <w:pPr>
      <w:spacing w:before="200" w:line="240" w:lineRule="auto"/>
      <w:ind w:firstLine="0"/>
      <w:jc w:val="center"/>
    </w:pPr>
    <w:rPr>
      <w:bCs w:val="0"/>
      <w:i/>
      <w:iCs/>
      <w:color w:val="000000" w:themeColor="text1"/>
      <w:sz w:val="28"/>
      <w:szCs w:val="28"/>
      <w:lang w:val="ru-RU" w:eastAsia="en-US" w:bidi="ar-SA"/>
    </w:rPr>
  </w:style>
  <w:style w:type="character" w:customStyle="1" w:styleId="afffffffff1">
    <w:name w:val="Подпись рисунка Знак"/>
    <w:basedOn w:val="af0"/>
    <w:link w:val="afffffffff0"/>
    <w:rsid w:val="00207E4F"/>
    <w:rPr>
      <w:rFonts w:ascii="Times New Roman" w:eastAsia="Calibri" w:hAnsi="Times New Roman"/>
      <w:i/>
      <w:iCs/>
      <w:color w:val="000000" w:themeColor="text1"/>
      <w:sz w:val="28"/>
      <w:szCs w:val="28"/>
    </w:rPr>
  </w:style>
  <w:style w:type="character" w:customStyle="1" w:styleId="code">
    <w:name w:val="code"/>
    <w:basedOn w:val="af0"/>
    <w:rsid w:val="00207E4F"/>
  </w:style>
  <w:style w:type="character" w:customStyle="1" w:styleId="loader-wrapper">
    <w:name w:val="loader-wrapper"/>
    <w:basedOn w:val="af0"/>
    <w:rsid w:val="00207E4F"/>
  </w:style>
  <w:style w:type="character" w:customStyle="1" w:styleId="sc-fyxtnh">
    <w:name w:val="sc-fyxtnh"/>
    <w:basedOn w:val="af0"/>
    <w:rsid w:val="00207E4F"/>
  </w:style>
  <w:style w:type="character" w:customStyle="1" w:styleId="sc-dvhcbm">
    <w:name w:val="sc-dvhcbm"/>
    <w:basedOn w:val="af0"/>
    <w:rsid w:val="00207E4F"/>
  </w:style>
  <w:style w:type="paragraph" w:customStyle="1" w:styleId="1111">
    <w:name w:val="1111"/>
    <w:basedOn w:val="af"/>
    <w:link w:val="11110"/>
    <w:qFormat/>
    <w:rsid w:val="0027112E"/>
    <w:rPr>
      <w:lang w:eastAsia="en-US" w:bidi="ar-SA"/>
    </w:rPr>
  </w:style>
  <w:style w:type="character" w:customStyle="1" w:styleId="11110">
    <w:name w:val="1111 Знак"/>
    <w:basedOn w:val="af0"/>
    <w:link w:val="1111"/>
    <w:rsid w:val="0027112E"/>
    <w:rPr>
      <w:rFonts w:ascii="Times New Roman" w:hAnsi="Times New Roman"/>
      <w:sz w:val="28"/>
      <w:szCs w:val="28"/>
    </w:rPr>
  </w:style>
  <w:style w:type="table" w:customStyle="1" w:styleId="GR1">
    <w:name w:val="Сетка таблицы GR1"/>
    <w:basedOn w:val="af1"/>
    <w:next w:val="afd"/>
    <w:uiPriority w:val="39"/>
    <w:rsid w:val="00B40F7D"/>
    <w:rPr>
      <w:rFonts w:eastAsia="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1"/>
    <w:next w:val="afd"/>
    <w:uiPriority w:val="39"/>
    <w:rsid w:val="00B40F7D"/>
    <w:rPr>
      <w:rFonts w:eastAsia="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3">
    <w:name w:val="Сетка таблицы GR3"/>
    <w:basedOn w:val="af1"/>
    <w:next w:val="afd"/>
    <w:uiPriority w:val="39"/>
    <w:rsid w:val="00B40F7D"/>
    <w:rPr>
      <w:rFonts w:eastAsia="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Неразрешенное упоминание1"/>
    <w:basedOn w:val="af0"/>
    <w:uiPriority w:val="99"/>
    <w:semiHidden/>
    <w:unhideWhenUsed/>
    <w:rsid w:val="00B71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8307">
      <w:bodyDiv w:val="1"/>
      <w:marLeft w:val="0"/>
      <w:marRight w:val="0"/>
      <w:marTop w:val="0"/>
      <w:marBottom w:val="0"/>
      <w:divBdr>
        <w:top w:val="none" w:sz="0" w:space="0" w:color="auto"/>
        <w:left w:val="none" w:sz="0" w:space="0" w:color="auto"/>
        <w:bottom w:val="none" w:sz="0" w:space="0" w:color="auto"/>
        <w:right w:val="none" w:sz="0" w:space="0" w:color="auto"/>
      </w:divBdr>
    </w:div>
    <w:div w:id="42488702">
      <w:bodyDiv w:val="1"/>
      <w:marLeft w:val="0"/>
      <w:marRight w:val="0"/>
      <w:marTop w:val="0"/>
      <w:marBottom w:val="0"/>
      <w:divBdr>
        <w:top w:val="none" w:sz="0" w:space="0" w:color="auto"/>
        <w:left w:val="none" w:sz="0" w:space="0" w:color="auto"/>
        <w:bottom w:val="none" w:sz="0" w:space="0" w:color="auto"/>
        <w:right w:val="none" w:sz="0" w:space="0" w:color="auto"/>
      </w:divBdr>
    </w:div>
    <w:div w:id="54939645">
      <w:bodyDiv w:val="1"/>
      <w:marLeft w:val="0"/>
      <w:marRight w:val="0"/>
      <w:marTop w:val="0"/>
      <w:marBottom w:val="0"/>
      <w:divBdr>
        <w:top w:val="none" w:sz="0" w:space="0" w:color="auto"/>
        <w:left w:val="none" w:sz="0" w:space="0" w:color="auto"/>
        <w:bottom w:val="none" w:sz="0" w:space="0" w:color="auto"/>
        <w:right w:val="none" w:sz="0" w:space="0" w:color="auto"/>
      </w:divBdr>
    </w:div>
    <w:div w:id="55708009">
      <w:bodyDiv w:val="1"/>
      <w:marLeft w:val="0"/>
      <w:marRight w:val="0"/>
      <w:marTop w:val="0"/>
      <w:marBottom w:val="0"/>
      <w:divBdr>
        <w:top w:val="none" w:sz="0" w:space="0" w:color="auto"/>
        <w:left w:val="none" w:sz="0" w:space="0" w:color="auto"/>
        <w:bottom w:val="none" w:sz="0" w:space="0" w:color="auto"/>
        <w:right w:val="none" w:sz="0" w:space="0" w:color="auto"/>
      </w:divBdr>
    </w:div>
    <w:div w:id="69620702">
      <w:bodyDiv w:val="1"/>
      <w:marLeft w:val="0"/>
      <w:marRight w:val="0"/>
      <w:marTop w:val="0"/>
      <w:marBottom w:val="0"/>
      <w:divBdr>
        <w:top w:val="none" w:sz="0" w:space="0" w:color="auto"/>
        <w:left w:val="none" w:sz="0" w:space="0" w:color="auto"/>
        <w:bottom w:val="none" w:sz="0" w:space="0" w:color="auto"/>
        <w:right w:val="none" w:sz="0" w:space="0" w:color="auto"/>
      </w:divBdr>
    </w:div>
    <w:div w:id="76054076">
      <w:bodyDiv w:val="1"/>
      <w:marLeft w:val="0"/>
      <w:marRight w:val="0"/>
      <w:marTop w:val="0"/>
      <w:marBottom w:val="0"/>
      <w:divBdr>
        <w:top w:val="none" w:sz="0" w:space="0" w:color="auto"/>
        <w:left w:val="none" w:sz="0" w:space="0" w:color="auto"/>
        <w:bottom w:val="none" w:sz="0" w:space="0" w:color="auto"/>
        <w:right w:val="none" w:sz="0" w:space="0" w:color="auto"/>
      </w:divBdr>
    </w:div>
    <w:div w:id="94061165">
      <w:bodyDiv w:val="1"/>
      <w:marLeft w:val="0"/>
      <w:marRight w:val="0"/>
      <w:marTop w:val="0"/>
      <w:marBottom w:val="0"/>
      <w:divBdr>
        <w:top w:val="none" w:sz="0" w:space="0" w:color="auto"/>
        <w:left w:val="none" w:sz="0" w:space="0" w:color="auto"/>
        <w:bottom w:val="none" w:sz="0" w:space="0" w:color="auto"/>
        <w:right w:val="none" w:sz="0" w:space="0" w:color="auto"/>
      </w:divBdr>
    </w:div>
    <w:div w:id="96677158">
      <w:bodyDiv w:val="1"/>
      <w:marLeft w:val="0"/>
      <w:marRight w:val="0"/>
      <w:marTop w:val="0"/>
      <w:marBottom w:val="0"/>
      <w:divBdr>
        <w:top w:val="none" w:sz="0" w:space="0" w:color="auto"/>
        <w:left w:val="none" w:sz="0" w:space="0" w:color="auto"/>
        <w:bottom w:val="none" w:sz="0" w:space="0" w:color="auto"/>
        <w:right w:val="none" w:sz="0" w:space="0" w:color="auto"/>
      </w:divBdr>
    </w:div>
    <w:div w:id="157502450">
      <w:bodyDiv w:val="1"/>
      <w:marLeft w:val="0"/>
      <w:marRight w:val="0"/>
      <w:marTop w:val="0"/>
      <w:marBottom w:val="0"/>
      <w:divBdr>
        <w:top w:val="none" w:sz="0" w:space="0" w:color="auto"/>
        <w:left w:val="none" w:sz="0" w:space="0" w:color="auto"/>
        <w:bottom w:val="none" w:sz="0" w:space="0" w:color="auto"/>
        <w:right w:val="none" w:sz="0" w:space="0" w:color="auto"/>
      </w:divBdr>
    </w:div>
    <w:div w:id="173106111">
      <w:bodyDiv w:val="1"/>
      <w:marLeft w:val="0"/>
      <w:marRight w:val="0"/>
      <w:marTop w:val="0"/>
      <w:marBottom w:val="0"/>
      <w:divBdr>
        <w:top w:val="none" w:sz="0" w:space="0" w:color="auto"/>
        <w:left w:val="none" w:sz="0" w:space="0" w:color="auto"/>
        <w:bottom w:val="none" w:sz="0" w:space="0" w:color="auto"/>
        <w:right w:val="none" w:sz="0" w:space="0" w:color="auto"/>
      </w:divBdr>
    </w:div>
    <w:div w:id="208227840">
      <w:bodyDiv w:val="1"/>
      <w:marLeft w:val="0"/>
      <w:marRight w:val="0"/>
      <w:marTop w:val="0"/>
      <w:marBottom w:val="0"/>
      <w:divBdr>
        <w:top w:val="none" w:sz="0" w:space="0" w:color="auto"/>
        <w:left w:val="none" w:sz="0" w:space="0" w:color="auto"/>
        <w:bottom w:val="none" w:sz="0" w:space="0" w:color="auto"/>
        <w:right w:val="none" w:sz="0" w:space="0" w:color="auto"/>
      </w:divBdr>
    </w:div>
    <w:div w:id="219680998">
      <w:bodyDiv w:val="1"/>
      <w:marLeft w:val="0"/>
      <w:marRight w:val="0"/>
      <w:marTop w:val="0"/>
      <w:marBottom w:val="0"/>
      <w:divBdr>
        <w:top w:val="none" w:sz="0" w:space="0" w:color="auto"/>
        <w:left w:val="none" w:sz="0" w:space="0" w:color="auto"/>
        <w:bottom w:val="none" w:sz="0" w:space="0" w:color="auto"/>
        <w:right w:val="none" w:sz="0" w:space="0" w:color="auto"/>
      </w:divBdr>
    </w:div>
    <w:div w:id="241718475">
      <w:bodyDiv w:val="1"/>
      <w:marLeft w:val="0"/>
      <w:marRight w:val="0"/>
      <w:marTop w:val="0"/>
      <w:marBottom w:val="0"/>
      <w:divBdr>
        <w:top w:val="none" w:sz="0" w:space="0" w:color="auto"/>
        <w:left w:val="none" w:sz="0" w:space="0" w:color="auto"/>
        <w:bottom w:val="none" w:sz="0" w:space="0" w:color="auto"/>
        <w:right w:val="none" w:sz="0" w:space="0" w:color="auto"/>
      </w:divBdr>
    </w:div>
    <w:div w:id="242110911">
      <w:bodyDiv w:val="1"/>
      <w:marLeft w:val="0"/>
      <w:marRight w:val="0"/>
      <w:marTop w:val="0"/>
      <w:marBottom w:val="0"/>
      <w:divBdr>
        <w:top w:val="none" w:sz="0" w:space="0" w:color="auto"/>
        <w:left w:val="none" w:sz="0" w:space="0" w:color="auto"/>
        <w:bottom w:val="none" w:sz="0" w:space="0" w:color="auto"/>
        <w:right w:val="none" w:sz="0" w:space="0" w:color="auto"/>
      </w:divBdr>
    </w:div>
    <w:div w:id="261497239">
      <w:bodyDiv w:val="1"/>
      <w:marLeft w:val="0"/>
      <w:marRight w:val="0"/>
      <w:marTop w:val="0"/>
      <w:marBottom w:val="0"/>
      <w:divBdr>
        <w:top w:val="none" w:sz="0" w:space="0" w:color="auto"/>
        <w:left w:val="none" w:sz="0" w:space="0" w:color="auto"/>
        <w:bottom w:val="none" w:sz="0" w:space="0" w:color="auto"/>
        <w:right w:val="none" w:sz="0" w:space="0" w:color="auto"/>
      </w:divBdr>
    </w:div>
    <w:div w:id="261575263">
      <w:bodyDiv w:val="1"/>
      <w:marLeft w:val="0"/>
      <w:marRight w:val="0"/>
      <w:marTop w:val="0"/>
      <w:marBottom w:val="0"/>
      <w:divBdr>
        <w:top w:val="none" w:sz="0" w:space="0" w:color="auto"/>
        <w:left w:val="none" w:sz="0" w:space="0" w:color="auto"/>
        <w:bottom w:val="none" w:sz="0" w:space="0" w:color="auto"/>
        <w:right w:val="none" w:sz="0" w:space="0" w:color="auto"/>
      </w:divBdr>
    </w:div>
    <w:div w:id="265427994">
      <w:bodyDiv w:val="1"/>
      <w:marLeft w:val="0"/>
      <w:marRight w:val="0"/>
      <w:marTop w:val="0"/>
      <w:marBottom w:val="0"/>
      <w:divBdr>
        <w:top w:val="none" w:sz="0" w:space="0" w:color="auto"/>
        <w:left w:val="none" w:sz="0" w:space="0" w:color="auto"/>
        <w:bottom w:val="none" w:sz="0" w:space="0" w:color="auto"/>
        <w:right w:val="none" w:sz="0" w:space="0" w:color="auto"/>
      </w:divBdr>
    </w:div>
    <w:div w:id="267472063">
      <w:bodyDiv w:val="1"/>
      <w:marLeft w:val="0"/>
      <w:marRight w:val="0"/>
      <w:marTop w:val="0"/>
      <w:marBottom w:val="0"/>
      <w:divBdr>
        <w:top w:val="none" w:sz="0" w:space="0" w:color="auto"/>
        <w:left w:val="none" w:sz="0" w:space="0" w:color="auto"/>
        <w:bottom w:val="none" w:sz="0" w:space="0" w:color="auto"/>
        <w:right w:val="none" w:sz="0" w:space="0" w:color="auto"/>
      </w:divBdr>
    </w:div>
    <w:div w:id="318340931">
      <w:bodyDiv w:val="1"/>
      <w:marLeft w:val="0"/>
      <w:marRight w:val="0"/>
      <w:marTop w:val="0"/>
      <w:marBottom w:val="0"/>
      <w:divBdr>
        <w:top w:val="none" w:sz="0" w:space="0" w:color="auto"/>
        <w:left w:val="none" w:sz="0" w:space="0" w:color="auto"/>
        <w:bottom w:val="none" w:sz="0" w:space="0" w:color="auto"/>
        <w:right w:val="none" w:sz="0" w:space="0" w:color="auto"/>
      </w:divBdr>
    </w:div>
    <w:div w:id="325742323">
      <w:bodyDiv w:val="1"/>
      <w:marLeft w:val="0"/>
      <w:marRight w:val="0"/>
      <w:marTop w:val="0"/>
      <w:marBottom w:val="0"/>
      <w:divBdr>
        <w:top w:val="none" w:sz="0" w:space="0" w:color="auto"/>
        <w:left w:val="none" w:sz="0" w:space="0" w:color="auto"/>
        <w:bottom w:val="none" w:sz="0" w:space="0" w:color="auto"/>
        <w:right w:val="none" w:sz="0" w:space="0" w:color="auto"/>
      </w:divBdr>
    </w:div>
    <w:div w:id="432475518">
      <w:bodyDiv w:val="1"/>
      <w:marLeft w:val="0"/>
      <w:marRight w:val="0"/>
      <w:marTop w:val="0"/>
      <w:marBottom w:val="0"/>
      <w:divBdr>
        <w:top w:val="none" w:sz="0" w:space="0" w:color="auto"/>
        <w:left w:val="none" w:sz="0" w:space="0" w:color="auto"/>
        <w:bottom w:val="none" w:sz="0" w:space="0" w:color="auto"/>
        <w:right w:val="none" w:sz="0" w:space="0" w:color="auto"/>
      </w:divBdr>
    </w:div>
    <w:div w:id="443382302">
      <w:bodyDiv w:val="1"/>
      <w:marLeft w:val="0"/>
      <w:marRight w:val="0"/>
      <w:marTop w:val="0"/>
      <w:marBottom w:val="0"/>
      <w:divBdr>
        <w:top w:val="none" w:sz="0" w:space="0" w:color="auto"/>
        <w:left w:val="none" w:sz="0" w:space="0" w:color="auto"/>
        <w:bottom w:val="none" w:sz="0" w:space="0" w:color="auto"/>
        <w:right w:val="none" w:sz="0" w:space="0" w:color="auto"/>
      </w:divBdr>
      <w:divsChild>
        <w:div w:id="130171192">
          <w:marLeft w:val="0"/>
          <w:marRight w:val="0"/>
          <w:marTop w:val="0"/>
          <w:marBottom w:val="0"/>
          <w:divBdr>
            <w:top w:val="none" w:sz="0" w:space="0" w:color="auto"/>
            <w:left w:val="none" w:sz="0" w:space="0" w:color="auto"/>
            <w:bottom w:val="none" w:sz="0" w:space="0" w:color="auto"/>
            <w:right w:val="none" w:sz="0" w:space="0" w:color="auto"/>
          </w:divBdr>
          <w:divsChild>
            <w:div w:id="16612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8665">
      <w:bodyDiv w:val="1"/>
      <w:marLeft w:val="0"/>
      <w:marRight w:val="0"/>
      <w:marTop w:val="0"/>
      <w:marBottom w:val="0"/>
      <w:divBdr>
        <w:top w:val="none" w:sz="0" w:space="0" w:color="auto"/>
        <w:left w:val="none" w:sz="0" w:space="0" w:color="auto"/>
        <w:bottom w:val="none" w:sz="0" w:space="0" w:color="auto"/>
        <w:right w:val="none" w:sz="0" w:space="0" w:color="auto"/>
      </w:divBdr>
    </w:div>
    <w:div w:id="491069775">
      <w:bodyDiv w:val="1"/>
      <w:marLeft w:val="0"/>
      <w:marRight w:val="0"/>
      <w:marTop w:val="0"/>
      <w:marBottom w:val="0"/>
      <w:divBdr>
        <w:top w:val="none" w:sz="0" w:space="0" w:color="auto"/>
        <w:left w:val="none" w:sz="0" w:space="0" w:color="auto"/>
        <w:bottom w:val="none" w:sz="0" w:space="0" w:color="auto"/>
        <w:right w:val="none" w:sz="0" w:space="0" w:color="auto"/>
      </w:divBdr>
    </w:div>
    <w:div w:id="534316133">
      <w:bodyDiv w:val="1"/>
      <w:marLeft w:val="0"/>
      <w:marRight w:val="0"/>
      <w:marTop w:val="0"/>
      <w:marBottom w:val="0"/>
      <w:divBdr>
        <w:top w:val="none" w:sz="0" w:space="0" w:color="auto"/>
        <w:left w:val="none" w:sz="0" w:space="0" w:color="auto"/>
        <w:bottom w:val="none" w:sz="0" w:space="0" w:color="auto"/>
        <w:right w:val="none" w:sz="0" w:space="0" w:color="auto"/>
      </w:divBdr>
    </w:div>
    <w:div w:id="588121872">
      <w:bodyDiv w:val="1"/>
      <w:marLeft w:val="0"/>
      <w:marRight w:val="0"/>
      <w:marTop w:val="0"/>
      <w:marBottom w:val="0"/>
      <w:divBdr>
        <w:top w:val="none" w:sz="0" w:space="0" w:color="auto"/>
        <w:left w:val="none" w:sz="0" w:space="0" w:color="auto"/>
        <w:bottom w:val="none" w:sz="0" w:space="0" w:color="auto"/>
        <w:right w:val="none" w:sz="0" w:space="0" w:color="auto"/>
      </w:divBdr>
    </w:div>
    <w:div w:id="621573053">
      <w:bodyDiv w:val="1"/>
      <w:marLeft w:val="0"/>
      <w:marRight w:val="0"/>
      <w:marTop w:val="0"/>
      <w:marBottom w:val="0"/>
      <w:divBdr>
        <w:top w:val="none" w:sz="0" w:space="0" w:color="auto"/>
        <w:left w:val="none" w:sz="0" w:space="0" w:color="auto"/>
        <w:bottom w:val="none" w:sz="0" w:space="0" w:color="auto"/>
        <w:right w:val="none" w:sz="0" w:space="0" w:color="auto"/>
      </w:divBdr>
    </w:div>
    <w:div w:id="634408248">
      <w:bodyDiv w:val="1"/>
      <w:marLeft w:val="0"/>
      <w:marRight w:val="0"/>
      <w:marTop w:val="0"/>
      <w:marBottom w:val="0"/>
      <w:divBdr>
        <w:top w:val="none" w:sz="0" w:space="0" w:color="auto"/>
        <w:left w:val="none" w:sz="0" w:space="0" w:color="auto"/>
        <w:bottom w:val="none" w:sz="0" w:space="0" w:color="auto"/>
        <w:right w:val="none" w:sz="0" w:space="0" w:color="auto"/>
      </w:divBdr>
    </w:div>
    <w:div w:id="665134850">
      <w:bodyDiv w:val="1"/>
      <w:marLeft w:val="0"/>
      <w:marRight w:val="0"/>
      <w:marTop w:val="0"/>
      <w:marBottom w:val="0"/>
      <w:divBdr>
        <w:top w:val="none" w:sz="0" w:space="0" w:color="auto"/>
        <w:left w:val="none" w:sz="0" w:space="0" w:color="auto"/>
        <w:bottom w:val="none" w:sz="0" w:space="0" w:color="auto"/>
        <w:right w:val="none" w:sz="0" w:space="0" w:color="auto"/>
      </w:divBdr>
      <w:divsChild>
        <w:div w:id="282225359">
          <w:marLeft w:val="0"/>
          <w:marRight w:val="0"/>
          <w:marTop w:val="0"/>
          <w:marBottom w:val="0"/>
          <w:divBdr>
            <w:top w:val="none" w:sz="0" w:space="0" w:color="auto"/>
            <w:left w:val="none" w:sz="0" w:space="0" w:color="auto"/>
            <w:bottom w:val="none" w:sz="0" w:space="0" w:color="auto"/>
            <w:right w:val="none" w:sz="0" w:space="0" w:color="auto"/>
          </w:divBdr>
        </w:div>
      </w:divsChild>
    </w:div>
    <w:div w:id="688533520">
      <w:bodyDiv w:val="1"/>
      <w:marLeft w:val="0"/>
      <w:marRight w:val="0"/>
      <w:marTop w:val="0"/>
      <w:marBottom w:val="0"/>
      <w:divBdr>
        <w:top w:val="none" w:sz="0" w:space="0" w:color="auto"/>
        <w:left w:val="none" w:sz="0" w:space="0" w:color="auto"/>
        <w:bottom w:val="none" w:sz="0" w:space="0" w:color="auto"/>
        <w:right w:val="none" w:sz="0" w:space="0" w:color="auto"/>
      </w:divBdr>
    </w:div>
    <w:div w:id="751971853">
      <w:bodyDiv w:val="1"/>
      <w:marLeft w:val="0"/>
      <w:marRight w:val="0"/>
      <w:marTop w:val="0"/>
      <w:marBottom w:val="0"/>
      <w:divBdr>
        <w:top w:val="none" w:sz="0" w:space="0" w:color="auto"/>
        <w:left w:val="none" w:sz="0" w:space="0" w:color="auto"/>
        <w:bottom w:val="none" w:sz="0" w:space="0" w:color="auto"/>
        <w:right w:val="none" w:sz="0" w:space="0" w:color="auto"/>
      </w:divBdr>
    </w:div>
    <w:div w:id="768551325">
      <w:bodyDiv w:val="1"/>
      <w:marLeft w:val="0"/>
      <w:marRight w:val="0"/>
      <w:marTop w:val="0"/>
      <w:marBottom w:val="0"/>
      <w:divBdr>
        <w:top w:val="none" w:sz="0" w:space="0" w:color="auto"/>
        <w:left w:val="none" w:sz="0" w:space="0" w:color="auto"/>
        <w:bottom w:val="none" w:sz="0" w:space="0" w:color="auto"/>
        <w:right w:val="none" w:sz="0" w:space="0" w:color="auto"/>
      </w:divBdr>
    </w:div>
    <w:div w:id="784885168">
      <w:bodyDiv w:val="1"/>
      <w:marLeft w:val="0"/>
      <w:marRight w:val="0"/>
      <w:marTop w:val="0"/>
      <w:marBottom w:val="0"/>
      <w:divBdr>
        <w:top w:val="none" w:sz="0" w:space="0" w:color="auto"/>
        <w:left w:val="none" w:sz="0" w:space="0" w:color="auto"/>
        <w:bottom w:val="none" w:sz="0" w:space="0" w:color="auto"/>
        <w:right w:val="none" w:sz="0" w:space="0" w:color="auto"/>
      </w:divBdr>
    </w:div>
    <w:div w:id="802500865">
      <w:bodyDiv w:val="1"/>
      <w:marLeft w:val="0"/>
      <w:marRight w:val="0"/>
      <w:marTop w:val="0"/>
      <w:marBottom w:val="0"/>
      <w:divBdr>
        <w:top w:val="none" w:sz="0" w:space="0" w:color="auto"/>
        <w:left w:val="none" w:sz="0" w:space="0" w:color="auto"/>
        <w:bottom w:val="none" w:sz="0" w:space="0" w:color="auto"/>
        <w:right w:val="none" w:sz="0" w:space="0" w:color="auto"/>
      </w:divBdr>
    </w:div>
    <w:div w:id="830947199">
      <w:bodyDiv w:val="1"/>
      <w:marLeft w:val="0"/>
      <w:marRight w:val="0"/>
      <w:marTop w:val="0"/>
      <w:marBottom w:val="0"/>
      <w:divBdr>
        <w:top w:val="none" w:sz="0" w:space="0" w:color="auto"/>
        <w:left w:val="none" w:sz="0" w:space="0" w:color="auto"/>
        <w:bottom w:val="none" w:sz="0" w:space="0" w:color="auto"/>
        <w:right w:val="none" w:sz="0" w:space="0" w:color="auto"/>
      </w:divBdr>
    </w:div>
    <w:div w:id="837307885">
      <w:bodyDiv w:val="1"/>
      <w:marLeft w:val="0"/>
      <w:marRight w:val="0"/>
      <w:marTop w:val="0"/>
      <w:marBottom w:val="0"/>
      <w:divBdr>
        <w:top w:val="none" w:sz="0" w:space="0" w:color="auto"/>
        <w:left w:val="none" w:sz="0" w:space="0" w:color="auto"/>
        <w:bottom w:val="none" w:sz="0" w:space="0" w:color="auto"/>
        <w:right w:val="none" w:sz="0" w:space="0" w:color="auto"/>
      </w:divBdr>
    </w:div>
    <w:div w:id="853957561">
      <w:bodyDiv w:val="1"/>
      <w:marLeft w:val="0"/>
      <w:marRight w:val="0"/>
      <w:marTop w:val="0"/>
      <w:marBottom w:val="0"/>
      <w:divBdr>
        <w:top w:val="none" w:sz="0" w:space="0" w:color="auto"/>
        <w:left w:val="none" w:sz="0" w:space="0" w:color="auto"/>
        <w:bottom w:val="none" w:sz="0" w:space="0" w:color="auto"/>
        <w:right w:val="none" w:sz="0" w:space="0" w:color="auto"/>
      </w:divBdr>
    </w:div>
    <w:div w:id="872308567">
      <w:bodyDiv w:val="1"/>
      <w:marLeft w:val="0"/>
      <w:marRight w:val="0"/>
      <w:marTop w:val="0"/>
      <w:marBottom w:val="0"/>
      <w:divBdr>
        <w:top w:val="none" w:sz="0" w:space="0" w:color="auto"/>
        <w:left w:val="none" w:sz="0" w:space="0" w:color="auto"/>
        <w:bottom w:val="none" w:sz="0" w:space="0" w:color="auto"/>
        <w:right w:val="none" w:sz="0" w:space="0" w:color="auto"/>
      </w:divBdr>
    </w:div>
    <w:div w:id="886725648">
      <w:bodyDiv w:val="1"/>
      <w:marLeft w:val="0"/>
      <w:marRight w:val="0"/>
      <w:marTop w:val="0"/>
      <w:marBottom w:val="0"/>
      <w:divBdr>
        <w:top w:val="none" w:sz="0" w:space="0" w:color="auto"/>
        <w:left w:val="none" w:sz="0" w:space="0" w:color="auto"/>
        <w:bottom w:val="none" w:sz="0" w:space="0" w:color="auto"/>
        <w:right w:val="none" w:sz="0" w:space="0" w:color="auto"/>
      </w:divBdr>
    </w:div>
    <w:div w:id="907763061">
      <w:bodyDiv w:val="1"/>
      <w:marLeft w:val="0"/>
      <w:marRight w:val="0"/>
      <w:marTop w:val="0"/>
      <w:marBottom w:val="0"/>
      <w:divBdr>
        <w:top w:val="none" w:sz="0" w:space="0" w:color="auto"/>
        <w:left w:val="none" w:sz="0" w:space="0" w:color="auto"/>
        <w:bottom w:val="none" w:sz="0" w:space="0" w:color="auto"/>
        <w:right w:val="none" w:sz="0" w:space="0" w:color="auto"/>
      </w:divBdr>
    </w:div>
    <w:div w:id="940727399">
      <w:bodyDiv w:val="1"/>
      <w:marLeft w:val="0"/>
      <w:marRight w:val="0"/>
      <w:marTop w:val="0"/>
      <w:marBottom w:val="0"/>
      <w:divBdr>
        <w:top w:val="none" w:sz="0" w:space="0" w:color="auto"/>
        <w:left w:val="none" w:sz="0" w:space="0" w:color="auto"/>
        <w:bottom w:val="none" w:sz="0" w:space="0" w:color="auto"/>
        <w:right w:val="none" w:sz="0" w:space="0" w:color="auto"/>
      </w:divBdr>
    </w:div>
    <w:div w:id="977300477">
      <w:bodyDiv w:val="1"/>
      <w:marLeft w:val="0"/>
      <w:marRight w:val="0"/>
      <w:marTop w:val="0"/>
      <w:marBottom w:val="0"/>
      <w:divBdr>
        <w:top w:val="none" w:sz="0" w:space="0" w:color="auto"/>
        <w:left w:val="none" w:sz="0" w:space="0" w:color="auto"/>
        <w:bottom w:val="none" w:sz="0" w:space="0" w:color="auto"/>
        <w:right w:val="none" w:sz="0" w:space="0" w:color="auto"/>
      </w:divBdr>
    </w:div>
    <w:div w:id="983387838">
      <w:bodyDiv w:val="1"/>
      <w:marLeft w:val="0"/>
      <w:marRight w:val="0"/>
      <w:marTop w:val="0"/>
      <w:marBottom w:val="0"/>
      <w:divBdr>
        <w:top w:val="none" w:sz="0" w:space="0" w:color="auto"/>
        <w:left w:val="none" w:sz="0" w:space="0" w:color="auto"/>
        <w:bottom w:val="none" w:sz="0" w:space="0" w:color="auto"/>
        <w:right w:val="none" w:sz="0" w:space="0" w:color="auto"/>
      </w:divBdr>
    </w:div>
    <w:div w:id="1007320599">
      <w:bodyDiv w:val="1"/>
      <w:marLeft w:val="0"/>
      <w:marRight w:val="0"/>
      <w:marTop w:val="0"/>
      <w:marBottom w:val="0"/>
      <w:divBdr>
        <w:top w:val="none" w:sz="0" w:space="0" w:color="auto"/>
        <w:left w:val="none" w:sz="0" w:space="0" w:color="auto"/>
        <w:bottom w:val="none" w:sz="0" w:space="0" w:color="auto"/>
        <w:right w:val="none" w:sz="0" w:space="0" w:color="auto"/>
      </w:divBdr>
    </w:div>
    <w:div w:id="1036009288">
      <w:bodyDiv w:val="1"/>
      <w:marLeft w:val="0"/>
      <w:marRight w:val="0"/>
      <w:marTop w:val="0"/>
      <w:marBottom w:val="0"/>
      <w:divBdr>
        <w:top w:val="none" w:sz="0" w:space="0" w:color="auto"/>
        <w:left w:val="none" w:sz="0" w:space="0" w:color="auto"/>
        <w:bottom w:val="none" w:sz="0" w:space="0" w:color="auto"/>
        <w:right w:val="none" w:sz="0" w:space="0" w:color="auto"/>
      </w:divBdr>
    </w:div>
    <w:div w:id="1052071428">
      <w:bodyDiv w:val="1"/>
      <w:marLeft w:val="0"/>
      <w:marRight w:val="0"/>
      <w:marTop w:val="0"/>
      <w:marBottom w:val="0"/>
      <w:divBdr>
        <w:top w:val="none" w:sz="0" w:space="0" w:color="auto"/>
        <w:left w:val="none" w:sz="0" w:space="0" w:color="auto"/>
        <w:bottom w:val="none" w:sz="0" w:space="0" w:color="auto"/>
        <w:right w:val="none" w:sz="0" w:space="0" w:color="auto"/>
      </w:divBdr>
      <w:divsChild>
        <w:div w:id="2131245428">
          <w:marLeft w:val="0"/>
          <w:marRight w:val="0"/>
          <w:marTop w:val="0"/>
          <w:marBottom w:val="0"/>
          <w:divBdr>
            <w:top w:val="none" w:sz="0" w:space="0" w:color="auto"/>
            <w:left w:val="none" w:sz="0" w:space="0" w:color="auto"/>
            <w:bottom w:val="none" w:sz="0" w:space="0" w:color="auto"/>
            <w:right w:val="none" w:sz="0" w:space="0" w:color="auto"/>
          </w:divBdr>
        </w:div>
      </w:divsChild>
    </w:div>
    <w:div w:id="1061749403">
      <w:bodyDiv w:val="1"/>
      <w:marLeft w:val="0"/>
      <w:marRight w:val="0"/>
      <w:marTop w:val="0"/>
      <w:marBottom w:val="0"/>
      <w:divBdr>
        <w:top w:val="none" w:sz="0" w:space="0" w:color="auto"/>
        <w:left w:val="none" w:sz="0" w:space="0" w:color="auto"/>
        <w:bottom w:val="none" w:sz="0" w:space="0" w:color="auto"/>
        <w:right w:val="none" w:sz="0" w:space="0" w:color="auto"/>
      </w:divBdr>
      <w:divsChild>
        <w:div w:id="826940533">
          <w:marLeft w:val="0"/>
          <w:marRight w:val="0"/>
          <w:marTop w:val="0"/>
          <w:marBottom w:val="0"/>
          <w:divBdr>
            <w:top w:val="none" w:sz="0" w:space="0" w:color="auto"/>
            <w:left w:val="none" w:sz="0" w:space="0" w:color="auto"/>
            <w:bottom w:val="none" w:sz="0" w:space="0" w:color="auto"/>
            <w:right w:val="none" w:sz="0" w:space="0" w:color="auto"/>
          </w:divBdr>
        </w:div>
      </w:divsChild>
    </w:div>
    <w:div w:id="1074163948">
      <w:bodyDiv w:val="1"/>
      <w:marLeft w:val="0"/>
      <w:marRight w:val="0"/>
      <w:marTop w:val="0"/>
      <w:marBottom w:val="0"/>
      <w:divBdr>
        <w:top w:val="none" w:sz="0" w:space="0" w:color="auto"/>
        <w:left w:val="none" w:sz="0" w:space="0" w:color="auto"/>
        <w:bottom w:val="none" w:sz="0" w:space="0" w:color="auto"/>
        <w:right w:val="none" w:sz="0" w:space="0" w:color="auto"/>
      </w:divBdr>
    </w:div>
    <w:div w:id="1080827556">
      <w:bodyDiv w:val="1"/>
      <w:marLeft w:val="0"/>
      <w:marRight w:val="0"/>
      <w:marTop w:val="0"/>
      <w:marBottom w:val="0"/>
      <w:divBdr>
        <w:top w:val="none" w:sz="0" w:space="0" w:color="auto"/>
        <w:left w:val="none" w:sz="0" w:space="0" w:color="auto"/>
        <w:bottom w:val="none" w:sz="0" w:space="0" w:color="auto"/>
        <w:right w:val="none" w:sz="0" w:space="0" w:color="auto"/>
      </w:divBdr>
    </w:div>
    <w:div w:id="1092706840">
      <w:bodyDiv w:val="1"/>
      <w:marLeft w:val="0"/>
      <w:marRight w:val="0"/>
      <w:marTop w:val="0"/>
      <w:marBottom w:val="0"/>
      <w:divBdr>
        <w:top w:val="none" w:sz="0" w:space="0" w:color="auto"/>
        <w:left w:val="none" w:sz="0" w:space="0" w:color="auto"/>
        <w:bottom w:val="none" w:sz="0" w:space="0" w:color="auto"/>
        <w:right w:val="none" w:sz="0" w:space="0" w:color="auto"/>
      </w:divBdr>
    </w:div>
    <w:div w:id="1101148908">
      <w:bodyDiv w:val="1"/>
      <w:marLeft w:val="0"/>
      <w:marRight w:val="0"/>
      <w:marTop w:val="0"/>
      <w:marBottom w:val="0"/>
      <w:divBdr>
        <w:top w:val="none" w:sz="0" w:space="0" w:color="auto"/>
        <w:left w:val="none" w:sz="0" w:space="0" w:color="auto"/>
        <w:bottom w:val="none" w:sz="0" w:space="0" w:color="auto"/>
        <w:right w:val="none" w:sz="0" w:space="0" w:color="auto"/>
      </w:divBdr>
    </w:div>
    <w:div w:id="1110276683">
      <w:bodyDiv w:val="1"/>
      <w:marLeft w:val="0"/>
      <w:marRight w:val="0"/>
      <w:marTop w:val="0"/>
      <w:marBottom w:val="0"/>
      <w:divBdr>
        <w:top w:val="none" w:sz="0" w:space="0" w:color="auto"/>
        <w:left w:val="none" w:sz="0" w:space="0" w:color="auto"/>
        <w:bottom w:val="none" w:sz="0" w:space="0" w:color="auto"/>
        <w:right w:val="none" w:sz="0" w:space="0" w:color="auto"/>
      </w:divBdr>
    </w:div>
    <w:div w:id="1118646839">
      <w:bodyDiv w:val="1"/>
      <w:marLeft w:val="0"/>
      <w:marRight w:val="0"/>
      <w:marTop w:val="0"/>
      <w:marBottom w:val="0"/>
      <w:divBdr>
        <w:top w:val="none" w:sz="0" w:space="0" w:color="auto"/>
        <w:left w:val="none" w:sz="0" w:space="0" w:color="auto"/>
        <w:bottom w:val="none" w:sz="0" w:space="0" w:color="auto"/>
        <w:right w:val="none" w:sz="0" w:space="0" w:color="auto"/>
      </w:divBdr>
    </w:div>
    <w:div w:id="1119685252">
      <w:bodyDiv w:val="1"/>
      <w:marLeft w:val="0"/>
      <w:marRight w:val="0"/>
      <w:marTop w:val="0"/>
      <w:marBottom w:val="0"/>
      <w:divBdr>
        <w:top w:val="none" w:sz="0" w:space="0" w:color="auto"/>
        <w:left w:val="none" w:sz="0" w:space="0" w:color="auto"/>
        <w:bottom w:val="none" w:sz="0" w:space="0" w:color="auto"/>
        <w:right w:val="none" w:sz="0" w:space="0" w:color="auto"/>
      </w:divBdr>
    </w:div>
    <w:div w:id="1129007751">
      <w:bodyDiv w:val="1"/>
      <w:marLeft w:val="0"/>
      <w:marRight w:val="0"/>
      <w:marTop w:val="0"/>
      <w:marBottom w:val="0"/>
      <w:divBdr>
        <w:top w:val="none" w:sz="0" w:space="0" w:color="auto"/>
        <w:left w:val="none" w:sz="0" w:space="0" w:color="auto"/>
        <w:bottom w:val="none" w:sz="0" w:space="0" w:color="auto"/>
        <w:right w:val="none" w:sz="0" w:space="0" w:color="auto"/>
      </w:divBdr>
    </w:div>
    <w:div w:id="1131439385">
      <w:bodyDiv w:val="1"/>
      <w:marLeft w:val="0"/>
      <w:marRight w:val="0"/>
      <w:marTop w:val="0"/>
      <w:marBottom w:val="0"/>
      <w:divBdr>
        <w:top w:val="none" w:sz="0" w:space="0" w:color="auto"/>
        <w:left w:val="none" w:sz="0" w:space="0" w:color="auto"/>
        <w:bottom w:val="none" w:sz="0" w:space="0" w:color="auto"/>
        <w:right w:val="none" w:sz="0" w:space="0" w:color="auto"/>
      </w:divBdr>
    </w:div>
    <w:div w:id="1146701531">
      <w:bodyDiv w:val="1"/>
      <w:marLeft w:val="0"/>
      <w:marRight w:val="0"/>
      <w:marTop w:val="0"/>
      <w:marBottom w:val="0"/>
      <w:divBdr>
        <w:top w:val="none" w:sz="0" w:space="0" w:color="auto"/>
        <w:left w:val="none" w:sz="0" w:space="0" w:color="auto"/>
        <w:bottom w:val="none" w:sz="0" w:space="0" w:color="auto"/>
        <w:right w:val="none" w:sz="0" w:space="0" w:color="auto"/>
      </w:divBdr>
    </w:div>
    <w:div w:id="1162281001">
      <w:bodyDiv w:val="1"/>
      <w:marLeft w:val="0"/>
      <w:marRight w:val="0"/>
      <w:marTop w:val="0"/>
      <w:marBottom w:val="0"/>
      <w:divBdr>
        <w:top w:val="none" w:sz="0" w:space="0" w:color="auto"/>
        <w:left w:val="none" w:sz="0" w:space="0" w:color="auto"/>
        <w:bottom w:val="none" w:sz="0" w:space="0" w:color="auto"/>
        <w:right w:val="none" w:sz="0" w:space="0" w:color="auto"/>
      </w:divBdr>
    </w:div>
    <w:div w:id="1191605438">
      <w:bodyDiv w:val="1"/>
      <w:marLeft w:val="0"/>
      <w:marRight w:val="0"/>
      <w:marTop w:val="0"/>
      <w:marBottom w:val="0"/>
      <w:divBdr>
        <w:top w:val="none" w:sz="0" w:space="0" w:color="auto"/>
        <w:left w:val="none" w:sz="0" w:space="0" w:color="auto"/>
        <w:bottom w:val="none" w:sz="0" w:space="0" w:color="auto"/>
        <w:right w:val="none" w:sz="0" w:space="0" w:color="auto"/>
      </w:divBdr>
    </w:div>
    <w:div w:id="1237400520">
      <w:bodyDiv w:val="1"/>
      <w:marLeft w:val="0"/>
      <w:marRight w:val="0"/>
      <w:marTop w:val="0"/>
      <w:marBottom w:val="0"/>
      <w:divBdr>
        <w:top w:val="none" w:sz="0" w:space="0" w:color="auto"/>
        <w:left w:val="none" w:sz="0" w:space="0" w:color="auto"/>
        <w:bottom w:val="none" w:sz="0" w:space="0" w:color="auto"/>
        <w:right w:val="none" w:sz="0" w:space="0" w:color="auto"/>
      </w:divBdr>
    </w:div>
    <w:div w:id="1243638608">
      <w:bodyDiv w:val="1"/>
      <w:marLeft w:val="0"/>
      <w:marRight w:val="0"/>
      <w:marTop w:val="0"/>
      <w:marBottom w:val="0"/>
      <w:divBdr>
        <w:top w:val="none" w:sz="0" w:space="0" w:color="auto"/>
        <w:left w:val="none" w:sz="0" w:space="0" w:color="auto"/>
        <w:bottom w:val="none" w:sz="0" w:space="0" w:color="auto"/>
        <w:right w:val="none" w:sz="0" w:space="0" w:color="auto"/>
      </w:divBdr>
    </w:div>
    <w:div w:id="1245188171">
      <w:bodyDiv w:val="1"/>
      <w:marLeft w:val="0"/>
      <w:marRight w:val="0"/>
      <w:marTop w:val="0"/>
      <w:marBottom w:val="0"/>
      <w:divBdr>
        <w:top w:val="none" w:sz="0" w:space="0" w:color="auto"/>
        <w:left w:val="none" w:sz="0" w:space="0" w:color="auto"/>
        <w:bottom w:val="none" w:sz="0" w:space="0" w:color="auto"/>
        <w:right w:val="none" w:sz="0" w:space="0" w:color="auto"/>
      </w:divBdr>
    </w:div>
    <w:div w:id="1277564058">
      <w:bodyDiv w:val="1"/>
      <w:marLeft w:val="0"/>
      <w:marRight w:val="0"/>
      <w:marTop w:val="0"/>
      <w:marBottom w:val="0"/>
      <w:divBdr>
        <w:top w:val="none" w:sz="0" w:space="0" w:color="auto"/>
        <w:left w:val="none" w:sz="0" w:space="0" w:color="auto"/>
        <w:bottom w:val="none" w:sz="0" w:space="0" w:color="auto"/>
        <w:right w:val="none" w:sz="0" w:space="0" w:color="auto"/>
      </w:divBdr>
    </w:div>
    <w:div w:id="1301837196">
      <w:bodyDiv w:val="1"/>
      <w:marLeft w:val="0"/>
      <w:marRight w:val="0"/>
      <w:marTop w:val="0"/>
      <w:marBottom w:val="0"/>
      <w:divBdr>
        <w:top w:val="none" w:sz="0" w:space="0" w:color="auto"/>
        <w:left w:val="none" w:sz="0" w:space="0" w:color="auto"/>
        <w:bottom w:val="none" w:sz="0" w:space="0" w:color="auto"/>
        <w:right w:val="none" w:sz="0" w:space="0" w:color="auto"/>
      </w:divBdr>
    </w:div>
    <w:div w:id="1340739336">
      <w:bodyDiv w:val="1"/>
      <w:marLeft w:val="0"/>
      <w:marRight w:val="0"/>
      <w:marTop w:val="0"/>
      <w:marBottom w:val="0"/>
      <w:divBdr>
        <w:top w:val="none" w:sz="0" w:space="0" w:color="auto"/>
        <w:left w:val="none" w:sz="0" w:space="0" w:color="auto"/>
        <w:bottom w:val="none" w:sz="0" w:space="0" w:color="auto"/>
        <w:right w:val="none" w:sz="0" w:space="0" w:color="auto"/>
      </w:divBdr>
    </w:div>
    <w:div w:id="1342270587">
      <w:bodyDiv w:val="1"/>
      <w:marLeft w:val="0"/>
      <w:marRight w:val="0"/>
      <w:marTop w:val="0"/>
      <w:marBottom w:val="0"/>
      <w:divBdr>
        <w:top w:val="none" w:sz="0" w:space="0" w:color="auto"/>
        <w:left w:val="none" w:sz="0" w:space="0" w:color="auto"/>
        <w:bottom w:val="none" w:sz="0" w:space="0" w:color="auto"/>
        <w:right w:val="none" w:sz="0" w:space="0" w:color="auto"/>
      </w:divBdr>
    </w:div>
    <w:div w:id="1342703208">
      <w:bodyDiv w:val="1"/>
      <w:marLeft w:val="0"/>
      <w:marRight w:val="0"/>
      <w:marTop w:val="0"/>
      <w:marBottom w:val="0"/>
      <w:divBdr>
        <w:top w:val="none" w:sz="0" w:space="0" w:color="auto"/>
        <w:left w:val="none" w:sz="0" w:space="0" w:color="auto"/>
        <w:bottom w:val="none" w:sz="0" w:space="0" w:color="auto"/>
        <w:right w:val="none" w:sz="0" w:space="0" w:color="auto"/>
      </w:divBdr>
    </w:div>
    <w:div w:id="1348602376">
      <w:bodyDiv w:val="1"/>
      <w:marLeft w:val="0"/>
      <w:marRight w:val="0"/>
      <w:marTop w:val="0"/>
      <w:marBottom w:val="0"/>
      <w:divBdr>
        <w:top w:val="none" w:sz="0" w:space="0" w:color="auto"/>
        <w:left w:val="none" w:sz="0" w:space="0" w:color="auto"/>
        <w:bottom w:val="none" w:sz="0" w:space="0" w:color="auto"/>
        <w:right w:val="none" w:sz="0" w:space="0" w:color="auto"/>
      </w:divBdr>
    </w:div>
    <w:div w:id="1369336773">
      <w:bodyDiv w:val="1"/>
      <w:marLeft w:val="0"/>
      <w:marRight w:val="0"/>
      <w:marTop w:val="0"/>
      <w:marBottom w:val="0"/>
      <w:divBdr>
        <w:top w:val="none" w:sz="0" w:space="0" w:color="auto"/>
        <w:left w:val="none" w:sz="0" w:space="0" w:color="auto"/>
        <w:bottom w:val="none" w:sz="0" w:space="0" w:color="auto"/>
        <w:right w:val="none" w:sz="0" w:space="0" w:color="auto"/>
      </w:divBdr>
    </w:div>
    <w:div w:id="1371220515">
      <w:bodyDiv w:val="1"/>
      <w:marLeft w:val="0"/>
      <w:marRight w:val="0"/>
      <w:marTop w:val="0"/>
      <w:marBottom w:val="0"/>
      <w:divBdr>
        <w:top w:val="none" w:sz="0" w:space="0" w:color="auto"/>
        <w:left w:val="none" w:sz="0" w:space="0" w:color="auto"/>
        <w:bottom w:val="none" w:sz="0" w:space="0" w:color="auto"/>
        <w:right w:val="none" w:sz="0" w:space="0" w:color="auto"/>
      </w:divBdr>
    </w:div>
    <w:div w:id="1388142413">
      <w:bodyDiv w:val="1"/>
      <w:marLeft w:val="0"/>
      <w:marRight w:val="0"/>
      <w:marTop w:val="0"/>
      <w:marBottom w:val="0"/>
      <w:divBdr>
        <w:top w:val="none" w:sz="0" w:space="0" w:color="auto"/>
        <w:left w:val="none" w:sz="0" w:space="0" w:color="auto"/>
        <w:bottom w:val="none" w:sz="0" w:space="0" w:color="auto"/>
        <w:right w:val="none" w:sz="0" w:space="0" w:color="auto"/>
      </w:divBdr>
    </w:div>
    <w:div w:id="1428386751">
      <w:bodyDiv w:val="1"/>
      <w:marLeft w:val="0"/>
      <w:marRight w:val="0"/>
      <w:marTop w:val="0"/>
      <w:marBottom w:val="0"/>
      <w:divBdr>
        <w:top w:val="none" w:sz="0" w:space="0" w:color="auto"/>
        <w:left w:val="none" w:sz="0" w:space="0" w:color="auto"/>
        <w:bottom w:val="none" w:sz="0" w:space="0" w:color="auto"/>
        <w:right w:val="none" w:sz="0" w:space="0" w:color="auto"/>
      </w:divBdr>
    </w:div>
    <w:div w:id="1487816233">
      <w:bodyDiv w:val="1"/>
      <w:marLeft w:val="0"/>
      <w:marRight w:val="0"/>
      <w:marTop w:val="0"/>
      <w:marBottom w:val="0"/>
      <w:divBdr>
        <w:top w:val="none" w:sz="0" w:space="0" w:color="auto"/>
        <w:left w:val="none" w:sz="0" w:space="0" w:color="auto"/>
        <w:bottom w:val="none" w:sz="0" w:space="0" w:color="auto"/>
        <w:right w:val="none" w:sz="0" w:space="0" w:color="auto"/>
      </w:divBdr>
    </w:div>
    <w:div w:id="1508902467">
      <w:bodyDiv w:val="1"/>
      <w:marLeft w:val="0"/>
      <w:marRight w:val="0"/>
      <w:marTop w:val="0"/>
      <w:marBottom w:val="0"/>
      <w:divBdr>
        <w:top w:val="none" w:sz="0" w:space="0" w:color="auto"/>
        <w:left w:val="none" w:sz="0" w:space="0" w:color="auto"/>
        <w:bottom w:val="none" w:sz="0" w:space="0" w:color="auto"/>
        <w:right w:val="none" w:sz="0" w:space="0" w:color="auto"/>
      </w:divBdr>
    </w:div>
    <w:div w:id="1520848468">
      <w:bodyDiv w:val="1"/>
      <w:marLeft w:val="0"/>
      <w:marRight w:val="0"/>
      <w:marTop w:val="0"/>
      <w:marBottom w:val="0"/>
      <w:divBdr>
        <w:top w:val="none" w:sz="0" w:space="0" w:color="auto"/>
        <w:left w:val="none" w:sz="0" w:space="0" w:color="auto"/>
        <w:bottom w:val="none" w:sz="0" w:space="0" w:color="auto"/>
        <w:right w:val="none" w:sz="0" w:space="0" w:color="auto"/>
      </w:divBdr>
    </w:div>
    <w:div w:id="1524439094">
      <w:bodyDiv w:val="1"/>
      <w:marLeft w:val="0"/>
      <w:marRight w:val="0"/>
      <w:marTop w:val="0"/>
      <w:marBottom w:val="0"/>
      <w:divBdr>
        <w:top w:val="none" w:sz="0" w:space="0" w:color="auto"/>
        <w:left w:val="none" w:sz="0" w:space="0" w:color="auto"/>
        <w:bottom w:val="none" w:sz="0" w:space="0" w:color="auto"/>
        <w:right w:val="none" w:sz="0" w:space="0" w:color="auto"/>
      </w:divBdr>
    </w:div>
    <w:div w:id="1525246605">
      <w:bodyDiv w:val="1"/>
      <w:marLeft w:val="0"/>
      <w:marRight w:val="0"/>
      <w:marTop w:val="0"/>
      <w:marBottom w:val="0"/>
      <w:divBdr>
        <w:top w:val="none" w:sz="0" w:space="0" w:color="auto"/>
        <w:left w:val="none" w:sz="0" w:space="0" w:color="auto"/>
        <w:bottom w:val="none" w:sz="0" w:space="0" w:color="auto"/>
        <w:right w:val="none" w:sz="0" w:space="0" w:color="auto"/>
      </w:divBdr>
    </w:div>
    <w:div w:id="1534416449">
      <w:bodyDiv w:val="1"/>
      <w:marLeft w:val="0"/>
      <w:marRight w:val="0"/>
      <w:marTop w:val="0"/>
      <w:marBottom w:val="0"/>
      <w:divBdr>
        <w:top w:val="none" w:sz="0" w:space="0" w:color="auto"/>
        <w:left w:val="none" w:sz="0" w:space="0" w:color="auto"/>
        <w:bottom w:val="none" w:sz="0" w:space="0" w:color="auto"/>
        <w:right w:val="none" w:sz="0" w:space="0" w:color="auto"/>
      </w:divBdr>
    </w:div>
    <w:div w:id="1546335076">
      <w:bodyDiv w:val="1"/>
      <w:marLeft w:val="0"/>
      <w:marRight w:val="0"/>
      <w:marTop w:val="0"/>
      <w:marBottom w:val="0"/>
      <w:divBdr>
        <w:top w:val="none" w:sz="0" w:space="0" w:color="auto"/>
        <w:left w:val="none" w:sz="0" w:space="0" w:color="auto"/>
        <w:bottom w:val="none" w:sz="0" w:space="0" w:color="auto"/>
        <w:right w:val="none" w:sz="0" w:space="0" w:color="auto"/>
      </w:divBdr>
    </w:div>
    <w:div w:id="1579100235">
      <w:bodyDiv w:val="1"/>
      <w:marLeft w:val="0"/>
      <w:marRight w:val="0"/>
      <w:marTop w:val="0"/>
      <w:marBottom w:val="0"/>
      <w:divBdr>
        <w:top w:val="none" w:sz="0" w:space="0" w:color="auto"/>
        <w:left w:val="none" w:sz="0" w:space="0" w:color="auto"/>
        <w:bottom w:val="none" w:sz="0" w:space="0" w:color="auto"/>
        <w:right w:val="none" w:sz="0" w:space="0" w:color="auto"/>
      </w:divBdr>
    </w:div>
    <w:div w:id="1590769173">
      <w:bodyDiv w:val="1"/>
      <w:marLeft w:val="0"/>
      <w:marRight w:val="0"/>
      <w:marTop w:val="0"/>
      <w:marBottom w:val="0"/>
      <w:divBdr>
        <w:top w:val="none" w:sz="0" w:space="0" w:color="auto"/>
        <w:left w:val="none" w:sz="0" w:space="0" w:color="auto"/>
        <w:bottom w:val="none" w:sz="0" w:space="0" w:color="auto"/>
        <w:right w:val="none" w:sz="0" w:space="0" w:color="auto"/>
      </w:divBdr>
    </w:div>
    <w:div w:id="1591813363">
      <w:bodyDiv w:val="1"/>
      <w:marLeft w:val="0"/>
      <w:marRight w:val="0"/>
      <w:marTop w:val="0"/>
      <w:marBottom w:val="0"/>
      <w:divBdr>
        <w:top w:val="none" w:sz="0" w:space="0" w:color="auto"/>
        <w:left w:val="none" w:sz="0" w:space="0" w:color="auto"/>
        <w:bottom w:val="none" w:sz="0" w:space="0" w:color="auto"/>
        <w:right w:val="none" w:sz="0" w:space="0" w:color="auto"/>
      </w:divBdr>
    </w:div>
    <w:div w:id="1602371401">
      <w:bodyDiv w:val="1"/>
      <w:marLeft w:val="0"/>
      <w:marRight w:val="0"/>
      <w:marTop w:val="0"/>
      <w:marBottom w:val="0"/>
      <w:divBdr>
        <w:top w:val="none" w:sz="0" w:space="0" w:color="auto"/>
        <w:left w:val="none" w:sz="0" w:space="0" w:color="auto"/>
        <w:bottom w:val="none" w:sz="0" w:space="0" w:color="auto"/>
        <w:right w:val="none" w:sz="0" w:space="0" w:color="auto"/>
      </w:divBdr>
    </w:div>
    <w:div w:id="1605572249">
      <w:bodyDiv w:val="1"/>
      <w:marLeft w:val="0"/>
      <w:marRight w:val="0"/>
      <w:marTop w:val="0"/>
      <w:marBottom w:val="0"/>
      <w:divBdr>
        <w:top w:val="none" w:sz="0" w:space="0" w:color="auto"/>
        <w:left w:val="none" w:sz="0" w:space="0" w:color="auto"/>
        <w:bottom w:val="none" w:sz="0" w:space="0" w:color="auto"/>
        <w:right w:val="none" w:sz="0" w:space="0" w:color="auto"/>
      </w:divBdr>
      <w:divsChild>
        <w:div w:id="691614572">
          <w:marLeft w:val="0"/>
          <w:marRight w:val="0"/>
          <w:marTop w:val="0"/>
          <w:marBottom w:val="0"/>
          <w:divBdr>
            <w:top w:val="none" w:sz="0" w:space="0" w:color="auto"/>
            <w:left w:val="none" w:sz="0" w:space="0" w:color="auto"/>
            <w:bottom w:val="none" w:sz="0" w:space="0" w:color="auto"/>
            <w:right w:val="none" w:sz="0" w:space="0" w:color="auto"/>
          </w:divBdr>
          <w:divsChild>
            <w:div w:id="1878346988">
              <w:marLeft w:val="720"/>
              <w:marRight w:val="720"/>
              <w:marTop w:val="0"/>
              <w:marBottom w:val="0"/>
              <w:divBdr>
                <w:top w:val="none" w:sz="0" w:space="0" w:color="auto"/>
                <w:left w:val="none" w:sz="0" w:space="0" w:color="auto"/>
                <w:bottom w:val="none" w:sz="0" w:space="0" w:color="auto"/>
                <w:right w:val="none" w:sz="0" w:space="0" w:color="auto"/>
              </w:divBdr>
              <w:divsChild>
                <w:div w:id="4083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2217">
      <w:bodyDiv w:val="1"/>
      <w:marLeft w:val="0"/>
      <w:marRight w:val="0"/>
      <w:marTop w:val="0"/>
      <w:marBottom w:val="0"/>
      <w:divBdr>
        <w:top w:val="none" w:sz="0" w:space="0" w:color="auto"/>
        <w:left w:val="none" w:sz="0" w:space="0" w:color="auto"/>
        <w:bottom w:val="none" w:sz="0" w:space="0" w:color="auto"/>
        <w:right w:val="none" w:sz="0" w:space="0" w:color="auto"/>
      </w:divBdr>
    </w:div>
    <w:div w:id="1610309327">
      <w:bodyDiv w:val="1"/>
      <w:marLeft w:val="0"/>
      <w:marRight w:val="0"/>
      <w:marTop w:val="0"/>
      <w:marBottom w:val="0"/>
      <w:divBdr>
        <w:top w:val="none" w:sz="0" w:space="0" w:color="auto"/>
        <w:left w:val="none" w:sz="0" w:space="0" w:color="auto"/>
        <w:bottom w:val="none" w:sz="0" w:space="0" w:color="auto"/>
        <w:right w:val="none" w:sz="0" w:space="0" w:color="auto"/>
      </w:divBdr>
    </w:div>
    <w:div w:id="1630625260">
      <w:bodyDiv w:val="1"/>
      <w:marLeft w:val="0"/>
      <w:marRight w:val="0"/>
      <w:marTop w:val="0"/>
      <w:marBottom w:val="0"/>
      <w:divBdr>
        <w:top w:val="none" w:sz="0" w:space="0" w:color="auto"/>
        <w:left w:val="none" w:sz="0" w:space="0" w:color="auto"/>
        <w:bottom w:val="none" w:sz="0" w:space="0" w:color="auto"/>
        <w:right w:val="none" w:sz="0" w:space="0" w:color="auto"/>
      </w:divBdr>
    </w:div>
    <w:div w:id="1642661074">
      <w:bodyDiv w:val="1"/>
      <w:marLeft w:val="0"/>
      <w:marRight w:val="0"/>
      <w:marTop w:val="0"/>
      <w:marBottom w:val="0"/>
      <w:divBdr>
        <w:top w:val="none" w:sz="0" w:space="0" w:color="auto"/>
        <w:left w:val="none" w:sz="0" w:space="0" w:color="auto"/>
        <w:bottom w:val="none" w:sz="0" w:space="0" w:color="auto"/>
        <w:right w:val="none" w:sz="0" w:space="0" w:color="auto"/>
      </w:divBdr>
      <w:divsChild>
        <w:div w:id="1827743494">
          <w:marLeft w:val="0"/>
          <w:marRight w:val="0"/>
          <w:marTop w:val="360"/>
          <w:marBottom w:val="360"/>
          <w:divBdr>
            <w:top w:val="none" w:sz="0" w:space="0" w:color="auto"/>
            <w:left w:val="none" w:sz="0" w:space="0" w:color="auto"/>
            <w:bottom w:val="none" w:sz="0" w:space="0" w:color="auto"/>
            <w:right w:val="none" w:sz="0" w:space="0" w:color="auto"/>
          </w:divBdr>
          <w:divsChild>
            <w:div w:id="859047869">
              <w:marLeft w:val="0"/>
              <w:marRight w:val="0"/>
              <w:marTop w:val="0"/>
              <w:marBottom w:val="0"/>
              <w:divBdr>
                <w:top w:val="none" w:sz="0" w:space="0" w:color="auto"/>
                <w:left w:val="none" w:sz="0" w:space="0" w:color="auto"/>
                <w:bottom w:val="none" w:sz="0" w:space="0" w:color="auto"/>
                <w:right w:val="none" w:sz="0" w:space="0" w:color="auto"/>
              </w:divBdr>
              <w:divsChild>
                <w:div w:id="519390141">
                  <w:marLeft w:val="0"/>
                  <w:marRight w:val="0"/>
                  <w:marTop w:val="0"/>
                  <w:marBottom w:val="0"/>
                  <w:divBdr>
                    <w:top w:val="none" w:sz="0" w:space="0" w:color="auto"/>
                    <w:left w:val="none" w:sz="0" w:space="0" w:color="auto"/>
                    <w:bottom w:val="none" w:sz="0" w:space="0" w:color="auto"/>
                    <w:right w:val="none" w:sz="0" w:space="0" w:color="auto"/>
                  </w:divBdr>
                  <w:divsChild>
                    <w:div w:id="16809126">
                      <w:marLeft w:val="0"/>
                      <w:marRight w:val="0"/>
                      <w:marTop w:val="0"/>
                      <w:marBottom w:val="0"/>
                      <w:divBdr>
                        <w:top w:val="none" w:sz="0" w:space="0" w:color="auto"/>
                        <w:left w:val="none" w:sz="0" w:space="0" w:color="auto"/>
                        <w:bottom w:val="none" w:sz="0" w:space="0" w:color="auto"/>
                        <w:right w:val="none" w:sz="0" w:space="0" w:color="auto"/>
                      </w:divBdr>
                      <w:divsChild>
                        <w:div w:id="8380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81625">
          <w:marLeft w:val="0"/>
          <w:marRight w:val="0"/>
          <w:marTop w:val="360"/>
          <w:marBottom w:val="360"/>
          <w:divBdr>
            <w:top w:val="none" w:sz="0" w:space="0" w:color="auto"/>
            <w:left w:val="none" w:sz="0" w:space="0" w:color="auto"/>
            <w:bottom w:val="none" w:sz="0" w:space="0" w:color="auto"/>
            <w:right w:val="none" w:sz="0" w:space="0" w:color="auto"/>
          </w:divBdr>
          <w:divsChild>
            <w:div w:id="1781562971">
              <w:marLeft w:val="0"/>
              <w:marRight w:val="0"/>
              <w:marTop w:val="0"/>
              <w:marBottom w:val="0"/>
              <w:divBdr>
                <w:top w:val="none" w:sz="0" w:space="0" w:color="auto"/>
                <w:left w:val="none" w:sz="0" w:space="0" w:color="auto"/>
                <w:bottom w:val="none" w:sz="0" w:space="0" w:color="auto"/>
                <w:right w:val="none" w:sz="0" w:space="0" w:color="auto"/>
              </w:divBdr>
              <w:divsChild>
                <w:div w:id="627205650">
                  <w:marLeft w:val="0"/>
                  <w:marRight w:val="0"/>
                  <w:marTop w:val="0"/>
                  <w:marBottom w:val="0"/>
                  <w:divBdr>
                    <w:top w:val="none" w:sz="0" w:space="0" w:color="auto"/>
                    <w:left w:val="none" w:sz="0" w:space="0" w:color="auto"/>
                    <w:bottom w:val="none" w:sz="0" w:space="0" w:color="auto"/>
                    <w:right w:val="none" w:sz="0" w:space="0" w:color="auto"/>
                  </w:divBdr>
                  <w:divsChild>
                    <w:div w:id="1347512792">
                      <w:marLeft w:val="0"/>
                      <w:marRight w:val="0"/>
                      <w:marTop w:val="0"/>
                      <w:marBottom w:val="0"/>
                      <w:divBdr>
                        <w:top w:val="none" w:sz="0" w:space="0" w:color="auto"/>
                        <w:left w:val="none" w:sz="0" w:space="0" w:color="auto"/>
                        <w:bottom w:val="none" w:sz="0" w:space="0" w:color="auto"/>
                        <w:right w:val="none" w:sz="0" w:space="0" w:color="auto"/>
                      </w:divBdr>
                      <w:divsChild>
                        <w:div w:id="6733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7513">
          <w:marLeft w:val="0"/>
          <w:marRight w:val="0"/>
          <w:marTop w:val="360"/>
          <w:marBottom w:val="360"/>
          <w:divBdr>
            <w:top w:val="none" w:sz="0" w:space="0" w:color="auto"/>
            <w:left w:val="none" w:sz="0" w:space="0" w:color="auto"/>
            <w:bottom w:val="none" w:sz="0" w:space="0" w:color="auto"/>
            <w:right w:val="none" w:sz="0" w:space="0" w:color="auto"/>
          </w:divBdr>
          <w:divsChild>
            <w:div w:id="1517311393">
              <w:marLeft w:val="0"/>
              <w:marRight w:val="0"/>
              <w:marTop w:val="0"/>
              <w:marBottom w:val="0"/>
              <w:divBdr>
                <w:top w:val="none" w:sz="0" w:space="0" w:color="auto"/>
                <w:left w:val="none" w:sz="0" w:space="0" w:color="auto"/>
                <w:bottom w:val="none" w:sz="0" w:space="0" w:color="auto"/>
                <w:right w:val="none" w:sz="0" w:space="0" w:color="auto"/>
              </w:divBdr>
              <w:divsChild>
                <w:div w:id="158934304">
                  <w:marLeft w:val="0"/>
                  <w:marRight w:val="0"/>
                  <w:marTop w:val="0"/>
                  <w:marBottom w:val="0"/>
                  <w:divBdr>
                    <w:top w:val="none" w:sz="0" w:space="0" w:color="auto"/>
                    <w:left w:val="none" w:sz="0" w:space="0" w:color="auto"/>
                    <w:bottom w:val="none" w:sz="0" w:space="0" w:color="auto"/>
                    <w:right w:val="none" w:sz="0" w:space="0" w:color="auto"/>
                  </w:divBdr>
                  <w:divsChild>
                    <w:div w:id="1617255537">
                      <w:marLeft w:val="0"/>
                      <w:marRight w:val="0"/>
                      <w:marTop w:val="0"/>
                      <w:marBottom w:val="0"/>
                      <w:divBdr>
                        <w:top w:val="none" w:sz="0" w:space="0" w:color="auto"/>
                        <w:left w:val="none" w:sz="0" w:space="0" w:color="auto"/>
                        <w:bottom w:val="none" w:sz="0" w:space="0" w:color="auto"/>
                        <w:right w:val="none" w:sz="0" w:space="0" w:color="auto"/>
                      </w:divBdr>
                      <w:divsChild>
                        <w:div w:id="20929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232154">
          <w:marLeft w:val="0"/>
          <w:marRight w:val="0"/>
          <w:marTop w:val="360"/>
          <w:marBottom w:val="360"/>
          <w:divBdr>
            <w:top w:val="none" w:sz="0" w:space="0" w:color="auto"/>
            <w:left w:val="none" w:sz="0" w:space="0" w:color="auto"/>
            <w:bottom w:val="none" w:sz="0" w:space="0" w:color="auto"/>
            <w:right w:val="none" w:sz="0" w:space="0" w:color="auto"/>
          </w:divBdr>
          <w:divsChild>
            <w:div w:id="1826700043">
              <w:marLeft w:val="0"/>
              <w:marRight w:val="0"/>
              <w:marTop w:val="0"/>
              <w:marBottom w:val="0"/>
              <w:divBdr>
                <w:top w:val="none" w:sz="0" w:space="0" w:color="auto"/>
                <w:left w:val="none" w:sz="0" w:space="0" w:color="auto"/>
                <w:bottom w:val="none" w:sz="0" w:space="0" w:color="auto"/>
                <w:right w:val="none" w:sz="0" w:space="0" w:color="auto"/>
              </w:divBdr>
              <w:divsChild>
                <w:div w:id="1151411555">
                  <w:marLeft w:val="0"/>
                  <w:marRight w:val="0"/>
                  <w:marTop w:val="0"/>
                  <w:marBottom w:val="0"/>
                  <w:divBdr>
                    <w:top w:val="none" w:sz="0" w:space="0" w:color="auto"/>
                    <w:left w:val="none" w:sz="0" w:space="0" w:color="auto"/>
                    <w:bottom w:val="none" w:sz="0" w:space="0" w:color="auto"/>
                    <w:right w:val="none" w:sz="0" w:space="0" w:color="auto"/>
                  </w:divBdr>
                  <w:divsChild>
                    <w:div w:id="1881891762">
                      <w:marLeft w:val="0"/>
                      <w:marRight w:val="0"/>
                      <w:marTop w:val="0"/>
                      <w:marBottom w:val="0"/>
                      <w:divBdr>
                        <w:top w:val="none" w:sz="0" w:space="0" w:color="auto"/>
                        <w:left w:val="none" w:sz="0" w:space="0" w:color="auto"/>
                        <w:bottom w:val="none" w:sz="0" w:space="0" w:color="auto"/>
                        <w:right w:val="none" w:sz="0" w:space="0" w:color="auto"/>
                      </w:divBdr>
                      <w:divsChild>
                        <w:div w:id="997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857056">
      <w:bodyDiv w:val="1"/>
      <w:marLeft w:val="0"/>
      <w:marRight w:val="0"/>
      <w:marTop w:val="0"/>
      <w:marBottom w:val="0"/>
      <w:divBdr>
        <w:top w:val="none" w:sz="0" w:space="0" w:color="auto"/>
        <w:left w:val="none" w:sz="0" w:space="0" w:color="auto"/>
        <w:bottom w:val="none" w:sz="0" w:space="0" w:color="auto"/>
        <w:right w:val="none" w:sz="0" w:space="0" w:color="auto"/>
      </w:divBdr>
    </w:div>
    <w:div w:id="1698698429">
      <w:bodyDiv w:val="1"/>
      <w:marLeft w:val="0"/>
      <w:marRight w:val="0"/>
      <w:marTop w:val="0"/>
      <w:marBottom w:val="0"/>
      <w:divBdr>
        <w:top w:val="none" w:sz="0" w:space="0" w:color="auto"/>
        <w:left w:val="none" w:sz="0" w:space="0" w:color="auto"/>
        <w:bottom w:val="none" w:sz="0" w:space="0" w:color="auto"/>
        <w:right w:val="none" w:sz="0" w:space="0" w:color="auto"/>
      </w:divBdr>
    </w:div>
    <w:div w:id="1704091422">
      <w:bodyDiv w:val="1"/>
      <w:marLeft w:val="0"/>
      <w:marRight w:val="0"/>
      <w:marTop w:val="0"/>
      <w:marBottom w:val="0"/>
      <w:divBdr>
        <w:top w:val="none" w:sz="0" w:space="0" w:color="auto"/>
        <w:left w:val="none" w:sz="0" w:space="0" w:color="auto"/>
        <w:bottom w:val="none" w:sz="0" w:space="0" w:color="auto"/>
        <w:right w:val="none" w:sz="0" w:space="0" w:color="auto"/>
      </w:divBdr>
    </w:div>
    <w:div w:id="1707290850">
      <w:bodyDiv w:val="1"/>
      <w:marLeft w:val="0"/>
      <w:marRight w:val="0"/>
      <w:marTop w:val="0"/>
      <w:marBottom w:val="0"/>
      <w:divBdr>
        <w:top w:val="none" w:sz="0" w:space="0" w:color="auto"/>
        <w:left w:val="none" w:sz="0" w:space="0" w:color="auto"/>
        <w:bottom w:val="none" w:sz="0" w:space="0" w:color="auto"/>
        <w:right w:val="none" w:sz="0" w:space="0" w:color="auto"/>
      </w:divBdr>
    </w:div>
    <w:div w:id="1762025033">
      <w:bodyDiv w:val="1"/>
      <w:marLeft w:val="0"/>
      <w:marRight w:val="0"/>
      <w:marTop w:val="0"/>
      <w:marBottom w:val="0"/>
      <w:divBdr>
        <w:top w:val="none" w:sz="0" w:space="0" w:color="auto"/>
        <w:left w:val="none" w:sz="0" w:space="0" w:color="auto"/>
        <w:bottom w:val="none" w:sz="0" w:space="0" w:color="auto"/>
        <w:right w:val="none" w:sz="0" w:space="0" w:color="auto"/>
      </w:divBdr>
    </w:div>
    <w:div w:id="1789398297">
      <w:bodyDiv w:val="1"/>
      <w:marLeft w:val="0"/>
      <w:marRight w:val="0"/>
      <w:marTop w:val="0"/>
      <w:marBottom w:val="0"/>
      <w:divBdr>
        <w:top w:val="none" w:sz="0" w:space="0" w:color="auto"/>
        <w:left w:val="none" w:sz="0" w:space="0" w:color="auto"/>
        <w:bottom w:val="none" w:sz="0" w:space="0" w:color="auto"/>
        <w:right w:val="none" w:sz="0" w:space="0" w:color="auto"/>
      </w:divBdr>
    </w:div>
    <w:div w:id="1798640930">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44707582">
      <w:bodyDiv w:val="1"/>
      <w:marLeft w:val="0"/>
      <w:marRight w:val="0"/>
      <w:marTop w:val="0"/>
      <w:marBottom w:val="0"/>
      <w:divBdr>
        <w:top w:val="none" w:sz="0" w:space="0" w:color="auto"/>
        <w:left w:val="none" w:sz="0" w:space="0" w:color="auto"/>
        <w:bottom w:val="none" w:sz="0" w:space="0" w:color="auto"/>
        <w:right w:val="none" w:sz="0" w:space="0" w:color="auto"/>
      </w:divBdr>
    </w:div>
    <w:div w:id="1895701239">
      <w:bodyDiv w:val="1"/>
      <w:marLeft w:val="0"/>
      <w:marRight w:val="0"/>
      <w:marTop w:val="0"/>
      <w:marBottom w:val="0"/>
      <w:divBdr>
        <w:top w:val="none" w:sz="0" w:space="0" w:color="auto"/>
        <w:left w:val="none" w:sz="0" w:space="0" w:color="auto"/>
        <w:bottom w:val="none" w:sz="0" w:space="0" w:color="auto"/>
        <w:right w:val="none" w:sz="0" w:space="0" w:color="auto"/>
      </w:divBdr>
    </w:div>
    <w:div w:id="1903637106">
      <w:bodyDiv w:val="1"/>
      <w:marLeft w:val="0"/>
      <w:marRight w:val="0"/>
      <w:marTop w:val="0"/>
      <w:marBottom w:val="0"/>
      <w:divBdr>
        <w:top w:val="none" w:sz="0" w:space="0" w:color="auto"/>
        <w:left w:val="none" w:sz="0" w:space="0" w:color="auto"/>
        <w:bottom w:val="none" w:sz="0" w:space="0" w:color="auto"/>
        <w:right w:val="none" w:sz="0" w:space="0" w:color="auto"/>
      </w:divBdr>
    </w:div>
    <w:div w:id="1928464523">
      <w:bodyDiv w:val="1"/>
      <w:marLeft w:val="0"/>
      <w:marRight w:val="0"/>
      <w:marTop w:val="0"/>
      <w:marBottom w:val="0"/>
      <w:divBdr>
        <w:top w:val="none" w:sz="0" w:space="0" w:color="auto"/>
        <w:left w:val="none" w:sz="0" w:space="0" w:color="auto"/>
        <w:bottom w:val="none" w:sz="0" w:space="0" w:color="auto"/>
        <w:right w:val="none" w:sz="0" w:space="0" w:color="auto"/>
      </w:divBdr>
    </w:div>
    <w:div w:id="2000840555">
      <w:bodyDiv w:val="1"/>
      <w:marLeft w:val="0"/>
      <w:marRight w:val="0"/>
      <w:marTop w:val="0"/>
      <w:marBottom w:val="0"/>
      <w:divBdr>
        <w:top w:val="none" w:sz="0" w:space="0" w:color="auto"/>
        <w:left w:val="none" w:sz="0" w:space="0" w:color="auto"/>
        <w:bottom w:val="none" w:sz="0" w:space="0" w:color="auto"/>
        <w:right w:val="none" w:sz="0" w:space="0" w:color="auto"/>
      </w:divBdr>
    </w:div>
    <w:div w:id="2019236362">
      <w:bodyDiv w:val="1"/>
      <w:marLeft w:val="0"/>
      <w:marRight w:val="0"/>
      <w:marTop w:val="0"/>
      <w:marBottom w:val="0"/>
      <w:divBdr>
        <w:top w:val="none" w:sz="0" w:space="0" w:color="auto"/>
        <w:left w:val="none" w:sz="0" w:space="0" w:color="auto"/>
        <w:bottom w:val="none" w:sz="0" w:space="0" w:color="auto"/>
        <w:right w:val="none" w:sz="0" w:space="0" w:color="auto"/>
      </w:divBdr>
    </w:div>
    <w:div w:id="2022775441">
      <w:bodyDiv w:val="1"/>
      <w:marLeft w:val="0"/>
      <w:marRight w:val="0"/>
      <w:marTop w:val="0"/>
      <w:marBottom w:val="0"/>
      <w:divBdr>
        <w:top w:val="none" w:sz="0" w:space="0" w:color="auto"/>
        <w:left w:val="none" w:sz="0" w:space="0" w:color="auto"/>
        <w:bottom w:val="none" w:sz="0" w:space="0" w:color="auto"/>
        <w:right w:val="none" w:sz="0" w:space="0" w:color="auto"/>
      </w:divBdr>
    </w:div>
    <w:div w:id="2029020939">
      <w:bodyDiv w:val="1"/>
      <w:marLeft w:val="0"/>
      <w:marRight w:val="0"/>
      <w:marTop w:val="0"/>
      <w:marBottom w:val="0"/>
      <w:divBdr>
        <w:top w:val="none" w:sz="0" w:space="0" w:color="auto"/>
        <w:left w:val="none" w:sz="0" w:space="0" w:color="auto"/>
        <w:bottom w:val="none" w:sz="0" w:space="0" w:color="auto"/>
        <w:right w:val="none" w:sz="0" w:space="0" w:color="auto"/>
      </w:divBdr>
    </w:div>
    <w:div w:id="2032954436">
      <w:bodyDiv w:val="1"/>
      <w:marLeft w:val="0"/>
      <w:marRight w:val="0"/>
      <w:marTop w:val="0"/>
      <w:marBottom w:val="0"/>
      <w:divBdr>
        <w:top w:val="none" w:sz="0" w:space="0" w:color="auto"/>
        <w:left w:val="none" w:sz="0" w:space="0" w:color="auto"/>
        <w:bottom w:val="none" w:sz="0" w:space="0" w:color="auto"/>
        <w:right w:val="none" w:sz="0" w:space="0" w:color="auto"/>
      </w:divBdr>
    </w:div>
    <w:div w:id="209185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eader" Target="header3.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34E2B-7183-410F-8A8B-45496EF1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104</Pages>
  <Words>15427</Words>
  <Characters>87937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Богатко А.В.</dc:creator>
  <cp:keywords/>
  <dc:description/>
  <cp:lastModifiedBy>Варвара Андрусевич</cp:lastModifiedBy>
  <cp:revision>3</cp:revision>
  <cp:lastPrinted>2020-05-11T11:28:00Z</cp:lastPrinted>
  <dcterms:created xsi:type="dcterms:W3CDTF">2022-08-15T21:43:00Z</dcterms:created>
  <dcterms:modified xsi:type="dcterms:W3CDTF">2023-01-30T12:35:00Z</dcterms:modified>
</cp:coreProperties>
</file>